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FD10760" w14:textId="7FB01072" w:rsidR="00C55049" w:rsidRDefault="00403517">
      <w:pPr>
        <w:spacing w:after="0"/>
        <w:jc w:val="center"/>
        <w:rPr>
          <w:b/>
          <w:sz w:val="28"/>
          <w:szCs w:val="28"/>
        </w:rPr>
      </w:pPr>
      <w:bookmarkStart w:id="0" w:name="_GoBack"/>
      <w:bookmarkEnd w:id="0"/>
      <w:r w:rsidRPr="000E4539">
        <w:rPr>
          <w:rFonts w:ascii="Times New Roman" w:eastAsia="Times New Roman" w:hAnsi="Times New Roman" w:cs="Times New Roman"/>
          <w:bCs/>
          <w:noProof/>
          <w:sz w:val="18"/>
          <w:szCs w:val="20"/>
        </w:rPr>
        <w:drawing>
          <wp:anchor distT="0" distB="0" distL="114300" distR="114300" simplePos="0" relativeHeight="251674624" behindDoc="1" locked="0" layoutInCell="1" allowOverlap="1" wp14:anchorId="211D7669" wp14:editId="6783879B">
            <wp:simplePos x="0" y="0"/>
            <wp:positionH relativeFrom="column">
              <wp:posOffset>2983433</wp:posOffset>
            </wp:positionH>
            <wp:positionV relativeFrom="paragraph">
              <wp:posOffset>-291160</wp:posOffset>
            </wp:positionV>
            <wp:extent cx="1550822" cy="803275"/>
            <wp:effectExtent l="0" t="0" r="0" b="0"/>
            <wp:wrapNone/>
            <wp:docPr id="1480590830" name="Imagen 3" descr="Ver las imá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n 3" descr="Ver las imágenes de origen"/>
                    <pic:cNvPicPr>
                      <a:picLocks noChangeAspect="1"/>
                    </pic:cNvPicPr>
                  </pic:nvPicPr>
                  <pic:blipFill rotWithShape="1">
                    <a:blip r:embed="rId9" cstate="print">
                      <a:extLst>
                        <a:ext uri="{28A0092B-C50C-407E-A947-70E740481C1C}">
                          <a14:useLocalDpi xmlns:a14="http://schemas.microsoft.com/office/drawing/2010/main"/>
                        </a:ext>
                      </a:extLst>
                    </a:blip>
                    <a:srcRect/>
                    <a:stretch/>
                  </pic:blipFill>
                  <pic:spPr bwMode="auto">
                    <a:xfrm>
                      <a:off x="0" y="0"/>
                      <a:ext cx="1550822" cy="8032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0E4539">
        <w:rPr>
          <w:rFonts w:ascii="Times New Roman" w:eastAsia="Times New Roman" w:hAnsi="Times New Roman" w:cs="Times New Roman"/>
          <w:noProof/>
        </w:rPr>
        <w:drawing>
          <wp:anchor distT="0" distB="0" distL="114300" distR="114300" simplePos="0" relativeHeight="251677696" behindDoc="1" locked="0" layoutInCell="1" allowOverlap="1" wp14:anchorId="7A4BFABD" wp14:editId="429840DD">
            <wp:simplePos x="0" y="0"/>
            <wp:positionH relativeFrom="page">
              <wp:posOffset>2331847</wp:posOffset>
            </wp:positionH>
            <wp:positionV relativeFrom="page">
              <wp:posOffset>730758</wp:posOffset>
            </wp:positionV>
            <wp:extent cx="1536192" cy="523875"/>
            <wp:effectExtent l="0" t="0" r="6985" b="0"/>
            <wp:wrapSquare wrapText="bothSides"/>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a:ext>
                      </a:extLst>
                    </a:blip>
                    <a:srcRect/>
                    <a:stretch>
                      <a:fillRect/>
                    </a:stretch>
                  </pic:blipFill>
                  <pic:spPr bwMode="auto">
                    <a:xfrm>
                      <a:off x="0" y="0"/>
                      <a:ext cx="1536192" cy="523875"/>
                    </a:xfrm>
                    <a:prstGeom prst="rect">
                      <a:avLst/>
                    </a:prstGeom>
                    <a:noFill/>
                    <a:ln>
                      <a:noFill/>
                    </a:ln>
                  </pic:spPr>
                </pic:pic>
              </a:graphicData>
            </a:graphic>
            <wp14:sizeRelH relativeFrom="page">
              <wp14:pctWidth>0</wp14:pctWidth>
            </wp14:sizeRelH>
            <wp14:sizeRelV relativeFrom="page">
              <wp14:pctHeight>0</wp14:pctHeight>
            </wp14:sizeRelV>
          </wp:anchor>
        </w:drawing>
      </w:r>
      <w:r w:rsidR="000E4539" w:rsidRPr="000E4539">
        <w:rPr>
          <w:rFonts w:ascii="Times New Roman" w:eastAsia="Times New Roman" w:hAnsi="Times New Roman" w:cs="Times New Roman"/>
          <w:noProof/>
        </w:rPr>
        <w:drawing>
          <wp:anchor distT="0" distB="0" distL="114300" distR="114300" simplePos="0" relativeHeight="251678720" behindDoc="0" locked="0" layoutInCell="1" allowOverlap="1" wp14:anchorId="4C2AEB58" wp14:editId="486FFEB6">
            <wp:simplePos x="0" y="0"/>
            <wp:positionH relativeFrom="margin">
              <wp:posOffset>4643425</wp:posOffset>
            </wp:positionH>
            <wp:positionV relativeFrom="margin">
              <wp:posOffset>-347929</wp:posOffset>
            </wp:positionV>
            <wp:extent cx="1330325" cy="667385"/>
            <wp:effectExtent l="0" t="0" r="3175" b="0"/>
            <wp:wrapSquare wrapText="bothSides"/>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a:ext>
                      </a:extLst>
                    </a:blip>
                    <a:srcRect/>
                    <a:stretch>
                      <a:fillRect/>
                    </a:stretch>
                  </pic:blipFill>
                  <pic:spPr bwMode="auto">
                    <a:xfrm>
                      <a:off x="0" y="0"/>
                      <a:ext cx="1330325" cy="667385"/>
                    </a:xfrm>
                    <a:prstGeom prst="rect">
                      <a:avLst/>
                    </a:prstGeom>
                    <a:noFill/>
                    <a:ln>
                      <a:noFill/>
                    </a:ln>
                  </pic:spPr>
                </pic:pic>
              </a:graphicData>
            </a:graphic>
            <wp14:sizeRelH relativeFrom="page">
              <wp14:pctWidth>0</wp14:pctWidth>
            </wp14:sizeRelH>
            <wp14:sizeRelV relativeFrom="page">
              <wp14:pctHeight>0</wp14:pctHeight>
            </wp14:sizeRelV>
          </wp:anchor>
        </w:drawing>
      </w:r>
      <w:r w:rsidR="000E4539" w:rsidRPr="000E4539">
        <w:rPr>
          <w:rFonts w:ascii="Times New Roman" w:eastAsia="Times New Roman" w:hAnsi="Times New Roman" w:cs="Times New Roman"/>
          <w:noProof/>
          <w:lang w:val="en-GB"/>
        </w:rPr>
        <w:drawing>
          <wp:anchor distT="0" distB="0" distL="114300" distR="114300" simplePos="0" relativeHeight="251679744" behindDoc="0" locked="0" layoutInCell="1" allowOverlap="1" wp14:anchorId="3ACA86AC" wp14:editId="666DDE73">
            <wp:simplePos x="0" y="0"/>
            <wp:positionH relativeFrom="margin">
              <wp:posOffset>-146381</wp:posOffset>
            </wp:positionH>
            <wp:positionV relativeFrom="margin">
              <wp:posOffset>-177445</wp:posOffset>
            </wp:positionV>
            <wp:extent cx="1387475" cy="413385"/>
            <wp:effectExtent l="0" t="0" r="3175" b="5715"/>
            <wp:wrapSquare wrapText="bothSides"/>
            <wp:docPr id="6744891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a:ext>
                      </a:extLst>
                    </a:blip>
                    <a:srcRect/>
                    <a:stretch>
                      <a:fillRect/>
                    </a:stretch>
                  </pic:blipFill>
                  <pic:spPr bwMode="auto">
                    <a:xfrm>
                      <a:off x="0" y="0"/>
                      <a:ext cx="1387475" cy="41338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D1631C8" w14:textId="7D93D083" w:rsidR="000E4539" w:rsidRPr="000E4539" w:rsidRDefault="000E4539" w:rsidP="000E4539">
      <w:pPr>
        <w:spacing w:after="0" w:line="240" w:lineRule="auto"/>
        <w:jc w:val="both"/>
        <w:rPr>
          <w:rFonts w:ascii="Times New Roman" w:eastAsia="Times New Roman" w:hAnsi="Times New Roman" w:cs="Times New Roman"/>
        </w:rPr>
      </w:pPr>
    </w:p>
    <w:p w14:paraId="0780C5CA" w14:textId="77777777" w:rsidR="000E4539" w:rsidRPr="000E4539" w:rsidRDefault="000E4539" w:rsidP="000E4539">
      <w:pPr>
        <w:kinsoku w:val="0"/>
        <w:overflowPunct w:val="0"/>
        <w:spacing w:after="120" w:line="14" w:lineRule="auto"/>
        <w:jc w:val="both"/>
        <w:rPr>
          <w:rFonts w:ascii="Times New Roman" w:eastAsia="Times New Roman" w:hAnsi="Times New Roman" w:cs="Times New Roman"/>
          <w:sz w:val="20"/>
          <w:szCs w:val="20"/>
        </w:rPr>
      </w:pPr>
      <w:r w:rsidRPr="000E4539">
        <w:rPr>
          <w:rFonts w:ascii="Times New Roman" w:eastAsia="Times New Roman" w:hAnsi="Times New Roman" w:cs="Times New Roman"/>
          <w:noProof/>
        </w:rPr>
        <mc:AlternateContent>
          <mc:Choice Requires="wps">
            <w:drawing>
              <wp:anchor distT="0" distB="0" distL="114300" distR="114300" simplePos="0" relativeHeight="251676672" behindDoc="1" locked="0" layoutInCell="0" allowOverlap="1" wp14:anchorId="5C2BB3D0" wp14:editId="139E25A8">
                <wp:simplePos x="0" y="0"/>
                <wp:positionH relativeFrom="page">
                  <wp:posOffset>5996940</wp:posOffset>
                </wp:positionH>
                <wp:positionV relativeFrom="page">
                  <wp:posOffset>307340</wp:posOffset>
                </wp:positionV>
                <wp:extent cx="1257300" cy="565150"/>
                <wp:effectExtent l="0" t="0" r="0" b="0"/>
                <wp:wrapNone/>
                <wp:docPr id="21"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7300" cy="565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BA993D" w14:textId="77777777" w:rsidR="000E4539" w:rsidRDefault="000E4539" w:rsidP="000E4539">
                            <w:pPr>
                              <w:spacing w:line="1120" w:lineRule="atLeast"/>
                            </w:pPr>
                          </w:p>
                          <w:p w14:paraId="45959E63" w14:textId="77777777" w:rsidR="000E4539" w:rsidRDefault="000E4539" w:rsidP="000E4539"/>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5C2BB3D0" id="Rectangle 21" o:spid="_x0000_s1026" style="position:absolute;left:0;text-align:left;margin-left:472.2pt;margin-top:24.2pt;width:99pt;height:44.5pt;z-index:-25163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" o:allowincell="f" filled="f" stroked="f">
                <v:textbox inset="0,0,0,0">
                  <w:txbxContent>
                    <w:p w14:paraId="44BA993D" w14:textId="77777777" w:rsidR="000E4539" w:rsidRDefault="000E4539" w:rsidP="000E4539">
                      <w:pPr>
                        <w:spacing w:line="1120" w:lineRule="atLeast"/>
                      </w:pPr>
                    </w:p>
                    <w:p w14:paraId="45959E63" w14:textId="77777777" w:rsidR="000E4539" w:rsidRDefault="000E4539" w:rsidP="000E4539"/>
                  </w:txbxContent>
                </v:textbox>
                <w10:wrap anchorx="page" anchory="page"/>
              </v:rect>
            </w:pict>
          </mc:Fallback>
        </mc:AlternateContent>
      </w:r>
    </w:p>
    <w:p w14:paraId="72307ADF" w14:textId="77777777" w:rsidR="000E4539" w:rsidRPr="000E4539" w:rsidRDefault="000E4539" w:rsidP="000E4539">
      <w:pPr>
        <w:spacing w:after="0" w:line="240" w:lineRule="auto"/>
        <w:jc w:val="both"/>
        <w:rPr>
          <w:rFonts w:ascii="Arial" w:eastAsia="Times New Roman" w:hAnsi="Arial" w:cs="Arial"/>
          <w:bCs/>
          <w:sz w:val="18"/>
          <w:szCs w:val="28"/>
        </w:rPr>
      </w:pPr>
      <w:r w:rsidRPr="000E4539">
        <w:rPr>
          <w:rFonts w:ascii="Times New Roman" w:eastAsia="Times New Roman" w:hAnsi="Times New Roman" w:cs="Times New Roman"/>
          <w:bCs/>
          <w:noProof/>
          <w:sz w:val="18"/>
          <w:szCs w:val="20"/>
        </w:rPr>
        <mc:AlternateContent>
          <mc:Choice Requires="wps">
            <w:drawing>
              <wp:anchor distT="0" distB="0" distL="114300" distR="114300" simplePos="0" relativeHeight="251673600" behindDoc="0" locked="0" layoutInCell="1" allowOverlap="1" wp14:anchorId="35175182" wp14:editId="5A9EB9E6">
                <wp:simplePos x="0" y="0"/>
                <wp:positionH relativeFrom="column">
                  <wp:posOffset>4709795</wp:posOffset>
                </wp:positionH>
                <wp:positionV relativeFrom="paragraph">
                  <wp:posOffset>-655320</wp:posOffset>
                </wp:positionV>
                <wp:extent cx="1656715" cy="448310"/>
                <wp:effectExtent l="0" t="0" r="635" b="8890"/>
                <wp:wrapNone/>
                <wp:docPr id="18"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56715" cy="4483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C9AD742" w14:textId="77777777" w:rsidR="000E4539" w:rsidRDefault="000E4539" w:rsidP="000E453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35175182" id="Rectangle 4" o:spid="_x0000_s1027" style="position:absolute;left:0;text-align:left;margin-left:370.85pt;margin-top:-51.6pt;width:130.45pt;height:35.3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" stroked="f">
                <v:textbox>
                  <w:txbxContent>
                    <w:p w14:paraId="0C9AD742" w14:textId="77777777" w:rsidR="000E4539" w:rsidRDefault="000E4539" w:rsidP="000E4539"/>
                  </w:txbxContent>
                </v:textbox>
              </v:rect>
            </w:pict>
          </mc:Fallback>
        </mc:AlternateContent>
      </w:r>
      <w:r w:rsidRPr="000E4539">
        <w:rPr>
          <w:rFonts w:ascii="Arial" w:eastAsia="Times New Roman" w:hAnsi="Arial" w:cs="Arial"/>
          <w:bCs/>
          <w:sz w:val="18"/>
          <w:szCs w:val="28"/>
        </w:rPr>
        <w:tab/>
      </w:r>
      <w:r w:rsidRPr="000E4539">
        <w:rPr>
          <w:rFonts w:ascii="Arial" w:eastAsia="Times New Roman" w:hAnsi="Arial" w:cs="Arial"/>
          <w:bCs/>
          <w:sz w:val="18"/>
          <w:szCs w:val="28"/>
        </w:rPr>
        <w:tab/>
      </w:r>
      <w:r w:rsidRPr="000E4539">
        <w:rPr>
          <w:rFonts w:ascii="Arial" w:eastAsia="Times New Roman" w:hAnsi="Arial" w:cs="Arial"/>
          <w:bCs/>
          <w:sz w:val="18"/>
          <w:szCs w:val="28"/>
        </w:rPr>
        <w:tab/>
      </w:r>
      <w:r w:rsidRPr="000E4539">
        <w:rPr>
          <w:rFonts w:ascii="Arial" w:eastAsia="Times New Roman" w:hAnsi="Arial" w:cs="Arial"/>
          <w:bCs/>
          <w:sz w:val="18"/>
          <w:szCs w:val="28"/>
        </w:rPr>
        <w:tab/>
      </w:r>
      <w:r w:rsidRPr="000E4539">
        <w:rPr>
          <w:rFonts w:ascii="Arial" w:eastAsia="Times New Roman" w:hAnsi="Arial" w:cs="Arial"/>
          <w:bCs/>
          <w:sz w:val="18"/>
          <w:szCs w:val="28"/>
        </w:rPr>
        <w:tab/>
      </w:r>
      <w:r w:rsidRPr="000E4539">
        <w:rPr>
          <w:rFonts w:ascii="Arial" w:eastAsia="Times New Roman" w:hAnsi="Arial" w:cs="Arial"/>
          <w:bCs/>
          <w:sz w:val="18"/>
          <w:szCs w:val="28"/>
        </w:rPr>
        <w:tab/>
      </w:r>
      <w:r w:rsidRPr="000E4539">
        <w:rPr>
          <w:rFonts w:ascii="Arial" w:eastAsia="Times New Roman" w:hAnsi="Arial" w:cs="Arial"/>
          <w:bCs/>
          <w:sz w:val="18"/>
          <w:szCs w:val="28"/>
        </w:rPr>
        <w:tab/>
      </w:r>
      <w:r w:rsidRPr="000E4539">
        <w:rPr>
          <w:rFonts w:ascii="Arial" w:eastAsia="Times New Roman" w:hAnsi="Arial" w:cs="Arial"/>
          <w:bCs/>
          <w:sz w:val="18"/>
          <w:szCs w:val="28"/>
        </w:rPr>
        <w:tab/>
      </w:r>
      <w:r w:rsidRPr="000E4539">
        <w:rPr>
          <w:rFonts w:ascii="Arial" w:eastAsia="Times New Roman" w:hAnsi="Arial" w:cs="Arial"/>
          <w:bCs/>
          <w:sz w:val="18"/>
          <w:szCs w:val="28"/>
        </w:rPr>
        <w:tab/>
      </w:r>
      <w:r w:rsidRPr="000E4539">
        <w:rPr>
          <w:rFonts w:ascii="Arial" w:eastAsia="Times New Roman" w:hAnsi="Arial" w:cs="Arial"/>
          <w:bCs/>
          <w:sz w:val="18"/>
          <w:szCs w:val="28"/>
        </w:rPr>
        <w:tab/>
      </w:r>
      <w:r w:rsidRPr="000E4539">
        <w:rPr>
          <w:rFonts w:ascii="Arial" w:eastAsia="Times New Roman" w:hAnsi="Arial" w:cs="Arial"/>
          <w:bCs/>
          <w:sz w:val="18"/>
          <w:szCs w:val="28"/>
        </w:rPr>
        <w:tab/>
      </w:r>
      <w:r w:rsidRPr="000E4539">
        <w:rPr>
          <w:rFonts w:ascii="Arial" w:eastAsia="Times New Roman" w:hAnsi="Arial" w:cs="Arial"/>
          <w:bCs/>
          <w:sz w:val="18"/>
          <w:szCs w:val="28"/>
        </w:rPr>
        <w:tab/>
        <w:t xml:space="preserve">         </w:t>
      </w:r>
    </w:p>
    <w:p w14:paraId="48E6A875" w14:textId="77777777" w:rsidR="000E4539" w:rsidRPr="000E4539" w:rsidRDefault="000E4539" w:rsidP="000E4539">
      <w:pPr>
        <w:spacing w:after="0" w:line="240" w:lineRule="auto"/>
        <w:jc w:val="right"/>
        <w:rPr>
          <w:rFonts w:ascii="Arial" w:eastAsia="Times New Roman" w:hAnsi="Arial" w:cs="Arial"/>
          <w:b/>
          <w:bCs/>
          <w:sz w:val="18"/>
          <w:szCs w:val="18"/>
          <w:lang w:val="en-GB"/>
        </w:rPr>
      </w:pPr>
      <w:r w:rsidRPr="000E4539">
        <w:rPr>
          <w:rFonts w:ascii="Arial" w:eastAsia="Times New Roman" w:hAnsi="Arial" w:cs="Arial"/>
          <w:bCs/>
          <w:sz w:val="18"/>
          <w:szCs w:val="28"/>
        </w:rPr>
        <w:tab/>
      </w:r>
      <w:r w:rsidRPr="000E4539">
        <w:rPr>
          <w:rFonts w:ascii="Arial" w:eastAsia="Times New Roman" w:hAnsi="Arial" w:cs="Arial"/>
          <w:bCs/>
          <w:sz w:val="18"/>
          <w:szCs w:val="28"/>
        </w:rPr>
        <w:tab/>
      </w:r>
      <w:r w:rsidRPr="000E4539">
        <w:rPr>
          <w:rFonts w:ascii="Arial" w:eastAsia="Times New Roman" w:hAnsi="Arial" w:cs="Arial"/>
          <w:bCs/>
          <w:sz w:val="18"/>
          <w:szCs w:val="28"/>
        </w:rPr>
        <w:tab/>
      </w:r>
      <w:r w:rsidRPr="000E4539">
        <w:rPr>
          <w:rFonts w:ascii="Arial" w:eastAsia="Times New Roman" w:hAnsi="Arial" w:cs="Arial"/>
          <w:bCs/>
          <w:sz w:val="18"/>
          <w:szCs w:val="28"/>
        </w:rPr>
        <w:tab/>
      </w:r>
      <w:r w:rsidRPr="000E4539">
        <w:rPr>
          <w:rFonts w:ascii="Arial" w:eastAsia="Times New Roman" w:hAnsi="Arial" w:cs="Arial"/>
          <w:bCs/>
          <w:sz w:val="18"/>
          <w:szCs w:val="28"/>
        </w:rPr>
        <w:tab/>
      </w:r>
      <w:r w:rsidRPr="000E4539">
        <w:rPr>
          <w:rFonts w:ascii="Arial" w:eastAsia="Times New Roman" w:hAnsi="Arial" w:cs="Arial"/>
          <w:bCs/>
          <w:sz w:val="18"/>
          <w:szCs w:val="28"/>
        </w:rPr>
        <w:tab/>
      </w:r>
      <w:r w:rsidRPr="000E4539">
        <w:rPr>
          <w:rFonts w:ascii="Arial" w:eastAsia="Times New Roman" w:hAnsi="Arial" w:cs="Arial"/>
          <w:bCs/>
          <w:sz w:val="18"/>
          <w:szCs w:val="28"/>
        </w:rPr>
        <w:tab/>
      </w:r>
      <w:r w:rsidRPr="000E4539">
        <w:rPr>
          <w:rFonts w:ascii="Arial" w:eastAsia="Times New Roman" w:hAnsi="Arial" w:cs="Arial"/>
          <w:bCs/>
          <w:sz w:val="18"/>
          <w:szCs w:val="28"/>
        </w:rPr>
        <w:tab/>
        <w:t xml:space="preserve">           </w:t>
      </w:r>
      <w:r w:rsidRPr="000E4539">
        <w:rPr>
          <w:rFonts w:ascii="Arial" w:eastAsia="Times New Roman" w:hAnsi="Arial" w:cs="Arial"/>
          <w:b/>
          <w:bCs/>
          <w:sz w:val="18"/>
          <w:szCs w:val="18"/>
        </w:rPr>
        <w:t xml:space="preserve">ISSN:   </w:t>
      </w:r>
      <w:r w:rsidRPr="000E4539">
        <w:rPr>
          <w:rFonts w:ascii="Arial" w:eastAsia="Times New Roman" w:hAnsi="Arial" w:cs="Arial"/>
          <w:b/>
          <w:bCs/>
          <w:sz w:val="18"/>
          <w:szCs w:val="18"/>
          <w:lang w:val="en-GB"/>
        </w:rPr>
        <w:t>1995-1132</w:t>
      </w:r>
    </w:p>
    <w:p w14:paraId="53D97CA0" w14:textId="77777777" w:rsidR="000E4539" w:rsidRPr="000E4539" w:rsidRDefault="000E4539" w:rsidP="000E4539">
      <w:pPr>
        <w:spacing w:after="0" w:line="240" w:lineRule="auto"/>
        <w:ind w:firstLine="720"/>
        <w:jc w:val="center"/>
        <w:rPr>
          <w:rFonts w:ascii="Arial" w:eastAsia="Times New Roman" w:hAnsi="Arial" w:cs="Arial"/>
          <w:b/>
          <w:bCs/>
          <w:sz w:val="18"/>
          <w:szCs w:val="18"/>
          <w:lang w:val="en-GB"/>
        </w:rPr>
      </w:pPr>
    </w:p>
    <w:p w14:paraId="26139698" w14:textId="77777777" w:rsidR="000E4539" w:rsidRDefault="000E4539" w:rsidP="000E4539">
      <w:pPr>
        <w:spacing w:after="0" w:line="240" w:lineRule="auto"/>
        <w:ind w:firstLine="720"/>
        <w:jc w:val="right"/>
        <w:rPr>
          <w:rFonts w:ascii="Arial" w:eastAsia="Times New Roman" w:hAnsi="Arial" w:cs="Arial"/>
          <w:b/>
          <w:sz w:val="28"/>
          <w:szCs w:val="28"/>
        </w:rPr>
      </w:pPr>
      <w:r w:rsidRPr="000E4539">
        <w:rPr>
          <w:rFonts w:ascii="Arial" w:eastAsia="Times New Roman" w:hAnsi="Arial" w:cs="Arial"/>
          <w:b/>
          <w:sz w:val="28"/>
          <w:szCs w:val="28"/>
        </w:rPr>
        <w:t xml:space="preserve">    CRFM Technical &amp; Advisory Document </w:t>
      </w:r>
    </w:p>
    <w:p w14:paraId="598EE415" w14:textId="43ACA513" w:rsidR="000E4539" w:rsidRPr="000E4539" w:rsidRDefault="000E4539" w:rsidP="000E4539">
      <w:pPr>
        <w:spacing w:after="0" w:line="240" w:lineRule="auto"/>
        <w:ind w:firstLine="720"/>
        <w:jc w:val="right"/>
        <w:rPr>
          <w:rFonts w:ascii="Arial" w:eastAsia="Times New Roman" w:hAnsi="Arial" w:cs="Arial"/>
          <w:b/>
          <w:sz w:val="28"/>
          <w:szCs w:val="28"/>
        </w:rPr>
      </w:pPr>
      <w:r w:rsidRPr="000E4539">
        <w:rPr>
          <w:rFonts w:ascii="Arial" w:eastAsia="Times New Roman" w:hAnsi="Arial" w:cs="Arial"/>
          <w:b/>
          <w:sz w:val="28"/>
          <w:szCs w:val="28"/>
        </w:rPr>
        <w:t>No. 2025 / 1</w:t>
      </w:r>
      <w:r w:rsidR="00C43709">
        <w:rPr>
          <w:rFonts w:ascii="Arial" w:eastAsia="Times New Roman" w:hAnsi="Arial" w:cs="Arial"/>
          <w:b/>
          <w:sz w:val="28"/>
          <w:szCs w:val="28"/>
        </w:rPr>
        <w:t>3</w:t>
      </w:r>
    </w:p>
    <w:p w14:paraId="3FC580CB" w14:textId="6CFAE591" w:rsidR="000E4539" w:rsidRPr="000E4539" w:rsidRDefault="000E4539" w:rsidP="00701BA9">
      <w:pPr>
        <w:spacing w:after="0" w:line="240" w:lineRule="auto"/>
        <w:ind w:firstLine="720"/>
        <w:jc w:val="right"/>
        <w:rPr>
          <w:rFonts w:ascii="Arial" w:eastAsia="Calibri" w:hAnsi="Arial" w:cs="Arial"/>
          <w:b/>
          <w:color w:val="006600"/>
          <w:sz w:val="36"/>
          <w:szCs w:val="36"/>
          <w:lang w:val="en-GB"/>
        </w:rPr>
      </w:pPr>
      <w:r w:rsidRPr="000E4539">
        <w:rPr>
          <w:rFonts w:ascii="Arial" w:eastAsia="Times New Roman" w:hAnsi="Arial" w:cs="Arial"/>
          <w:bCs/>
          <w:noProof/>
          <w:sz w:val="20"/>
          <w:szCs w:val="20"/>
        </w:rPr>
        <mc:AlternateContent>
          <mc:Choice Requires="wps">
            <w:drawing>
              <wp:anchor distT="4294967291" distB="4294967291" distL="114300" distR="114300" simplePos="0" relativeHeight="251675648" behindDoc="0" locked="0" layoutInCell="1" allowOverlap="1" wp14:anchorId="164E85F2" wp14:editId="1D356D2B">
                <wp:simplePos x="0" y="0"/>
                <wp:positionH relativeFrom="margin">
                  <wp:posOffset>-117044</wp:posOffset>
                </wp:positionH>
                <wp:positionV relativeFrom="paragraph">
                  <wp:posOffset>92583</wp:posOffset>
                </wp:positionV>
                <wp:extent cx="6122467" cy="11735"/>
                <wp:effectExtent l="0" t="19050" r="50165" b="45720"/>
                <wp:wrapNone/>
                <wp:docPr id="17"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2467" cy="11735"/>
                        </a:xfrm>
                        <a:prstGeom prst="line">
                          <a:avLst/>
                        </a:prstGeom>
                        <a:noFill/>
                        <a:ln w="57150" cmpd="thickThin">
                          <a:solidFill>
                            <a:srgbClr val="0E2841">
                              <a:lumMod val="90000"/>
                              <a:lumOff val="10000"/>
                            </a:srgb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546A196C" id="Line 3" o:spid="_x0000_s1026" style="position:absolute;z-index:251675648;visibility:visible;mso-wrap-style:square;mso-width-percent:0;mso-height-percent:0;mso-wrap-distance-left:9pt;mso-wrap-distance-top:-1e-4mm;mso-wrap-distance-right:9pt;mso-wrap-distance-bottom:-1e-4mm;mso-position-horizontal:absolute;mso-position-horizontal-relative:margin;mso-position-vertical:absolute;mso-position-vertical-relative:text;mso-width-percent:0;mso-height-percent:0;mso-width-relative:page;mso-height-relative:page" from="-9.2pt,7.3pt" to="472.9pt,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" strokecolor="#163e64" strokeweight="4.5pt">
                <v:stroke linestyle="thickThin"/>
                <w10:wrap anchorx="margin"/>
              </v:line>
            </w:pict>
          </mc:Fallback>
        </mc:AlternateContent>
      </w:r>
    </w:p>
    <w:p w14:paraId="16EACE94" w14:textId="77777777" w:rsidR="000E4539" w:rsidRPr="000E4539" w:rsidRDefault="000E4539" w:rsidP="000E4539">
      <w:pPr>
        <w:spacing w:after="0" w:line="240" w:lineRule="auto"/>
        <w:jc w:val="both"/>
        <w:textDirection w:val="btLr"/>
        <w:rPr>
          <w:rFonts w:ascii="Times New Roman" w:eastAsia="Calibri" w:hAnsi="Times New Roman" w:cs="Calibri"/>
          <w:b/>
          <w:szCs w:val="20"/>
          <w:vertAlign w:val="superscript"/>
          <w:lang w:val="en-GB"/>
        </w:rPr>
      </w:pPr>
      <w:r w:rsidRPr="000E4539">
        <w:rPr>
          <w:rFonts w:ascii="Times New Roman" w:eastAsia="Calibri" w:hAnsi="Times New Roman" w:cs="Calibri"/>
          <w:b/>
          <w:szCs w:val="20"/>
          <w:vertAlign w:val="superscript"/>
          <w:lang w:val="en-GB"/>
        </w:rPr>
        <w:tab/>
      </w:r>
    </w:p>
    <w:p w14:paraId="4903CDA5" w14:textId="77777777" w:rsidR="000E4539" w:rsidRPr="000E4539" w:rsidRDefault="000E4539" w:rsidP="000E4539">
      <w:pPr>
        <w:spacing w:after="0" w:line="240" w:lineRule="auto"/>
        <w:jc w:val="both"/>
        <w:textDirection w:val="btLr"/>
        <w:rPr>
          <w:rFonts w:ascii="Times New Roman" w:eastAsia="Calibri" w:hAnsi="Times New Roman" w:cs="Calibri"/>
          <w:b/>
          <w:szCs w:val="20"/>
          <w:vertAlign w:val="superscript"/>
          <w:lang w:val="en-GB"/>
        </w:rPr>
      </w:pPr>
    </w:p>
    <w:p w14:paraId="31F51087" w14:textId="77777777" w:rsidR="000E4539" w:rsidRPr="000E4539" w:rsidRDefault="000E4539" w:rsidP="000E4539">
      <w:pPr>
        <w:spacing w:after="0" w:line="240" w:lineRule="auto"/>
        <w:jc w:val="both"/>
        <w:textDirection w:val="btLr"/>
        <w:rPr>
          <w:rFonts w:ascii="Times New Roman" w:eastAsia="Calibri" w:hAnsi="Times New Roman" w:cs="Calibri"/>
          <w:b/>
          <w:szCs w:val="20"/>
          <w:vertAlign w:val="superscript"/>
          <w:lang w:val="en-GB"/>
        </w:rPr>
      </w:pPr>
    </w:p>
    <w:p w14:paraId="2187DFDD" w14:textId="77777777" w:rsidR="000E4539" w:rsidRPr="000E4539" w:rsidRDefault="000E4539" w:rsidP="000E4539">
      <w:pPr>
        <w:spacing w:after="0" w:line="240" w:lineRule="auto"/>
        <w:jc w:val="both"/>
        <w:textDirection w:val="btLr"/>
        <w:rPr>
          <w:rFonts w:ascii="Times New Roman" w:eastAsia="Calibri" w:hAnsi="Times New Roman" w:cs="Calibri"/>
          <w:b/>
          <w:szCs w:val="20"/>
          <w:vertAlign w:val="superscript"/>
          <w:lang w:val="en-GB"/>
        </w:rPr>
      </w:pPr>
    </w:p>
    <w:p w14:paraId="74A3EC6F" w14:textId="77777777" w:rsidR="000E4539" w:rsidRPr="000E4539" w:rsidRDefault="000E4539" w:rsidP="000E4539">
      <w:pPr>
        <w:spacing w:after="0" w:line="240" w:lineRule="auto"/>
        <w:jc w:val="both"/>
        <w:textDirection w:val="btLr"/>
        <w:rPr>
          <w:rFonts w:ascii="Times New Roman" w:eastAsia="Calibri" w:hAnsi="Times New Roman" w:cs="Calibri"/>
          <w:b/>
          <w:szCs w:val="20"/>
          <w:vertAlign w:val="superscript"/>
          <w:lang w:val="en-GB"/>
        </w:rPr>
      </w:pPr>
    </w:p>
    <w:p w14:paraId="4FB265A5" w14:textId="77777777" w:rsidR="000E4539" w:rsidRPr="000E4539" w:rsidRDefault="000E4539" w:rsidP="000E4539">
      <w:pPr>
        <w:spacing w:after="0" w:line="240" w:lineRule="auto"/>
        <w:jc w:val="center"/>
        <w:textDirection w:val="btLr"/>
        <w:rPr>
          <w:rFonts w:ascii="Arial" w:eastAsia="Georgia" w:hAnsi="Arial" w:cs="Arial"/>
          <w:b/>
          <w:color w:val="000000"/>
          <w:sz w:val="36"/>
          <w:szCs w:val="36"/>
        </w:rPr>
      </w:pPr>
      <w:r w:rsidRPr="000E4539">
        <w:rPr>
          <w:rFonts w:ascii="Arial" w:eastAsia="Georgia" w:hAnsi="Arial" w:cs="Arial"/>
          <w:b/>
          <w:color w:val="000000"/>
          <w:sz w:val="36"/>
          <w:szCs w:val="36"/>
        </w:rPr>
        <w:t>FINAL REPORT</w:t>
      </w:r>
    </w:p>
    <w:p w14:paraId="09F24695" w14:textId="75006F39" w:rsidR="000E4539" w:rsidRPr="000E4539" w:rsidRDefault="000E4539" w:rsidP="000E4539">
      <w:pPr>
        <w:spacing w:after="0" w:line="240" w:lineRule="auto"/>
        <w:jc w:val="center"/>
        <w:textDirection w:val="btLr"/>
        <w:rPr>
          <w:rFonts w:ascii="Arial" w:eastAsia="Calibri" w:hAnsi="Arial" w:cs="Arial"/>
          <w:sz w:val="36"/>
          <w:szCs w:val="36"/>
        </w:rPr>
      </w:pPr>
      <w:r w:rsidRPr="000E4539">
        <w:rPr>
          <w:rFonts w:ascii="Arial" w:eastAsia="Georgia" w:hAnsi="Arial" w:cs="Arial"/>
          <w:b/>
          <w:color w:val="000000"/>
          <w:sz w:val="36"/>
          <w:szCs w:val="36"/>
        </w:rPr>
        <w:t xml:space="preserve">DATA GAP AND NEEDS ASSESSMENT TO INFORM MARINE SPACIAL PLANNING IN </w:t>
      </w:r>
      <w:r>
        <w:rPr>
          <w:rFonts w:ascii="Arial" w:eastAsia="Georgia" w:hAnsi="Arial" w:cs="Arial"/>
          <w:b/>
          <w:color w:val="000000"/>
          <w:sz w:val="36"/>
          <w:szCs w:val="36"/>
        </w:rPr>
        <w:t>BARBADOS</w:t>
      </w:r>
    </w:p>
    <w:p w14:paraId="2E8A7B3A" w14:textId="77777777" w:rsidR="000E4539" w:rsidRPr="000E4539" w:rsidRDefault="000E4539" w:rsidP="000E4539">
      <w:pPr>
        <w:spacing w:after="0" w:line="240" w:lineRule="auto"/>
        <w:jc w:val="center"/>
        <w:textDirection w:val="btLr"/>
        <w:rPr>
          <w:rFonts w:ascii="Arial" w:eastAsia="Calibri" w:hAnsi="Arial" w:cs="Arial"/>
          <w:sz w:val="36"/>
          <w:szCs w:val="36"/>
        </w:rPr>
      </w:pPr>
    </w:p>
    <w:p w14:paraId="11A62349" w14:textId="77777777" w:rsidR="000E4539" w:rsidRPr="000E4539" w:rsidRDefault="000E4539" w:rsidP="000E4539">
      <w:pPr>
        <w:spacing w:after="0" w:line="240" w:lineRule="auto"/>
        <w:jc w:val="both"/>
        <w:rPr>
          <w:rFonts w:ascii="Calibri" w:eastAsia="Calibri" w:hAnsi="Calibri" w:cs="Calibri"/>
        </w:rPr>
      </w:pPr>
    </w:p>
    <w:p w14:paraId="2DA45860" w14:textId="77777777" w:rsidR="000E4539" w:rsidRPr="000E4539" w:rsidRDefault="000E4539" w:rsidP="000E4539">
      <w:pPr>
        <w:pBdr>
          <w:bottom w:val="single" w:sz="12" w:space="31" w:color="auto"/>
        </w:pBdr>
        <w:spacing w:after="0" w:line="240" w:lineRule="auto"/>
        <w:jc w:val="both"/>
        <w:rPr>
          <w:rFonts w:ascii="Arial" w:eastAsia="Calibri" w:hAnsi="Arial" w:cs="Arial"/>
          <w:b/>
          <w:bCs/>
          <w:color w:val="00FF00"/>
          <w:sz w:val="20"/>
          <w:szCs w:val="20"/>
        </w:rPr>
      </w:pPr>
    </w:p>
    <w:p w14:paraId="14DF1ED7" w14:textId="77777777" w:rsidR="000E4539" w:rsidRPr="000E4539" w:rsidRDefault="000E4539" w:rsidP="000E4539">
      <w:pPr>
        <w:pBdr>
          <w:bottom w:val="single" w:sz="12" w:space="31" w:color="auto"/>
        </w:pBdr>
        <w:spacing w:after="0" w:line="240" w:lineRule="auto"/>
        <w:jc w:val="both"/>
        <w:rPr>
          <w:rFonts w:ascii="Arial" w:eastAsia="Calibri" w:hAnsi="Arial" w:cs="Arial"/>
          <w:b/>
          <w:bCs/>
          <w:color w:val="00FF00"/>
          <w:sz w:val="20"/>
          <w:szCs w:val="20"/>
        </w:rPr>
      </w:pPr>
    </w:p>
    <w:p w14:paraId="4EAEC7EA" w14:textId="77777777" w:rsidR="000E4539" w:rsidRPr="000E4539" w:rsidRDefault="000E4539" w:rsidP="000E4539">
      <w:pPr>
        <w:pBdr>
          <w:bottom w:val="single" w:sz="12" w:space="31" w:color="auto"/>
        </w:pBdr>
        <w:spacing w:after="0" w:line="240" w:lineRule="auto"/>
        <w:jc w:val="both"/>
        <w:rPr>
          <w:rFonts w:ascii="Arial" w:eastAsia="Calibri" w:hAnsi="Arial" w:cs="Arial"/>
          <w:b/>
          <w:bCs/>
          <w:color w:val="00FF00"/>
          <w:sz w:val="20"/>
          <w:szCs w:val="20"/>
        </w:rPr>
      </w:pPr>
    </w:p>
    <w:p w14:paraId="2238437C" w14:textId="77777777" w:rsidR="000E4539" w:rsidRPr="000E4539" w:rsidRDefault="000E4539" w:rsidP="000E4539">
      <w:pPr>
        <w:pBdr>
          <w:bottom w:val="single" w:sz="12" w:space="31" w:color="auto"/>
        </w:pBdr>
        <w:spacing w:after="0" w:line="240" w:lineRule="auto"/>
        <w:jc w:val="both"/>
        <w:rPr>
          <w:rFonts w:ascii="Arial" w:eastAsia="Calibri" w:hAnsi="Arial" w:cs="Arial"/>
          <w:b/>
          <w:bCs/>
          <w:color w:val="00FF00"/>
          <w:sz w:val="20"/>
          <w:szCs w:val="20"/>
        </w:rPr>
      </w:pPr>
    </w:p>
    <w:p w14:paraId="6381BFF7" w14:textId="77777777" w:rsidR="000E4539" w:rsidRPr="000E4539" w:rsidRDefault="000E4539" w:rsidP="000E4539">
      <w:pPr>
        <w:pBdr>
          <w:bottom w:val="single" w:sz="12" w:space="31" w:color="auto"/>
        </w:pBdr>
        <w:spacing w:after="0" w:line="240" w:lineRule="auto"/>
        <w:jc w:val="both"/>
        <w:rPr>
          <w:rFonts w:ascii="Arial" w:eastAsia="Calibri" w:hAnsi="Arial" w:cs="Arial"/>
          <w:b/>
          <w:bCs/>
          <w:color w:val="00FF00"/>
          <w:sz w:val="20"/>
          <w:szCs w:val="20"/>
        </w:rPr>
      </w:pPr>
    </w:p>
    <w:p w14:paraId="03AE515C" w14:textId="77777777" w:rsidR="000E4539" w:rsidRPr="000E4539" w:rsidRDefault="000E4539" w:rsidP="000E4539">
      <w:pPr>
        <w:pBdr>
          <w:bottom w:val="single" w:sz="12" w:space="31" w:color="auto"/>
        </w:pBdr>
        <w:spacing w:after="0" w:line="240" w:lineRule="auto"/>
        <w:jc w:val="both"/>
        <w:rPr>
          <w:rFonts w:ascii="Arial" w:eastAsia="Calibri" w:hAnsi="Arial" w:cs="Arial"/>
          <w:b/>
          <w:bCs/>
          <w:color w:val="00FF00"/>
          <w:sz w:val="20"/>
          <w:szCs w:val="20"/>
        </w:rPr>
      </w:pPr>
    </w:p>
    <w:p w14:paraId="5173D5BE" w14:textId="77777777" w:rsidR="000E4539" w:rsidRPr="000E4539" w:rsidRDefault="000E4539" w:rsidP="000E4539">
      <w:pPr>
        <w:pBdr>
          <w:bottom w:val="single" w:sz="12" w:space="31" w:color="auto"/>
        </w:pBdr>
        <w:spacing w:after="0" w:line="240" w:lineRule="auto"/>
        <w:jc w:val="both"/>
        <w:rPr>
          <w:rFonts w:ascii="Arial" w:eastAsia="Calibri" w:hAnsi="Arial" w:cs="Arial"/>
          <w:b/>
          <w:bCs/>
          <w:color w:val="00FF00"/>
          <w:sz w:val="20"/>
          <w:szCs w:val="20"/>
        </w:rPr>
      </w:pPr>
    </w:p>
    <w:p w14:paraId="63DBB103" w14:textId="77777777" w:rsidR="000E4539" w:rsidRPr="000E4539" w:rsidRDefault="000E4539" w:rsidP="000E4539">
      <w:pPr>
        <w:pBdr>
          <w:bottom w:val="single" w:sz="12" w:space="31" w:color="auto"/>
        </w:pBdr>
        <w:spacing w:after="0" w:line="240" w:lineRule="auto"/>
        <w:jc w:val="both"/>
        <w:rPr>
          <w:rFonts w:ascii="Arial" w:eastAsia="Calibri" w:hAnsi="Arial" w:cs="Arial"/>
          <w:b/>
          <w:bCs/>
          <w:color w:val="00FF00"/>
          <w:sz w:val="20"/>
          <w:szCs w:val="20"/>
        </w:rPr>
      </w:pPr>
    </w:p>
    <w:p w14:paraId="7E22BBDE" w14:textId="77777777" w:rsidR="000E4539" w:rsidRPr="000E4539" w:rsidRDefault="000E4539" w:rsidP="000E4539">
      <w:pPr>
        <w:pBdr>
          <w:bottom w:val="single" w:sz="12" w:space="31" w:color="auto"/>
        </w:pBdr>
        <w:spacing w:after="0" w:line="240" w:lineRule="auto"/>
        <w:jc w:val="both"/>
        <w:rPr>
          <w:rFonts w:ascii="Arial" w:eastAsia="Calibri" w:hAnsi="Arial" w:cs="Arial"/>
          <w:b/>
          <w:bCs/>
          <w:color w:val="00FF00"/>
          <w:sz w:val="20"/>
          <w:szCs w:val="20"/>
        </w:rPr>
      </w:pPr>
    </w:p>
    <w:p w14:paraId="158E368D" w14:textId="77777777" w:rsidR="000E4539" w:rsidRPr="000E4539" w:rsidRDefault="000E4539" w:rsidP="000E4539">
      <w:pPr>
        <w:pBdr>
          <w:bottom w:val="single" w:sz="12" w:space="31" w:color="auto"/>
        </w:pBdr>
        <w:spacing w:after="0" w:line="240" w:lineRule="auto"/>
        <w:jc w:val="both"/>
        <w:rPr>
          <w:rFonts w:ascii="Arial" w:eastAsia="Calibri" w:hAnsi="Arial" w:cs="Arial"/>
          <w:b/>
          <w:bCs/>
          <w:color w:val="00FF00"/>
          <w:sz w:val="20"/>
          <w:szCs w:val="20"/>
        </w:rPr>
      </w:pPr>
    </w:p>
    <w:p w14:paraId="0BCF7F4A" w14:textId="77777777" w:rsidR="000E4539" w:rsidRPr="000E4539" w:rsidRDefault="000E4539" w:rsidP="000E4539">
      <w:pPr>
        <w:pBdr>
          <w:bottom w:val="single" w:sz="12" w:space="31" w:color="auto"/>
        </w:pBdr>
        <w:spacing w:after="0" w:line="240" w:lineRule="auto"/>
        <w:jc w:val="both"/>
        <w:rPr>
          <w:rFonts w:ascii="Arial" w:eastAsia="Calibri" w:hAnsi="Arial" w:cs="Arial"/>
          <w:b/>
          <w:bCs/>
          <w:color w:val="00FF00"/>
          <w:sz w:val="20"/>
          <w:szCs w:val="20"/>
        </w:rPr>
      </w:pPr>
    </w:p>
    <w:p w14:paraId="3252F8F9" w14:textId="77777777" w:rsidR="000E4539" w:rsidRPr="000E4539" w:rsidRDefault="000E4539" w:rsidP="000E4539">
      <w:pPr>
        <w:pBdr>
          <w:bottom w:val="single" w:sz="12" w:space="31" w:color="auto"/>
        </w:pBdr>
        <w:spacing w:after="0" w:line="240" w:lineRule="auto"/>
        <w:jc w:val="both"/>
        <w:rPr>
          <w:rFonts w:ascii="Arial" w:eastAsia="Calibri" w:hAnsi="Arial" w:cs="Arial"/>
          <w:b/>
          <w:bCs/>
          <w:color w:val="00FF00"/>
          <w:sz w:val="20"/>
          <w:szCs w:val="20"/>
        </w:rPr>
      </w:pPr>
    </w:p>
    <w:p w14:paraId="3426400D" w14:textId="77777777" w:rsidR="000E4539" w:rsidRPr="000E4539" w:rsidRDefault="000E4539" w:rsidP="000E4539">
      <w:pPr>
        <w:pBdr>
          <w:bottom w:val="single" w:sz="12" w:space="31" w:color="auto"/>
        </w:pBdr>
        <w:spacing w:after="0" w:line="240" w:lineRule="auto"/>
        <w:jc w:val="both"/>
        <w:rPr>
          <w:rFonts w:ascii="Arial" w:eastAsia="Calibri" w:hAnsi="Arial" w:cs="Arial"/>
          <w:b/>
          <w:bCs/>
          <w:color w:val="00FF00"/>
          <w:sz w:val="20"/>
          <w:szCs w:val="20"/>
        </w:rPr>
      </w:pPr>
    </w:p>
    <w:p w14:paraId="3A73F329" w14:textId="77777777" w:rsidR="000E4539" w:rsidRPr="000E4539" w:rsidRDefault="000E4539" w:rsidP="000E4539">
      <w:pPr>
        <w:pBdr>
          <w:bottom w:val="single" w:sz="12" w:space="31" w:color="auto"/>
        </w:pBdr>
        <w:spacing w:after="0" w:line="240" w:lineRule="auto"/>
        <w:jc w:val="both"/>
        <w:rPr>
          <w:rFonts w:ascii="Arial" w:eastAsia="Calibri" w:hAnsi="Arial" w:cs="Arial"/>
          <w:b/>
          <w:bCs/>
          <w:color w:val="00FF00"/>
          <w:sz w:val="20"/>
          <w:szCs w:val="20"/>
        </w:rPr>
      </w:pPr>
    </w:p>
    <w:p w14:paraId="0D444DD4" w14:textId="77777777" w:rsidR="000E4539" w:rsidRPr="000E4539" w:rsidRDefault="000E4539" w:rsidP="000E4539">
      <w:pPr>
        <w:pBdr>
          <w:bottom w:val="single" w:sz="12" w:space="31" w:color="auto"/>
        </w:pBdr>
        <w:spacing w:after="0" w:line="240" w:lineRule="auto"/>
        <w:jc w:val="both"/>
        <w:rPr>
          <w:rFonts w:ascii="Arial" w:eastAsia="Calibri" w:hAnsi="Arial" w:cs="Arial"/>
          <w:b/>
          <w:bCs/>
          <w:color w:val="00FF00"/>
          <w:sz w:val="20"/>
          <w:szCs w:val="20"/>
        </w:rPr>
      </w:pPr>
    </w:p>
    <w:p w14:paraId="106A8101" w14:textId="77777777" w:rsidR="000E4539" w:rsidRPr="000E4539" w:rsidRDefault="000E4539" w:rsidP="000E4539">
      <w:pPr>
        <w:pBdr>
          <w:bottom w:val="single" w:sz="12" w:space="31" w:color="auto"/>
        </w:pBdr>
        <w:spacing w:after="0" w:line="240" w:lineRule="auto"/>
        <w:jc w:val="both"/>
        <w:rPr>
          <w:rFonts w:ascii="Arial" w:eastAsia="Calibri" w:hAnsi="Arial" w:cs="Arial"/>
          <w:b/>
          <w:bCs/>
          <w:color w:val="00FF00"/>
          <w:sz w:val="20"/>
          <w:szCs w:val="20"/>
        </w:rPr>
      </w:pPr>
    </w:p>
    <w:p w14:paraId="60E3C5AC" w14:textId="77777777" w:rsidR="000E4539" w:rsidRPr="000E4539" w:rsidRDefault="000E4539" w:rsidP="000E4539">
      <w:pPr>
        <w:pBdr>
          <w:bottom w:val="single" w:sz="12" w:space="31" w:color="auto"/>
        </w:pBdr>
        <w:spacing w:after="0" w:line="240" w:lineRule="auto"/>
        <w:jc w:val="both"/>
        <w:rPr>
          <w:rFonts w:ascii="Arial" w:eastAsia="Calibri" w:hAnsi="Arial" w:cs="Arial"/>
          <w:b/>
          <w:bCs/>
          <w:color w:val="00FF00"/>
          <w:sz w:val="20"/>
          <w:szCs w:val="20"/>
        </w:rPr>
      </w:pPr>
    </w:p>
    <w:p w14:paraId="1D234E2C" w14:textId="77777777" w:rsidR="000E4539" w:rsidRPr="000E4539" w:rsidRDefault="000E4539" w:rsidP="000E4539">
      <w:pPr>
        <w:pBdr>
          <w:bottom w:val="single" w:sz="12" w:space="31" w:color="auto"/>
        </w:pBdr>
        <w:spacing w:after="0" w:line="240" w:lineRule="auto"/>
        <w:jc w:val="both"/>
        <w:rPr>
          <w:rFonts w:ascii="Arial" w:eastAsia="Calibri" w:hAnsi="Arial" w:cs="Arial"/>
          <w:b/>
          <w:bCs/>
          <w:color w:val="00FF00"/>
          <w:sz w:val="20"/>
          <w:szCs w:val="20"/>
        </w:rPr>
      </w:pPr>
    </w:p>
    <w:p w14:paraId="26B19D57" w14:textId="77777777" w:rsidR="000E4539" w:rsidRPr="000E4539" w:rsidRDefault="000E4539" w:rsidP="000E4539">
      <w:pPr>
        <w:pBdr>
          <w:bottom w:val="single" w:sz="12" w:space="31" w:color="auto"/>
        </w:pBdr>
        <w:spacing w:after="0" w:line="240" w:lineRule="auto"/>
        <w:jc w:val="both"/>
        <w:rPr>
          <w:rFonts w:ascii="Arial" w:eastAsia="Calibri" w:hAnsi="Arial" w:cs="Arial"/>
          <w:b/>
          <w:bCs/>
          <w:color w:val="00FF00"/>
          <w:sz w:val="20"/>
          <w:szCs w:val="20"/>
        </w:rPr>
      </w:pPr>
    </w:p>
    <w:p w14:paraId="06EDE57B" w14:textId="77777777" w:rsidR="000E4539" w:rsidRPr="000E4539" w:rsidRDefault="000E4539" w:rsidP="000E4539">
      <w:pPr>
        <w:pBdr>
          <w:bottom w:val="single" w:sz="12" w:space="31" w:color="auto"/>
        </w:pBdr>
        <w:spacing w:after="0" w:line="240" w:lineRule="auto"/>
        <w:jc w:val="both"/>
        <w:rPr>
          <w:rFonts w:ascii="Arial" w:eastAsia="Calibri" w:hAnsi="Arial" w:cs="Arial"/>
          <w:b/>
          <w:bCs/>
          <w:color w:val="00FF00"/>
          <w:sz w:val="20"/>
          <w:szCs w:val="20"/>
        </w:rPr>
      </w:pPr>
    </w:p>
    <w:p w14:paraId="6F894F1C" w14:textId="77777777" w:rsidR="000E4539" w:rsidRPr="000E4539" w:rsidRDefault="000E4539" w:rsidP="000E4539">
      <w:pPr>
        <w:pBdr>
          <w:bottom w:val="single" w:sz="12" w:space="31" w:color="auto"/>
        </w:pBdr>
        <w:spacing w:after="0" w:line="240" w:lineRule="auto"/>
        <w:jc w:val="both"/>
        <w:rPr>
          <w:rFonts w:ascii="Arial" w:eastAsia="Calibri" w:hAnsi="Arial" w:cs="Arial"/>
          <w:b/>
          <w:bCs/>
          <w:color w:val="00FF00"/>
          <w:sz w:val="20"/>
          <w:szCs w:val="20"/>
        </w:rPr>
      </w:pPr>
    </w:p>
    <w:p w14:paraId="01ACE48E" w14:textId="77777777" w:rsidR="000E4539" w:rsidRPr="000E4539" w:rsidRDefault="000E4539" w:rsidP="000E4539">
      <w:pPr>
        <w:pBdr>
          <w:bottom w:val="single" w:sz="12" w:space="31" w:color="auto"/>
        </w:pBdr>
        <w:spacing w:after="0" w:line="240" w:lineRule="auto"/>
        <w:jc w:val="both"/>
        <w:rPr>
          <w:rFonts w:ascii="Arial" w:eastAsia="Calibri" w:hAnsi="Arial" w:cs="Arial"/>
          <w:b/>
          <w:bCs/>
          <w:color w:val="00FF00"/>
          <w:sz w:val="20"/>
          <w:szCs w:val="20"/>
        </w:rPr>
      </w:pPr>
    </w:p>
    <w:p w14:paraId="60C8C6F8" w14:textId="77777777" w:rsidR="000E4539" w:rsidRPr="000E4539" w:rsidRDefault="000E4539" w:rsidP="000E4539">
      <w:pPr>
        <w:pBdr>
          <w:bottom w:val="single" w:sz="12" w:space="31" w:color="auto"/>
        </w:pBdr>
        <w:spacing w:after="0" w:line="240" w:lineRule="auto"/>
        <w:jc w:val="both"/>
        <w:rPr>
          <w:rFonts w:ascii="Arial" w:eastAsia="Calibri" w:hAnsi="Arial" w:cs="Arial"/>
          <w:b/>
          <w:bCs/>
          <w:color w:val="00FF00"/>
          <w:sz w:val="20"/>
          <w:szCs w:val="20"/>
        </w:rPr>
      </w:pPr>
    </w:p>
    <w:p w14:paraId="1185F875" w14:textId="77777777" w:rsidR="000E4539" w:rsidRPr="000E4539" w:rsidRDefault="000E4539" w:rsidP="000E4539">
      <w:pPr>
        <w:pBdr>
          <w:bottom w:val="single" w:sz="12" w:space="31" w:color="auto"/>
        </w:pBdr>
        <w:spacing w:after="0" w:line="240" w:lineRule="auto"/>
        <w:jc w:val="both"/>
        <w:rPr>
          <w:rFonts w:ascii="Arial" w:eastAsia="Calibri" w:hAnsi="Arial" w:cs="Arial"/>
          <w:b/>
          <w:bCs/>
          <w:color w:val="00FF00"/>
          <w:sz w:val="20"/>
          <w:szCs w:val="20"/>
        </w:rPr>
      </w:pPr>
    </w:p>
    <w:p w14:paraId="5B995B3F" w14:textId="77777777" w:rsidR="000E4539" w:rsidRPr="000E4539" w:rsidRDefault="000E4539" w:rsidP="000E4539">
      <w:pPr>
        <w:spacing w:after="0" w:line="240" w:lineRule="auto"/>
        <w:jc w:val="center"/>
        <w:rPr>
          <w:rFonts w:ascii="Arial" w:eastAsia="Calibri" w:hAnsi="Arial" w:cs="Arial"/>
          <w:b/>
        </w:rPr>
      </w:pPr>
      <w:r w:rsidRPr="000E4539">
        <w:rPr>
          <w:rFonts w:ascii="Arial" w:eastAsia="Calibri" w:hAnsi="Arial" w:cs="Arial"/>
          <w:b/>
        </w:rPr>
        <w:t>CRFM Secretariat</w:t>
      </w:r>
    </w:p>
    <w:p w14:paraId="254E6950" w14:textId="27F20A3D" w:rsidR="000E4539" w:rsidRDefault="000E4539" w:rsidP="000E4539">
      <w:pPr>
        <w:spacing w:after="0" w:line="240" w:lineRule="auto"/>
        <w:jc w:val="center"/>
        <w:rPr>
          <w:rFonts w:ascii="Arial" w:eastAsia="Calibri" w:hAnsi="Arial" w:cs="Arial"/>
          <w:b/>
        </w:rPr>
      </w:pPr>
      <w:r w:rsidRPr="000E4539">
        <w:rPr>
          <w:rFonts w:ascii="Arial" w:eastAsia="Calibri" w:hAnsi="Arial" w:cs="Arial"/>
          <w:b/>
        </w:rPr>
        <w:t>Belize</w:t>
      </w:r>
    </w:p>
    <w:p w14:paraId="42E4A62D" w14:textId="77777777" w:rsidR="00701BA9" w:rsidRPr="00701BA9" w:rsidRDefault="00701BA9" w:rsidP="00701BA9">
      <w:pPr>
        <w:jc w:val="center"/>
        <w:rPr>
          <w:rFonts w:ascii="Arial" w:eastAsia="Calibri" w:hAnsi="Arial" w:cs="Arial"/>
        </w:rPr>
      </w:pPr>
    </w:p>
    <w:p w14:paraId="5B43FC74" w14:textId="77777777" w:rsidR="000E4539" w:rsidRPr="000E4539" w:rsidRDefault="000E4539" w:rsidP="000E4539">
      <w:pPr>
        <w:rPr>
          <w:rFonts w:ascii="Arial" w:eastAsia="Calibri" w:hAnsi="Arial" w:cs="Arial"/>
          <w:b/>
          <w:sz w:val="36"/>
          <w:szCs w:val="36"/>
        </w:rPr>
      </w:pPr>
      <w:r w:rsidRPr="000E4539">
        <w:rPr>
          <w:rFonts w:ascii="Arial" w:eastAsia="Calibri" w:hAnsi="Arial" w:cs="Arial"/>
          <w:b/>
          <w:sz w:val="36"/>
          <w:szCs w:val="36"/>
        </w:rPr>
        <w:lastRenderedPageBreak/>
        <w:t>CRFM Technical &amp; Advisory Document -</w:t>
      </w:r>
    </w:p>
    <w:p w14:paraId="5A38D2C5" w14:textId="74BC2351" w:rsidR="000E4539" w:rsidRPr="000E4539" w:rsidRDefault="000E4539" w:rsidP="000E4539">
      <w:pPr>
        <w:jc w:val="both"/>
        <w:rPr>
          <w:rFonts w:ascii="Arial" w:eastAsia="Calibri" w:hAnsi="Arial" w:cs="Arial"/>
          <w:b/>
          <w:sz w:val="36"/>
          <w:szCs w:val="36"/>
          <w:vertAlign w:val="superscript"/>
        </w:rPr>
      </w:pPr>
      <w:r w:rsidRPr="000E4539">
        <w:rPr>
          <w:rFonts w:ascii="Arial" w:eastAsia="Calibri" w:hAnsi="Arial" w:cs="Arial"/>
          <w:b/>
          <w:sz w:val="36"/>
          <w:szCs w:val="36"/>
        </w:rPr>
        <w:t xml:space="preserve">Number 2025 / </w:t>
      </w:r>
      <w:r>
        <w:rPr>
          <w:rFonts w:ascii="Arial" w:eastAsia="Calibri" w:hAnsi="Arial" w:cs="Arial"/>
          <w:b/>
          <w:sz w:val="36"/>
          <w:szCs w:val="36"/>
        </w:rPr>
        <w:t>1</w:t>
      </w:r>
      <w:r w:rsidR="00C43709">
        <w:rPr>
          <w:rFonts w:ascii="Arial" w:eastAsia="Calibri" w:hAnsi="Arial" w:cs="Arial"/>
          <w:b/>
          <w:sz w:val="36"/>
          <w:szCs w:val="36"/>
        </w:rPr>
        <w:t>3</w:t>
      </w:r>
    </w:p>
    <w:p w14:paraId="7DB4C251" w14:textId="77777777" w:rsidR="00403517" w:rsidRDefault="00403517" w:rsidP="000E4539">
      <w:pPr>
        <w:jc w:val="both"/>
        <w:rPr>
          <w:rFonts w:ascii="Arial" w:eastAsia="Calibri" w:hAnsi="Arial" w:cs="Arial"/>
          <w:b/>
          <w:sz w:val="28"/>
          <w:szCs w:val="28"/>
        </w:rPr>
      </w:pPr>
    </w:p>
    <w:p w14:paraId="685358B3" w14:textId="25A9C9F0" w:rsidR="000E4539" w:rsidRPr="000E4539" w:rsidRDefault="000E4539" w:rsidP="000E4539">
      <w:pPr>
        <w:jc w:val="both"/>
        <w:rPr>
          <w:rFonts w:ascii="Arial" w:eastAsia="Calibri" w:hAnsi="Arial" w:cs="Arial"/>
          <w:b/>
          <w:sz w:val="28"/>
          <w:szCs w:val="28"/>
          <w:lang w:val="en-BZ"/>
        </w:rPr>
      </w:pPr>
      <w:r w:rsidRPr="000E4539">
        <w:rPr>
          <w:rFonts w:ascii="Arial" w:eastAsia="Calibri" w:hAnsi="Arial" w:cs="Arial"/>
          <w:b/>
          <w:sz w:val="28"/>
          <w:szCs w:val="28"/>
        </w:rPr>
        <w:t xml:space="preserve">Data Gap and Needs Assessment to Inform Marine Spatial Planning in </w:t>
      </w:r>
      <w:r>
        <w:rPr>
          <w:rFonts w:ascii="Arial" w:eastAsia="Calibri" w:hAnsi="Arial" w:cs="Arial"/>
          <w:b/>
          <w:sz w:val="28"/>
          <w:szCs w:val="28"/>
        </w:rPr>
        <w:t>Barbados</w:t>
      </w:r>
    </w:p>
    <w:p w14:paraId="607EB4C0" w14:textId="77777777" w:rsidR="000E4539" w:rsidRPr="000E4539" w:rsidRDefault="000E4539" w:rsidP="000E4539">
      <w:pPr>
        <w:rPr>
          <w:rFonts w:ascii="Arial" w:eastAsia="Calibri" w:hAnsi="Arial" w:cs="Arial"/>
          <w:sz w:val="36"/>
          <w:szCs w:val="36"/>
          <w:vertAlign w:val="superscript"/>
        </w:rPr>
      </w:pPr>
    </w:p>
    <w:p w14:paraId="77E90EE6" w14:textId="77777777" w:rsidR="000E4539" w:rsidRPr="000E4539" w:rsidRDefault="000E4539" w:rsidP="000E4539">
      <w:pPr>
        <w:spacing w:before="80" w:after="0" w:line="240" w:lineRule="auto"/>
        <w:ind w:right="4"/>
        <w:jc w:val="center"/>
        <w:rPr>
          <w:rFonts w:ascii="Arial" w:eastAsia="Calibri" w:hAnsi="Arial" w:cs="Arial"/>
          <w:bCs/>
          <w:u w:val="single"/>
        </w:rPr>
      </w:pPr>
    </w:p>
    <w:p w14:paraId="42ED9600" w14:textId="77777777" w:rsidR="000E4539" w:rsidRPr="000E4539" w:rsidRDefault="000E4539" w:rsidP="000E4539">
      <w:pPr>
        <w:spacing w:before="80" w:after="0" w:line="240" w:lineRule="auto"/>
        <w:ind w:right="4"/>
        <w:jc w:val="center"/>
        <w:rPr>
          <w:rFonts w:ascii="Arial" w:eastAsia="Calibri" w:hAnsi="Arial" w:cs="Arial"/>
          <w:bCs/>
          <w:u w:val="single"/>
        </w:rPr>
      </w:pPr>
    </w:p>
    <w:p w14:paraId="2FA04F00" w14:textId="77777777" w:rsidR="000E4539" w:rsidRPr="000E4539" w:rsidRDefault="000E4539" w:rsidP="000E4539">
      <w:pPr>
        <w:spacing w:before="80" w:after="0" w:line="240" w:lineRule="auto"/>
        <w:ind w:right="4"/>
        <w:jc w:val="center"/>
        <w:rPr>
          <w:rFonts w:ascii="Arial" w:eastAsia="Calibri" w:hAnsi="Arial" w:cs="Arial"/>
          <w:bCs/>
          <w:u w:val="single"/>
        </w:rPr>
      </w:pPr>
    </w:p>
    <w:p w14:paraId="3403740A" w14:textId="77777777" w:rsidR="000E4539" w:rsidRPr="000E4539" w:rsidRDefault="000E4539" w:rsidP="000E4539">
      <w:pPr>
        <w:spacing w:before="80" w:after="0" w:line="240" w:lineRule="auto"/>
        <w:ind w:right="4"/>
        <w:jc w:val="center"/>
        <w:rPr>
          <w:rFonts w:ascii="Arial" w:eastAsia="Calibri" w:hAnsi="Arial" w:cs="Arial"/>
          <w:bCs/>
          <w:u w:val="single"/>
        </w:rPr>
      </w:pPr>
    </w:p>
    <w:p w14:paraId="140A1082" w14:textId="77777777" w:rsidR="0061485D" w:rsidRPr="0061485D" w:rsidRDefault="000E4539" w:rsidP="0061485D">
      <w:pPr>
        <w:spacing w:after="0" w:line="240" w:lineRule="auto"/>
        <w:jc w:val="both"/>
        <w:rPr>
          <w:rFonts w:ascii="Times New Roman" w:eastAsia="Times New Roman" w:hAnsi="Times New Roman" w:cs="Times New Roman"/>
          <w:lang w:val="en"/>
        </w:rPr>
      </w:pPr>
      <w:r w:rsidRPr="0061485D">
        <w:rPr>
          <w:rFonts w:ascii="Times New Roman" w:hAnsi="Times New Roman" w:cs="Times New Roman"/>
          <w:bCs/>
        </w:rPr>
        <w:t>Prepared by</w:t>
      </w:r>
      <w:r w:rsidR="00695D93" w:rsidRPr="0061485D">
        <w:rPr>
          <w:rFonts w:ascii="Times New Roman" w:hAnsi="Times New Roman" w:cs="Times New Roman"/>
          <w:bCs/>
        </w:rPr>
        <w:t>:</w:t>
      </w:r>
      <w:r w:rsidRPr="0061485D">
        <w:rPr>
          <w:rFonts w:ascii="Times New Roman" w:hAnsi="Times New Roman" w:cs="Times New Roman"/>
          <w:bCs/>
        </w:rPr>
        <w:t xml:space="preserve"> </w:t>
      </w:r>
      <w:r w:rsidR="0061485D" w:rsidRPr="0061485D">
        <w:rPr>
          <w:rFonts w:ascii="Times New Roman" w:eastAsia="Times New Roman" w:hAnsi="Times New Roman" w:cs="Times New Roman"/>
          <w:color w:val="000000"/>
          <w:lang w:val="en"/>
        </w:rPr>
        <w:t>Nancy Montes</w:t>
      </w:r>
    </w:p>
    <w:p w14:paraId="5E81342F" w14:textId="77777777" w:rsidR="0061485D" w:rsidRDefault="0061485D" w:rsidP="0061485D">
      <w:pPr>
        <w:spacing w:after="0" w:line="240" w:lineRule="auto"/>
        <w:rPr>
          <w:rFonts w:ascii="Times New Roman" w:eastAsia="Times New Roman" w:hAnsi="Times New Roman" w:cs="Times New Roman"/>
          <w:color w:val="000000"/>
          <w:lang w:val="en"/>
        </w:rPr>
      </w:pPr>
      <w:r w:rsidRPr="0061485D">
        <w:rPr>
          <w:rFonts w:ascii="Times New Roman" w:eastAsia="Times New Roman" w:hAnsi="Times New Roman" w:cs="Times New Roman"/>
          <w:color w:val="000000"/>
          <w:lang w:val="en"/>
        </w:rPr>
        <w:t xml:space="preserve">Consultant </w:t>
      </w:r>
    </w:p>
    <w:p w14:paraId="612813E8" w14:textId="20685B3F" w:rsidR="0061485D" w:rsidRPr="0061485D" w:rsidRDefault="0061485D" w:rsidP="0061485D">
      <w:pPr>
        <w:spacing w:after="0" w:line="240" w:lineRule="auto"/>
        <w:rPr>
          <w:rFonts w:ascii="Times New Roman" w:eastAsia="Times New Roman" w:hAnsi="Times New Roman" w:cs="Times New Roman"/>
          <w:color w:val="000000"/>
          <w:lang w:val="en"/>
        </w:rPr>
      </w:pPr>
      <w:r w:rsidRPr="0061485D">
        <w:rPr>
          <w:rFonts w:ascii="Times New Roman" w:eastAsia="Times New Roman" w:hAnsi="Times New Roman" w:cs="Times New Roman"/>
          <w:color w:val="000000"/>
          <w:lang w:val="en"/>
        </w:rPr>
        <w:t xml:space="preserve">Geographic Information System and Human Dimensions Specialist. </w:t>
      </w:r>
    </w:p>
    <w:p w14:paraId="191CEFEF" w14:textId="59908C76" w:rsidR="000E4539" w:rsidRPr="0061485D" w:rsidRDefault="000E4539" w:rsidP="0061485D">
      <w:pPr>
        <w:spacing w:after="0" w:line="240" w:lineRule="auto"/>
        <w:rPr>
          <w:rFonts w:ascii="Times New Roman" w:hAnsi="Times New Roman" w:cs="Times New Roman"/>
          <w:bCs/>
        </w:rPr>
      </w:pPr>
    </w:p>
    <w:p w14:paraId="54FF99E3" w14:textId="062D5C06" w:rsidR="000E4539" w:rsidRPr="000E4539" w:rsidRDefault="000E4539" w:rsidP="000E4539">
      <w:pPr>
        <w:spacing w:after="0" w:line="240" w:lineRule="auto"/>
        <w:textDirection w:val="btLr"/>
        <w:rPr>
          <w:rFonts w:ascii="Arial" w:eastAsia="Calibri" w:hAnsi="Arial" w:cs="Arial"/>
          <w:bCs/>
        </w:rPr>
      </w:pPr>
    </w:p>
    <w:p w14:paraId="6CBF7001" w14:textId="5499229E" w:rsidR="000E4539" w:rsidRPr="000E4539" w:rsidRDefault="000E4539" w:rsidP="000E4539">
      <w:pPr>
        <w:spacing w:before="80" w:after="0" w:line="240" w:lineRule="auto"/>
        <w:ind w:right="4"/>
        <w:jc w:val="center"/>
        <w:rPr>
          <w:rFonts w:ascii="Calibri" w:eastAsia="Calibri" w:hAnsi="Calibri" w:cs="Calibri"/>
          <w:b/>
          <w:u w:val="single"/>
        </w:rPr>
      </w:pPr>
      <w:r>
        <w:rPr>
          <w:rFonts w:ascii="Calibri" w:eastAsia="Calibri" w:hAnsi="Calibri" w:cs="Calibri"/>
          <w:b/>
          <w:u w:val="single"/>
        </w:rPr>
        <w:t xml:space="preserve">  </w:t>
      </w:r>
    </w:p>
    <w:p w14:paraId="0738CEB4" w14:textId="77777777" w:rsidR="000E4539" w:rsidRPr="000E4539" w:rsidRDefault="000E4539" w:rsidP="000E4539">
      <w:pPr>
        <w:spacing w:before="80" w:after="0" w:line="240" w:lineRule="auto"/>
        <w:ind w:right="4"/>
        <w:jc w:val="center"/>
        <w:rPr>
          <w:rFonts w:ascii="Calibri" w:eastAsia="Calibri" w:hAnsi="Calibri" w:cs="Calibri"/>
          <w:b/>
          <w:u w:val="single"/>
        </w:rPr>
      </w:pPr>
    </w:p>
    <w:p w14:paraId="295E7814" w14:textId="77777777" w:rsidR="000E4539" w:rsidRPr="000E4539" w:rsidRDefault="000E4539" w:rsidP="000E4539">
      <w:pPr>
        <w:spacing w:before="80" w:after="0" w:line="240" w:lineRule="auto"/>
        <w:ind w:right="4"/>
        <w:jc w:val="center"/>
        <w:rPr>
          <w:rFonts w:ascii="Calibri" w:eastAsia="Calibri" w:hAnsi="Calibri" w:cs="Calibri"/>
          <w:b/>
          <w:u w:val="single"/>
        </w:rPr>
      </w:pPr>
    </w:p>
    <w:p w14:paraId="283162F2" w14:textId="77777777" w:rsidR="000E4539" w:rsidRPr="000E4539" w:rsidRDefault="000E4539" w:rsidP="000E4539">
      <w:pPr>
        <w:spacing w:before="80" w:after="0" w:line="240" w:lineRule="auto"/>
        <w:ind w:right="4"/>
        <w:jc w:val="center"/>
        <w:rPr>
          <w:rFonts w:ascii="Calibri" w:eastAsia="Calibri" w:hAnsi="Calibri" w:cs="Calibri"/>
          <w:b/>
          <w:u w:val="single"/>
        </w:rPr>
      </w:pPr>
    </w:p>
    <w:p w14:paraId="09ADA2ED" w14:textId="77777777" w:rsidR="000E4539" w:rsidRPr="000E4539" w:rsidRDefault="000E4539" w:rsidP="000E4539">
      <w:pPr>
        <w:spacing w:before="80" w:after="0" w:line="240" w:lineRule="auto"/>
        <w:ind w:right="4"/>
        <w:jc w:val="center"/>
        <w:rPr>
          <w:rFonts w:ascii="Calibri" w:eastAsia="Calibri" w:hAnsi="Calibri" w:cs="Calibri"/>
          <w:b/>
          <w:u w:val="single"/>
        </w:rPr>
      </w:pPr>
    </w:p>
    <w:p w14:paraId="65501CBC" w14:textId="77777777" w:rsidR="000E4539" w:rsidRPr="000E4539" w:rsidRDefault="000E4539" w:rsidP="000E4539">
      <w:pPr>
        <w:spacing w:before="80" w:after="0" w:line="240" w:lineRule="auto"/>
        <w:ind w:right="4"/>
        <w:jc w:val="center"/>
        <w:rPr>
          <w:rFonts w:ascii="Calibri" w:eastAsia="Calibri" w:hAnsi="Calibri" w:cs="Calibri"/>
          <w:b/>
          <w:u w:val="single"/>
        </w:rPr>
      </w:pPr>
    </w:p>
    <w:p w14:paraId="4D6B52CE" w14:textId="77777777" w:rsidR="000E4539" w:rsidRPr="000E4539" w:rsidRDefault="000E4539" w:rsidP="000E4539">
      <w:pPr>
        <w:spacing w:before="80" w:after="0" w:line="240" w:lineRule="auto"/>
        <w:ind w:right="4"/>
        <w:jc w:val="center"/>
        <w:rPr>
          <w:rFonts w:ascii="Calibri" w:eastAsia="Calibri" w:hAnsi="Calibri" w:cs="Calibri"/>
          <w:b/>
          <w:u w:val="single"/>
        </w:rPr>
      </w:pPr>
    </w:p>
    <w:p w14:paraId="29548201" w14:textId="77777777" w:rsidR="000E4539" w:rsidRPr="000E4539" w:rsidRDefault="000E4539" w:rsidP="000E4539">
      <w:pPr>
        <w:spacing w:before="80" w:after="0" w:line="240" w:lineRule="auto"/>
        <w:ind w:right="4"/>
        <w:jc w:val="center"/>
        <w:rPr>
          <w:rFonts w:ascii="Calibri" w:eastAsia="Calibri" w:hAnsi="Calibri" w:cs="Calibri"/>
          <w:b/>
          <w:u w:val="single"/>
        </w:rPr>
      </w:pPr>
      <w:r w:rsidRPr="000E4539">
        <w:rPr>
          <w:rFonts w:ascii="Arial" w:eastAsia="Arial" w:hAnsi="Arial" w:cs="Arial"/>
          <w:noProof/>
        </w:rPr>
        <mc:AlternateContent>
          <mc:Choice Requires="wps">
            <w:drawing>
              <wp:anchor distT="0" distB="0" distL="114300" distR="114300" simplePos="0" relativeHeight="251681792" behindDoc="0" locked="0" layoutInCell="1" allowOverlap="1" wp14:anchorId="76CAC3F6" wp14:editId="5BCCA775">
                <wp:simplePos x="0" y="0"/>
                <wp:positionH relativeFrom="margin">
                  <wp:posOffset>387350</wp:posOffset>
                </wp:positionH>
                <wp:positionV relativeFrom="margin">
                  <wp:posOffset>5910580</wp:posOffset>
                </wp:positionV>
                <wp:extent cx="5398770" cy="592455"/>
                <wp:effectExtent l="0" t="0" r="11430" b="17145"/>
                <wp:wrapSquare wrapText="bothSides"/>
                <wp:docPr id="1508883769" name="Rectangle 19"/>
                <wp:cNvGraphicFramePr/>
                <a:graphic xmlns:a="http://schemas.openxmlformats.org/drawingml/2006/main">
                  <a:graphicData uri="http://schemas.microsoft.com/office/word/2010/wordprocessingShape">
                    <wps:wsp>
                      <wps:cNvSpPr/>
                      <wps:spPr>
                        <a:xfrm>
                          <a:off x="0" y="0"/>
                          <a:ext cx="5398770" cy="592455"/>
                        </a:xfrm>
                        <a:prstGeom prst="rect">
                          <a:avLst/>
                        </a:prstGeom>
                        <a:solidFill>
                          <a:sysClr val="window" lastClr="FFFFFF"/>
                        </a:solidFill>
                        <a:ln w="3175" cap="flat" cmpd="sng" algn="ctr">
                          <a:solidFill>
                            <a:sysClr val="windowText" lastClr="000000"/>
                          </a:solidFill>
                          <a:prstDash val="solid"/>
                          <a:miter lim="800000"/>
                        </a:ln>
                        <a:effectLst/>
                      </wps:spPr>
                      <wps:txbx>
                        <w:txbxContent>
                          <w:p w14:paraId="40E06727" w14:textId="77777777" w:rsidR="000E4539" w:rsidRPr="00C402C3" w:rsidRDefault="000E4539" w:rsidP="000E4539">
                            <w:pPr>
                              <w:rPr>
                                <w:rFonts w:ascii="Times New Roman" w:eastAsia="Arial" w:hAnsi="Times New Roman" w:cs="Times New Roman"/>
                                <w:i/>
                                <w:iCs/>
                                <w:sz w:val="22"/>
                                <w:szCs w:val="22"/>
                              </w:rPr>
                            </w:pPr>
                            <w:r w:rsidRPr="00C402C3">
                              <w:rPr>
                                <w:rFonts w:ascii="Times New Roman" w:hAnsi="Times New Roman" w:cs="Times New Roman"/>
                                <w:sz w:val="22"/>
                                <w:szCs w:val="22"/>
                              </w:rPr>
                              <w:t xml:space="preserve">This publication has been made possible through funding by </w:t>
                            </w:r>
                            <w:r w:rsidRPr="00C402C3">
                              <w:rPr>
                                <w:rFonts w:ascii="Times New Roman" w:eastAsia="Arial" w:hAnsi="Times New Roman" w:cs="Times New Roman"/>
                                <w:sz w:val="22"/>
                                <w:szCs w:val="22"/>
                              </w:rPr>
                              <w:t xml:space="preserve">BE-CLME+ Project: Promoting National Blue Economy Priorities Through Marine Spatial Planning in the Caribbean Large Marine Ecosystem Plus - </w:t>
                            </w:r>
                            <w:r w:rsidRPr="00C402C3">
                              <w:rPr>
                                <w:rFonts w:ascii="Times New Roman" w:eastAsia="Arial" w:hAnsi="Times New Roman" w:cs="Times New Roman"/>
                                <w:i/>
                                <w:iCs/>
                                <w:sz w:val="22"/>
                                <w:szCs w:val="22"/>
                              </w:rPr>
                              <w:t>GEF Project ID 10211</w:t>
                            </w:r>
                          </w:p>
                          <w:p w14:paraId="7BE20B3F" w14:textId="77777777" w:rsidR="000E4539" w:rsidRPr="00C402C3" w:rsidRDefault="000E4539" w:rsidP="000E4539">
                            <w:pPr>
                              <w:rPr>
                                <w:rFonts w:ascii="Times New Roman" w:eastAsia="Arial" w:hAnsi="Times New Roman" w:cs="Times New Roman"/>
                                <w:sz w:val="22"/>
                                <w:szCs w:val="22"/>
                              </w:rPr>
                            </w:pPr>
                          </w:p>
                          <w:p w14:paraId="29D6660D" w14:textId="77777777" w:rsidR="000E4539" w:rsidRDefault="000E4539" w:rsidP="000E4539"/>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76CAC3F6" id="Rectangle 19" o:spid="_x0000_s1028" style="position:absolute;left:0;text-align:left;margin-left:30.5pt;margin-top:465.4pt;width:425.1pt;height:46.65pt;z-index:251681792;visibility:visible;mso-wrap-style:square;mso-height-percent:0;mso-wrap-distance-left:9pt;mso-wrap-distance-top:0;mso-wrap-distance-right:9pt;mso-wrap-distance-bottom:0;mso-position-horizontal:absolute;mso-position-horizontal-relative:margin;mso-position-vertical:absolute;mso-position-vertical-relative:margin;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" fillcolor="window" strokecolor="windowText" strokeweight=".25pt">
                <v:textbox>
                  <w:txbxContent>
                    <w:p w14:paraId="40E06727" w14:textId="77777777" w:rsidR="000E4539" w:rsidRPr="00C402C3" w:rsidRDefault="000E4539" w:rsidP="000E4539">
                      <w:pPr>
                        <w:rPr>
                          <w:rFonts w:ascii="Times New Roman" w:eastAsia="Arial" w:hAnsi="Times New Roman" w:cs="Times New Roman"/>
                          <w:i/>
                          <w:iCs/>
                          <w:sz w:val="22"/>
                          <w:szCs w:val="22"/>
                        </w:rPr>
                      </w:pPr>
                      <w:r w:rsidRPr="00C402C3">
                        <w:rPr>
                          <w:rFonts w:ascii="Times New Roman" w:hAnsi="Times New Roman" w:cs="Times New Roman"/>
                          <w:sz w:val="22"/>
                          <w:szCs w:val="22"/>
                        </w:rPr>
                        <w:t xml:space="preserve">This publication has been made possible through funding by </w:t>
                      </w:r>
                      <w:r w:rsidRPr="00C402C3">
                        <w:rPr>
                          <w:rFonts w:ascii="Times New Roman" w:eastAsia="Arial" w:hAnsi="Times New Roman" w:cs="Times New Roman"/>
                          <w:sz w:val="22"/>
                          <w:szCs w:val="22"/>
                        </w:rPr>
                        <w:t xml:space="preserve">BE-CLME+ Project: Promoting National Blue Economy Priorities Through Marine Spatial Planning in the Caribbean Large Marine Ecosystem Plus - </w:t>
                      </w:r>
                      <w:r w:rsidRPr="00C402C3">
                        <w:rPr>
                          <w:rFonts w:ascii="Times New Roman" w:eastAsia="Arial" w:hAnsi="Times New Roman" w:cs="Times New Roman"/>
                          <w:i/>
                          <w:iCs/>
                          <w:sz w:val="22"/>
                          <w:szCs w:val="22"/>
                        </w:rPr>
                        <w:t>GEF Project ID 10211</w:t>
                      </w:r>
                    </w:p>
                    <w:p w14:paraId="7BE20B3F" w14:textId="77777777" w:rsidR="000E4539" w:rsidRPr="00C402C3" w:rsidRDefault="000E4539" w:rsidP="000E4539">
                      <w:pPr>
                        <w:rPr>
                          <w:rFonts w:ascii="Times New Roman" w:eastAsia="Arial" w:hAnsi="Times New Roman" w:cs="Times New Roman"/>
                          <w:sz w:val="22"/>
                          <w:szCs w:val="22"/>
                        </w:rPr>
                      </w:pPr>
                    </w:p>
                    <w:p w14:paraId="29D6660D" w14:textId="77777777" w:rsidR="000E4539" w:rsidRDefault="000E4539" w:rsidP="000E4539"/>
                  </w:txbxContent>
                </v:textbox>
                <w10:wrap type="square" anchorx="margin" anchory="margin"/>
              </v:rect>
            </w:pict>
          </mc:Fallback>
        </mc:AlternateContent>
      </w:r>
    </w:p>
    <w:p w14:paraId="2A0C19AF" w14:textId="77777777" w:rsidR="000E4539" w:rsidRPr="000E4539" w:rsidRDefault="000E4539" w:rsidP="000E4539">
      <w:pPr>
        <w:spacing w:before="80" w:after="0" w:line="240" w:lineRule="auto"/>
        <w:ind w:right="4"/>
        <w:jc w:val="center"/>
        <w:rPr>
          <w:rFonts w:ascii="Calibri" w:eastAsia="Calibri" w:hAnsi="Calibri" w:cs="Calibri"/>
          <w:b/>
          <w:u w:val="single"/>
        </w:rPr>
      </w:pPr>
    </w:p>
    <w:p w14:paraId="2D4226B1" w14:textId="77777777" w:rsidR="000E4539" w:rsidRPr="000E4539" w:rsidRDefault="000E4539" w:rsidP="000E4539">
      <w:pPr>
        <w:spacing w:before="80" w:after="0" w:line="240" w:lineRule="auto"/>
        <w:ind w:right="4"/>
        <w:jc w:val="center"/>
        <w:rPr>
          <w:rFonts w:ascii="Calibri" w:eastAsia="Calibri" w:hAnsi="Calibri" w:cs="Calibri"/>
          <w:b/>
          <w:u w:val="single"/>
        </w:rPr>
      </w:pPr>
    </w:p>
    <w:p w14:paraId="5DD31F27" w14:textId="77777777" w:rsidR="000E4539" w:rsidRPr="000E4539" w:rsidRDefault="000E4539" w:rsidP="000E4539">
      <w:pPr>
        <w:spacing w:before="80" w:after="0" w:line="240" w:lineRule="auto"/>
        <w:ind w:right="4"/>
        <w:jc w:val="center"/>
        <w:rPr>
          <w:rFonts w:ascii="Calibri" w:eastAsia="Calibri" w:hAnsi="Calibri" w:cs="Calibri"/>
          <w:b/>
          <w:u w:val="single"/>
        </w:rPr>
      </w:pPr>
    </w:p>
    <w:p w14:paraId="075F069E" w14:textId="77777777" w:rsidR="000E4539" w:rsidRPr="000E4539" w:rsidRDefault="000E4539" w:rsidP="000E4539">
      <w:pPr>
        <w:spacing w:before="80" w:after="0" w:line="240" w:lineRule="auto"/>
        <w:ind w:right="4"/>
        <w:jc w:val="center"/>
        <w:rPr>
          <w:rFonts w:ascii="Calibri" w:eastAsia="Calibri" w:hAnsi="Calibri" w:cs="Calibri"/>
          <w:b/>
          <w:u w:val="single"/>
        </w:rPr>
      </w:pPr>
    </w:p>
    <w:p w14:paraId="638DA101" w14:textId="77777777" w:rsidR="000E4539" w:rsidRPr="000E4539" w:rsidRDefault="000E4539" w:rsidP="000E4539">
      <w:pPr>
        <w:spacing w:before="80" w:after="0" w:line="240" w:lineRule="auto"/>
        <w:ind w:right="4"/>
        <w:jc w:val="center"/>
        <w:rPr>
          <w:rFonts w:ascii="Calibri" w:eastAsia="Calibri" w:hAnsi="Calibri" w:cs="Calibri"/>
          <w:b/>
          <w:u w:val="single"/>
        </w:rPr>
      </w:pPr>
    </w:p>
    <w:p w14:paraId="4B6699C0" w14:textId="77777777" w:rsidR="000E4539" w:rsidRDefault="000E4539" w:rsidP="000E4539">
      <w:pPr>
        <w:spacing w:before="80" w:after="0" w:line="240" w:lineRule="auto"/>
        <w:ind w:right="4"/>
        <w:jc w:val="center"/>
        <w:rPr>
          <w:rFonts w:ascii="Calibri" w:eastAsia="Calibri" w:hAnsi="Calibri" w:cs="Calibri"/>
          <w:b/>
          <w:u w:val="single"/>
        </w:rPr>
      </w:pPr>
    </w:p>
    <w:p w14:paraId="6654DCDA" w14:textId="77777777" w:rsidR="00403517" w:rsidRDefault="00403517" w:rsidP="000E4539">
      <w:pPr>
        <w:spacing w:before="80" w:after="0" w:line="240" w:lineRule="auto"/>
        <w:ind w:right="4"/>
        <w:jc w:val="center"/>
        <w:rPr>
          <w:rFonts w:ascii="Calibri" w:eastAsia="Calibri" w:hAnsi="Calibri" w:cs="Calibri"/>
          <w:b/>
          <w:u w:val="single"/>
        </w:rPr>
      </w:pPr>
    </w:p>
    <w:p w14:paraId="64643E43" w14:textId="77777777" w:rsidR="00403517" w:rsidRDefault="00403517" w:rsidP="000E4539">
      <w:pPr>
        <w:spacing w:before="80" w:after="0" w:line="240" w:lineRule="auto"/>
        <w:ind w:right="4"/>
        <w:jc w:val="center"/>
        <w:rPr>
          <w:rFonts w:ascii="Calibri" w:eastAsia="Calibri" w:hAnsi="Calibri" w:cs="Calibri"/>
          <w:b/>
          <w:u w:val="single"/>
        </w:rPr>
      </w:pPr>
    </w:p>
    <w:p w14:paraId="3A25344A" w14:textId="77777777" w:rsidR="000E4539" w:rsidRPr="000E4539" w:rsidRDefault="000E4539" w:rsidP="000E4539">
      <w:pPr>
        <w:spacing w:after="0" w:line="240" w:lineRule="auto"/>
        <w:jc w:val="center"/>
        <w:rPr>
          <w:rFonts w:ascii="Arial" w:eastAsia="Arial" w:hAnsi="Arial" w:cs="Arial"/>
          <w:color w:val="000000"/>
          <w:sz w:val="28"/>
          <w:szCs w:val="28"/>
        </w:rPr>
      </w:pPr>
      <w:r w:rsidRPr="000E4539">
        <w:rPr>
          <w:rFonts w:ascii="Arial" w:eastAsia="Arial" w:hAnsi="Arial" w:cs="Arial"/>
          <w:color w:val="000000"/>
          <w:sz w:val="28"/>
          <w:szCs w:val="28"/>
        </w:rPr>
        <w:t>CRFM Secretariat</w:t>
      </w:r>
    </w:p>
    <w:p w14:paraId="4053D70B" w14:textId="77777777" w:rsidR="000E4539" w:rsidRPr="000E4539" w:rsidRDefault="000E4539" w:rsidP="000E4539">
      <w:pPr>
        <w:spacing w:after="0" w:line="240" w:lineRule="auto"/>
        <w:jc w:val="center"/>
        <w:rPr>
          <w:rFonts w:ascii="Calibri" w:eastAsia="Calibri" w:hAnsi="Calibri" w:cs="Calibri"/>
        </w:rPr>
      </w:pPr>
      <w:r w:rsidRPr="000E4539">
        <w:rPr>
          <w:rFonts w:ascii="Arial" w:eastAsia="Arial" w:hAnsi="Arial" w:cs="Arial"/>
          <w:color w:val="000000"/>
          <w:sz w:val="28"/>
          <w:szCs w:val="28"/>
        </w:rPr>
        <w:t>Belize</w:t>
      </w:r>
    </w:p>
    <w:p w14:paraId="6B6DAADE" w14:textId="77777777" w:rsidR="000E4539" w:rsidRDefault="000E4539" w:rsidP="000E4539">
      <w:pPr>
        <w:spacing w:after="0" w:line="240" w:lineRule="auto"/>
        <w:jc w:val="center"/>
        <w:rPr>
          <w:rFonts w:ascii="Arial" w:eastAsia="Arial" w:hAnsi="Arial" w:cs="Arial"/>
          <w:color w:val="000000"/>
          <w:sz w:val="28"/>
          <w:szCs w:val="28"/>
        </w:rPr>
      </w:pPr>
      <w:r w:rsidRPr="000E4539">
        <w:rPr>
          <w:rFonts w:ascii="Arial" w:eastAsia="Arial" w:hAnsi="Arial" w:cs="Arial"/>
          <w:color w:val="000000"/>
          <w:sz w:val="28"/>
          <w:szCs w:val="28"/>
        </w:rPr>
        <w:t>2025</w:t>
      </w:r>
    </w:p>
    <w:p w14:paraId="6940F9BC" w14:textId="588E69AA" w:rsidR="000E4539" w:rsidRPr="000E4539" w:rsidRDefault="000E4539" w:rsidP="000E4539">
      <w:pPr>
        <w:spacing w:after="0" w:line="240" w:lineRule="auto"/>
        <w:jc w:val="both"/>
        <w:rPr>
          <w:rFonts w:ascii="Times New Roman" w:eastAsia="Times New Roman" w:hAnsi="Times New Roman" w:cs="Times New Roman"/>
          <w:sz w:val="28"/>
          <w:szCs w:val="28"/>
          <w:lang w:val="en-GB"/>
        </w:rPr>
      </w:pPr>
      <w:r w:rsidRPr="000E4539">
        <w:rPr>
          <w:rFonts w:ascii="Times New Roman" w:eastAsia="Times New Roman" w:hAnsi="Times New Roman" w:cs="Times New Roman"/>
          <w:sz w:val="28"/>
          <w:szCs w:val="28"/>
          <w:lang w:val="en-GB"/>
        </w:rPr>
        <w:lastRenderedPageBreak/>
        <w:t>CRFM Technical &amp; Advisory Document Number 2025/ 1</w:t>
      </w:r>
      <w:r w:rsidR="00C43709">
        <w:rPr>
          <w:rFonts w:ascii="Times New Roman" w:eastAsia="Times New Roman" w:hAnsi="Times New Roman" w:cs="Times New Roman"/>
          <w:sz w:val="28"/>
          <w:szCs w:val="28"/>
          <w:lang w:val="en-GB"/>
        </w:rPr>
        <w:t>3</w:t>
      </w:r>
    </w:p>
    <w:p w14:paraId="7CB9A17F" w14:textId="77777777" w:rsidR="000E4539" w:rsidRPr="000E4539" w:rsidRDefault="000E4539" w:rsidP="000E4539">
      <w:pPr>
        <w:spacing w:after="0" w:line="240" w:lineRule="auto"/>
        <w:jc w:val="both"/>
        <w:rPr>
          <w:rFonts w:ascii="Times New Roman" w:eastAsia="Times New Roman" w:hAnsi="Times New Roman" w:cs="Times New Roman"/>
          <w:sz w:val="28"/>
          <w:szCs w:val="28"/>
          <w:lang w:val="en-GB"/>
        </w:rPr>
      </w:pPr>
    </w:p>
    <w:p w14:paraId="4E4FDA86" w14:textId="2D4E4790" w:rsidR="000E4539" w:rsidRPr="000E4539" w:rsidRDefault="000E4539" w:rsidP="000E4539">
      <w:pPr>
        <w:spacing w:after="0" w:line="240" w:lineRule="auto"/>
        <w:jc w:val="both"/>
        <w:rPr>
          <w:rFonts w:ascii="Times New Roman" w:eastAsia="Times New Roman" w:hAnsi="Times New Roman" w:cs="Times New Roman"/>
          <w:sz w:val="28"/>
          <w:szCs w:val="28"/>
          <w:lang w:val="en-GB"/>
        </w:rPr>
      </w:pPr>
      <w:r w:rsidRPr="000E4539">
        <w:rPr>
          <w:rFonts w:ascii="Times New Roman" w:eastAsia="Times New Roman" w:hAnsi="Times New Roman" w:cs="Times New Roman"/>
          <w:sz w:val="28"/>
          <w:szCs w:val="28"/>
          <w:lang w:val="en-GB"/>
        </w:rPr>
        <w:t xml:space="preserve">Data Gap and Needs Assessment to Inform Marine Spatial Planning in </w:t>
      </w:r>
      <w:r>
        <w:rPr>
          <w:rFonts w:ascii="Times New Roman" w:eastAsia="Times New Roman" w:hAnsi="Times New Roman" w:cs="Times New Roman"/>
          <w:sz w:val="28"/>
          <w:szCs w:val="28"/>
          <w:lang w:val="en-GB"/>
        </w:rPr>
        <w:t>Barbados</w:t>
      </w:r>
    </w:p>
    <w:p w14:paraId="687F22EA" w14:textId="77777777" w:rsidR="000E4539" w:rsidRPr="000E4539" w:rsidRDefault="000E4539" w:rsidP="000E4539">
      <w:pPr>
        <w:spacing w:after="0" w:line="240" w:lineRule="auto"/>
        <w:jc w:val="both"/>
        <w:rPr>
          <w:rFonts w:ascii="Times New Roman" w:eastAsia="Times New Roman" w:hAnsi="Times New Roman" w:cs="Times New Roman"/>
          <w:sz w:val="28"/>
          <w:szCs w:val="28"/>
          <w:lang w:val="en-GB"/>
        </w:rPr>
      </w:pPr>
    </w:p>
    <w:p w14:paraId="706B5BD9" w14:textId="77777777" w:rsidR="000E4539" w:rsidRPr="000E4539" w:rsidRDefault="000E4539" w:rsidP="000E4539">
      <w:pPr>
        <w:spacing w:after="0" w:line="240" w:lineRule="auto"/>
        <w:jc w:val="both"/>
        <w:rPr>
          <w:rFonts w:ascii="Times New Roman" w:eastAsia="Times New Roman" w:hAnsi="Times New Roman" w:cs="Times New Roman"/>
          <w:sz w:val="28"/>
          <w:szCs w:val="28"/>
          <w:lang w:val="en-GB"/>
        </w:rPr>
      </w:pPr>
    </w:p>
    <w:p w14:paraId="61AF82CD" w14:textId="77777777" w:rsidR="000E4539" w:rsidRPr="000E4539" w:rsidRDefault="000E4539" w:rsidP="000E4539">
      <w:pPr>
        <w:spacing w:after="0" w:line="240" w:lineRule="auto"/>
        <w:jc w:val="both"/>
        <w:rPr>
          <w:rFonts w:ascii="Times New Roman" w:eastAsia="Times New Roman" w:hAnsi="Times New Roman" w:cs="Times New Roman"/>
          <w:sz w:val="28"/>
          <w:szCs w:val="28"/>
          <w:lang w:val="en-GB"/>
        </w:rPr>
      </w:pPr>
    </w:p>
    <w:p w14:paraId="2539CCC3" w14:textId="77777777" w:rsidR="000E4539" w:rsidRPr="000E4539" w:rsidRDefault="000E4539" w:rsidP="000E4539">
      <w:pPr>
        <w:spacing w:after="0" w:line="240" w:lineRule="auto"/>
        <w:jc w:val="both"/>
        <w:rPr>
          <w:rFonts w:ascii="Times New Roman" w:eastAsia="Times New Roman" w:hAnsi="Times New Roman" w:cs="Times New Roman"/>
          <w:sz w:val="28"/>
          <w:szCs w:val="28"/>
          <w:lang w:val="en-GB"/>
        </w:rPr>
      </w:pPr>
    </w:p>
    <w:p w14:paraId="357129F6" w14:textId="77777777" w:rsidR="000E4539" w:rsidRPr="000E4539" w:rsidRDefault="000E4539" w:rsidP="000E4539">
      <w:pPr>
        <w:spacing w:after="0" w:line="240" w:lineRule="auto"/>
        <w:jc w:val="both"/>
        <w:rPr>
          <w:rFonts w:ascii="Times New Roman" w:eastAsia="Times New Roman" w:hAnsi="Times New Roman" w:cs="Times New Roman"/>
          <w:sz w:val="28"/>
          <w:szCs w:val="28"/>
          <w:lang w:val="en-GB"/>
        </w:rPr>
      </w:pPr>
    </w:p>
    <w:p w14:paraId="51638308" w14:textId="77777777" w:rsidR="000E4539" w:rsidRPr="000E4539" w:rsidRDefault="000E4539" w:rsidP="000E4539">
      <w:pPr>
        <w:spacing w:after="0" w:line="240" w:lineRule="auto"/>
        <w:jc w:val="both"/>
        <w:rPr>
          <w:rFonts w:ascii="Times New Roman" w:eastAsia="Times New Roman" w:hAnsi="Times New Roman" w:cs="Times New Roman"/>
          <w:sz w:val="28"/>
          <w:szCs w:val="28"/>
          <w:lang w:val="en-GB"/>
        </w:rPr>
      </w:pPr>
    </w:p>
    <w:p w14:paraId="71A69A60" w14:textId="77777777" w:rsidR="000E4539" w:rsidRPr="000E4539" w:rsidRDefault="000E4539" w:rsidP="000E4539">
      <w:pPr>
        <w:spacing w:after="0" w:line="240" w:lineRule="auto"/>
        <w:jc w:val="both"/>
        <w:rPr>
          <w:rFonts w:ascii="Times New Roman" w:eastAsia="Times New Roman" w:hAnsi="Times New Roman" w:cs="Arial"/>
          <w:i/>
          <w:lang w:val="en-GB"/>
        </w:rPr>
      </w:pPr>
    </w:p>
    <w:p w14:paraId="1F7D583A" w14:textId="77777777" w:rsidR="000E4539" w:rsidRPr="000E4539" w:rsidRDefault="000E4539" w:rsidP="000E4539">
      <w:pPr>
        <w:spacing w:after="0" w:line="240" w:lineRule="auto"/>
        <w:jc w:val="both"/>
        <w:rPr>
          <w:rFonts w:ascii="Times New Roman" w:eastAsia="Times New Roman" w:hAnsi="Times New Roman" w:cs="Arial"/>
          <w:i/>
          <w:lang w:val="en-GB"/>
        </w:rPr>
      </w:pPr>
    </w:p>
    <w:p w14:paraId="26AE6C95" w14:textId="77777777" w:rsidR="000E4539" w:rsidRPr="000E4539" w:rsidRDefault="000E4539" w:rsidP="000E4539">
      <w:pPr>
        <w:spacing w:after="0" w:line="240" w:lineRule="auto"/>
        <w:jc w:val="both"/>
        <w:rPr>
          <w:rFonts w:ascii="Times New Roman" w:eastAsia="Times New Roman" w:hAnsi="Times New Roman" w:cs="Arial"/>
          <w:i/>
          <w:lang w:val="en-GB"/>
        </w:rPr>
      </w:pPr>
    </w:p>
    <w:p w14:paraId="0C885CDC" w14:textId="77777777" w:rsidR="000E4539" w:rsidRPr="000E4539" w:rsidRDefault="000E4539" w:rsidP="000E4539">
      <w:pPr>
        <w:spacing w:after="0" w:line="240" w:lineRule="auto"/>
        <w:jc w:val="both"/>
        <w:rPr>
          <w:rFonts w:ascii="Times New Roman" w:eastAsia="Times New Roman" w:hAnsi="Times New Roman" w:cs="Arial"/>
          <w:i/>
          <w:lang w:val="en-GB"/>
        </w:rPr>
      </w:pPr>
    </w:p>
    <w:p w14:paraId="665F1765" w14:textId="77777777" w:rsidR="000E4539" w:rsidRPr="000E4539" w:rsidRDefault="000E4539" w:rsidP="000E4539">
      <w:pPr>
        <w:spacing w:after="0" w:line="240" w:lineRule="auto"/>
        <w:jc w:val="both"/>
        <w:rPr>
          <w:rFonts w:ascii="Times New Roman" w:eastAsia="Times New Roman" w:hAnsi="Times New Roman" w:cs="Times New Roman"/>
          <w:i/>
          <w:lang w:val="en-GB"/>
        </w:rPr>
      </w:pPr>
      <w:r w:rsidRPr="000E4539">
        <w:rPr>
          <w:rFonts w:ascii="Times New Roman" w:eastAsia="Times New Roman" w:hAnsi="Times New Roman" w:cs="Times New Roman"/>
          <w:i/>
          <w:lang w:val="en-GB"/>
        </w:rPr>
        <w:t>© CRFM 2025</w:t>
      </w:r>
    </w:p>
    <w:p w14:paraId="691175B9" w14:textId="77777777" w:rsidR="000E4539" w:rsidRPr="000E4539" w:rsidRDefault="000E4539" w:rsidP="000E4539">
      <w:pPr>
        <w:spacing w:after="0" w:line="240" w:lineRule="auto"/>
        <w:jc w:val="both"/>
        <w:rPr>
          <w:rFonts w:ascii="Times New Roman" w:eastAsia="Times New Roman" w:hAnsi="Times New Roman" w:cs="Times New Roman"/>
          <w:lang w:val="en-GB"/>
        </w:rPr>
      </w:pPr>
      <w:r w:rsidRPr="000E4539">
        <w:rPr>
          <w:rFonts w:ascii="Times New Roman" w:eastAsia="Times New Roman" w:hAnsi="Times New Roman" w:cs="Times New Roman"/>
          <w:lang w:val="en-GB"/>
        </w:rPr>
        <w:t>All rights reserved.</w:t>
      </w:r>
    </w:p>
    <w:p w14:paraId="5DDE39F5" w14:textId="77777777" w:rsidR="000E4539" w:rsidRPr="000E4539" w:rsidRDefault="000E4539" w:rsidP="000E4539">
      <w:pPr>
        <w:spacing w:after="0" w:line="240" w:lineRule="auto"/>
        <w:jc w:val="both"/>
        <w:rPr>
          <w:rFonts w:ascii="Times New Roman" w:eastAsia="Times New Roman" w:hAnsi="Times New Roman" w:cs="Times New Roman"/>
          <w:lang w:val="en-GB"/>
        </w:rPr>
      </w:pPr>
      <w:r w:rsidRPr="000E4539">
        <w:rPr>
          <w:rFonts w:ascii="Times New Roman" w:eastAsia="Times New Roman" w:hAnsi="Times New Roman" w:cs="Times New Roman"/>
          <w:lang w:val="en-GB"/>
        </w:rPr>
        <w:t>Reproduction, dissemination and use of material in this publication for educational or non-commercial purposes are authorised without prior written permission of the CRFM, provided the source is fully acknowledged.  No part of this publication may be reproduced, disseminated or used for any commercial purposes or resold without the prior written permission of the CRFM.</w:t>
      </w:r>
    </w:p>
    <w:p w14:paraId="31626098" w14:textId="77777777" w:rsidR="000E4539" w:rsidRPr="000E4539" w:rsidRDefault="000E4539" w:rsidP="000E4539">
      <w:pPr>
        <w:spacing w:after="0" w:line="240" w:lineRule="auto"/>
        <w:jc w:val="both"/>
        <w:rPr>
          <w:rFonts w:ascii="Times New Roman" w:eastAsia="Times New Roman" w:hAnsi="Times New Roman" w:cs="Times New Roman"/>
          <w:lang w:val="en-GB"/>
        </w:rPr>
      </w:pPr>
    </w:p>
    <w:p w14:paraId="262072F9" w14:textId="77777777" w:rsidR="000E4539" w:rsidRPr="000E4539" w:rsidRDefault="000E4539" w:rsidP="000E4539">
      <w:pPr>
        <w:spacing w:after="0" w:line="240" w:lineRule="auto"/>
        <w:jc w:val="both"/>
        <w:rPr>
          <w:rFonts w:ascii="Times New Roman" w:eastAsia="Times New Roman" w:hAnsi="Times New Roman" w:cs="Arial"/>
          <w:u w:val="single"/>
          <w:lang w:val="en-GB"/>
        </w:rPr>
      </w:pPr>
    </w:p>
    <w:p w14:paraId="45E7866F" w14:textId="77777777" w:rsidR="000E4539" w:rsidRPr="000E4539" w:rsidRDefault="000E4539" w:rsidP="000E4539">
      <w:pPr>
        <w:spacing w:after="0" w:line="240" w:lineRule="auto"/>
        <w:jc w:val="both"/>
        <w:rPr>
          <w:rFonts w:ascii="Times New Roman" w:eastAsia="Times New Roman" w:hAnsi="Times New Roman" w:cs="Arial"/>
          <w:u w:val="single"/>
          <w:lang w:val="en-GB"/>
        </w:rPr>
      </w:pPr>
    </w:p>
    <w:p w14:paraId="5E1D3134" w14:textId="77777777" w:rsidR="000E4539" w:rsidRPr="000E4539" w:rsidRDefault="000E4539" w:rsidP="000E4539">
      <w:pPr>
        <w:spacing w:after="0" w:line="240" w:lineRule="auto"/>
        <w:jc w:val="both"/>
        <w:rPr>
          <w:rFonts w:ascii="Times New Roman" w:eastAsia="Times New Roman" w:hAnsi="Times New Roman" w:cs="Times New Roman"/>
          <w:u w:val="single"/>
          <w:lang w:val="en-GB"/>
        </w:rPr>
      </w:pPr>
      <w:r w:rsidRPr="000E4539">
        <w:rPr>
          <w:rFonts w:ascii="Times New Roman" w:eastAsia="Times New Roman" w:hAnsi="Times New Roman" w:cs="Times New Roman"/>
          <w:u w:val="single"/>
          <w:lang w:val="en-GB"/>
        </w:rPr>
        <w:t>Correct Citation:</w:t>
      </w:r>
    </w:p>
    <w:p w14:paraId="20F592C6" w14:textId="2EA569FE" w:rsidR="000E4539" w:rsidRPr="000E4539" w:rsidRDefault="000E4539" w:rsidP="000E4539">
      <w:pPr>
        <w:spacing w:after="0" w:line="240" w:lineRule="auto"/>
        <w:jc w:val="both"/>
        <w:rPr>
          <w:rFonts w:ascii="Times New Roman" w:eastAsia="Times New Roman" w:hAnsi="Times New Roman" w:cs="Arial"/>
          <w:lang w:val="en-GB"/>
        </w:rPr>
      </w:pPr>
      <w:r w:rsidRPr="000E4539">
        <w:rPr>
          <w:rFonts w:ascii="Times New Roman" w:eastAsia="Times New Roman" w:hAnsi="Times New Roman" w:cs="Times New Roman"/>
          <w:lang w:val="en-GB"/>
        </w:rPr>
        <w:t xml:space="preserve">CRFM, 2025.  </w:t>
      </w:r>
      <w:r w:rsidRPr="000E4539">
        <w:rPr>
          <w:rFonts w:ascii="Times New Roman" w:eastAsia="Times New Roman" w:hAnsi="Times New Roman" w:cs="Times New Roman"/>
          <w:sz w:val="28"/>
          <w:szCs w:val="28"/>
          <w:lang w:val="en-GB"/>
        </w:rPr>
        <w:t>Data Gap and Needs Assessment to Inform Marine Spatial Planning in B</w:t>
      </w:r>
      <w:r>
        <w:rPr>
          <w:rFonts w:ascii="Times New Roman" w:eastAsia="Times New Roman" w:hAnsi="Times New Roman" w:cs="Times New Roman"/>
          <w:sz w:val="28"/>
          <w:szCs w:val="28"/>
          <w:lang w:val="en-GB"/>
        </w:rPr>
        <w:t>arbados</w:t>
      </w:r>
      <w:r w:rsidRPr="000E4539">
        <w:rPr>
          <w:rFonts w:ascii="Times New Roman" w:eastAsia="Times New Roman" w:hAnsi="Times New Roman" w:cs="Times New Roman"/>
          <w:sz w:val="28"/>
          <w:szCs w:val="28"/>
          <w:lang w:val="en-GB"/>
        </w:rPr>
        <w:t>.</w:t>
      </w:r>
      <w:r w:rsidRPr="000E4539">
        <w:rPr>
          <w:rFonts w:ascii="Times New Roman" w:eastAsia="Times New Roman" w:hAnsi="Times New Roman" w:cs="Times New Roman"/>
          <w:lang w:val="en-GB"/>
        </w:rPr>
        <w:t xml:space="preserve"> </w:t>
      </w:r>
      <w:r w:rsidRPr="000E4539">
        <w:rPr>
          <w:rFonts w:ascii="Times New Roman" w:eastAsia="Times New Roman" w:hAnsi="Times New Roman" w:cs="Times New Roman"/>
          <w:i/>
          <w:lang w:val="en-GB"/>
        </w:rPr>
        <w:t>CRFM Technical &amp; Advisory Report</w:t>
      </w:r>
      <w:r w:rsidRPr="000E4539">
        <w:rPr>
          <w:rFonts w:ascii="Times New Roman" w:eastAsia="Times New Roman" w:hAnsi="Times New Roman" w:cs="Times New Roman"/>
          <w:lang w:val="en-GB"/>
        </w:rPr>
        <w:t xml:space="preserve"> No. </w:t>
      </w:r>
      <w:r w:rsidRPr="000E4539">
        <w:rPr>
          <w:rFonts w:ascii="Times New Roman" w:eastAsia="Times New Roman" w:hAnsi="Times New Roman" w:cs="Times New Roman"/>
          <w:bCs/>
          <w:lang w:val="en-GB"/>
        </w:rPr>
        <w:t>2025 /</w:t>
      </w:r>
      <w:r w:rsidR="00695D93">
        <w:rPr>
          <w:rFonts w:ascii="Times New Roman" w:eastAsia="Times New Roman" w:hAnsi="Times New Roman" w:cs="Times New Roman"/>
          <w:bCs/>
          <w:lang w:val="en-GB"/>
        </w:rPr>
        <w:t>1</w:t>
      </w:r>
      <w:r w:rsidR="00C43709">
        <w:rPr>
          <w:rFonts w:ascii="Times New Roman" w:eastAsia="Times New Roman" w:hAnsi="Times New Roman" w:cs="Times New Roman"/>
          <w:bCs/>
          <w:lang w:val="en-GB"/>
        </w:rPr>
        <w:t>3</w:t>
      </w:r>
      <w:r w:rsidRPr="000E4539">
        <w:rPr>
          <w:rFonts w:ascii="Times New Roman" w:eastAsia="Times New Roman" w:hAnsi="Times New Roman" w:cs="Times New Roman"/>
          <w:bCs/>
          <w:lang w:val="en-GB"/>
        </w:rPr>
        <w:t xml:space="preserve"> 1</w:t>
      </w:r>
      <w:r>
        <w:rPr>
          <w:rFonts w:ascii="Times New Roman" w:eastAsia="Times New Roman" w:hAnsi="Times New Roman" w:cs="Times New Roman"/>
          <w:bCs/>
          <w:lang w:val="en-GB"/>
        </w:rPr>
        <w:t>2</w:t>
      </w:r>
      <w:r w:rsidR="00695D93">
        <w:rPr>
          <w:rFonts w:ascii="Times New Roman" w:eastAsia="Times New Roman" w:hAnsi="Times New Roman" w:cs="Times New Roman"/>
          <w:bCs/>
          <w:lang w:val="en-GB"/>
        </w:rPr>
        <w:t>4</w:t>
      </w:r>
      <w:r>
        <w:rPr>
          <w:rFonts w:ascii="Times New Roman" w:eastAsia="Times New Roman" w:hAnsi="Times New Roman" w:cs="Times New Roman"/>
          <w:lang w:val="en-GB"/>
        </w:rPr>
        <w:t>p</w:t>
      </w:r>
      <w:r w:rsidRPr="000E4539">
        <w:rPr>
          <w:rFonts w:ascii="Times New Roman" w:eastAsia="Times New Roman" w:hAnsi="Times New Roman" w:cs="Times New Roman"/>
          <w:lang w:val="en-GB"/>
        </w:rPr>
        <w:t>p.</w:t>
      </w:r>
    </w:p>
    <w:p w14:paraId="080C8B94" w14:textId="77777777" w:rsidR="000E4539" w:rsidRPr="000E4539" w:rsidRDefault="000E4539" w:rsidP="000E4539">
      <w:pPr>
        <w:spacing w:after="0" w:line="240" w:lineRule="auto"/>
        <w:jc w:val="both"/>
        <w:rPr>
          <w:rFonts w:ascii="Times New Roman" w:eastAsia="Times New Roman" w:hAnsi="Times New Roman" w:cs="Arial"/>
          <w:lang w:val="en-GB"/>
        </w:rPr>
      </w:pPr>
    </w:p>
    <w:p w14:paraId="6453517B" w14:textId="77777777" w:rsidR="000E4539" w:rsidRPr="000E4539" w:rsidRDefault="000E4539" w:rsidP="000E4539">
      <w:pPr>
        <w:spacing w:after="0" w:line="240" w:lineRule="auto"/>
        <w:jc w:val="both"/>
        <w:rPr>
          <w:rFonts w:ascii="Times New Roman" w:eastAsia="Times New Roman" w:hAnsi="Times New Roman" w:cs="Times New Roman"/>
          <w:lang w:val="en-GB"/>
        </w:rPr>
      </w:pPr>
    </w:p>
    <w:p w14:paraId="6B69B5AC" w14:textId="77777777" w:rsidR="000E4539" w:rsidRPr="000E4539" w:rsidRDefault="000E4539" w:rsidP="000E4539">
      <w:pPr>
        <w:spacing w:after="0" w:line="240" w:lineRule="auto"/>
        <w:jc w:val="both"/>
        <w:rPr>
          <w:rFonts w:ascii="Times New Roman" w:eastAsia="Times New Roman" w:hAnsi="Times New Roman" w:cs="Times New Roman"/>
          <w:lang w:val="en-GB"/>
        </w:rPr>
      </w:pPr>
    </w:p>
    <w:p w14:paraId="516B6718" w14:textId="77777777" w:rsidR="000E4539" w:rsidRPr="000E4539" w:rsidRDefault="000E4539" w:rsidP="000E4539">
      <w:pPr>
        <w:spacing w:after="0" w:line="240" w:lineRule="auto"/>
        <w:jc w:val="both"/>
        <w:rPr>
          <w:rFonts w:ascii="Times New Roman" w:eastAsia="Times New Roman" w:hAnsi="Times New Roman" w:cs="Times New Roman"/>
          <w:lang w:val="en-GB"/>
        </w:rPr>
      </w:pPr>
    </w:p>
    <w:p w14:paraId="205ED4DE" w14:textId="77777777" w:rsidR="000E4539" w:rsidRPr="000E4539" w:rsidRDefault="000E4539" w:rsidP="000E4539">
      <w:pPr>
        <w:spacing w:after="0" w:line="240" w:lineRule="auto"/>
        <w:jc w:val="both"/>
        <w:rPr>
          <w:rFonts w:ascii="Times New Roman" w:eastAsia="Times New Roman" w:hAnsi="Times New Roman" w:cs="Times New Roman"/>
          <w:lang w:val="en-GB"/>
        </w:rPr>
      </w:pPr>
    </w:p>
    <w:p w14:paraId="7119179F" w14:textId="77777777" w:rsidR="000E4539" w:rsidRPr="000E4539" w:rsidRDefault="000E4539" w:rsidP="000E4539">
      <w:pPr>
        <w:spacing w:after="0" w:line="240" w:lineRule="auto"/>
        <w:jc w:val="both"/>
        <w:rPr>
          <w:rFonts w:ascii="Times New Roman" w:eastAsia="Times New Roman" w:hAnsi="Times New Roman" w:cs="Times New Roman"/>
          <w:lang w:val="en-GB"/>
        </w:rPr>
      </w:pPr>
    </w:p>
    <w:p w14:paraId="6AAC19D5" w14:textId="77777777" w:rsidR="000E4539" w:rsidRPr="000E4539" w:rsidRDefault="000E4539" w:rsidP="000E4539">
      <w:pPr>
        <w:spacing w:after="0" w:line="240" w:lineRule="auto"/>
        <w:jc w:val="both"/>
        <w:rPr>
          <w:rFonts w:ascii="Times New Roman" w:eastAsia="Times New Roman" w:hAnsi="Times New Roman" w:cs="Times New Roman"/>
          <w:lang w:val="en-GB"/>
        </w:rPr>
      </w:pPr>
    </w:p>
    <w:p w14:paraId="6767EFF2" w14:textId="77777777" w:rsidR="000E4539" w:rsidRPr="000E4539" w:rsidRDefault="000E4539" w:rsidP="000E4539">
      <w:pPr>
        <w:spacing w:after="0" w:line="240" w:lineRule="auto"/>
        <w:jc w:val="both"/>
        <w:rPr>
          <w:rFonts w:ascii="Times New Roman" w:eastAsia="Times New Roman" w:hAnsi="Times New Roman" w:cs="Times New Roman"/>
          <w:lang w:val="en-GB"/>
        </w:rPr>
      </w:pPr>
    </w:p>
    <w:p w14:paraId="196D0284" w14:textId="77777777" w:rsidR="000E4539" w:rsidRPr="000E4539" w:rsidRDefault="000E4539" w:rsidP="000E4539">
      <w:pPr>
        <w:spacing w:after="0" w:line="240" w:lineRule="auto"/>
        <w:jc w:val="both"/>
        <w:rPr>
          <w:rFonts w:ascii="Times New Roman" w:eastAsia="Times New Roman" w:hAnsi="Times New Roman" w:cs="Times New Roman"/>
          <w:lang w:val="en-GB"/>
        </w:rPr>
      </w:pPr>
    </w:p>
    <w:p w14:paraId="06062F24" w14:textId="77777777" w:rsidR="000E4539" w:rsidRPr="000E4539" w:rsidRDefault="000E4539" w:rsidP="000E4539">
      <w:pPr>
        <w:spacing w:after="0" w:line="240" w:lineRule="auto"/>
        <w:jc w:val="both"/>
        <w:rPr>
          <w:rFonts w:ascii="Times New Roman" w:eastAsia="Times New Roman" w:hAnsi="Times New Roman" w:cs="Times New Roman"/>
          <w:b/>
          <w:sz w:val="20"/>
          <w:szCs w:val="20"/>
          <w:lang w:val="en-GB"/>
        </w:rPr>
      </w:pPr>
      <w:r w:rsidRPr="000E4539">
        <w:rPr>
          <w:rFonts w:ascii="Times New Roman" w:eastAsia="Times New Roman" w:hAnsi="Times New Roman" w:cs="Times New Roman"/>
          <w:b/>
          <w:sz w:val="20"/>
          <w:szCs w:val="20"/>
          <w:lang w:val="en-GB"/>
        </w:rPr>
        <w:t>ISSN: 1995-1132</w:t>
      </w:r>
    </w:p>
    <w:p w14:paraId="364B197F" w14:textId="29DCB6B0" w:rsidR="000E4539" w:rsidRPr="000E4539" w:rsidRDefault="000E4539" w:rsidP="000E4539">
      <w:pPr>
        <w:spacing w:after="0" w:line="240" w:lineRule="auto"/>
        <w:jc w:val="both"/>
        <w:rPr>
          <w:rFonts w:ascii="Times New Roman" w:eastAsia="Times New Roman" w:hAnsi="Times New Roman" w:cs="Times New Roman"/>
          <w:b/>
          <w:sz w:val="20"/>
          <w:szCs w:val="20"/>
          <w:lang w:val="en-GB"/>
        </w:rPr>
      </w:pPr>
      <w:r w:rsidRPr="000E4539">
        <w:rPr>
          <w:rFonts w:ascii="Times New Roman" w:eastAsia="Times New Roman" w:hAnsi="Times New Roman" w:cs="Times New Roman"/>
          <w:b/>
          <w:sz w:val="20"/>
          <w:szCs w:val="20"/>
          <w:lang w:val="en-GB"/>
        </w:rPr>
        <w:t xml:space="preserve">ISBN: </w:t>
      </w:r>
      <w:r w:rsidR="00EF0662" w:rsidRPr="00EF0662">
        <w:rPr>
          <w:rFonts w:ascii="Times New Roman" w:eastAsia="Times New Roman" w:hAnsi="Times New Roman" w:cs="Times New Roman"/>
          <w:b/>
          <w:bCs/>
          <w:sz w:val="20"/>
          <w:szCs w:val="20"/>
        </w:rPr>
        <w:t>978-976-8293-99-2</w:t>
      </w:r>
    </w:p>
    <w:p w14:paraId="7A1DF76C" w14:textId="77777777" w:rsidR="000E4539" w:rsidRPr="000E4539" w:rsidRDefault="000E4539" w:rsidP="000E4539">
      <w:pPr>
        <w:spacing w:after="0" w:line="240" w:lineRule="auto"/>
        <w:jc w:val="both"/>
        <w:rPr>
          <w:rFonts w:ascii="Times New Roman" w:eastAsia="Times New Roman" w:hAnsi="Times New Roman" w:cs="Times New Roman"/>
          <w:lang w:val="en-GB"/>
        </w:rPr>
      </w:pPr>
    </w:p>
    <w:p w14:paraId="6AA9E5B7" w14:textId="77777777" w:rsidR="000E4539" w:rsidRDefault="000E4539" w:rsidP="000E4539">
      <w:pPr>
        <w:spacing w:after="0" w:line="240" w:lineRule="auto"/>
        <w:jc w:val="both"/>
        <w:rPr>
          <w:rFonts w:ascii="Times New Roman" w:eastAsia="Times New Roman" w:hAnsi="Times New Roman" w:cs="Times New Roman"/>
          <w:lang w:val="en-GB"/>
        </w:rPr>
      </w:pPr>
    </w:p>
    <w:p w14:paraId="12B5FA34" w14:textId="77777777" w:rsidR="00403517" w:rsidRDefault="00403517" w:rsidP="000E4539">
      <w:pPr>
        <w:spacing w:after="0" w:line="240" w:lineRule="auto"/>
        <w:jc w:val="both"/>
        <w:rPr>
          <w:rFonts w:ascii="Times New Roman" w:eastAsia="Times New Roman" w:hAnsi="Times New Roman" w:cs="Times New Roman"/>
          <w:lang w:val="en-GB"/>
        </w:rPr>
      </w:pPr>
    </w:p>
    <w:p w14:paraId="0E7D0343" w14:textId="77777777" w:rsidR="00403517" w:rsidRDefault="00403517" w:rsidP="000E4539">
      <w:pPr>
        <w:spacing w:after="0" w:line="240" w:lineRule="auto"/>
        <w:jc w:val="both"/>
        <w:rPr>
          <w:rFonts w:ascii="Times New Roman" w:eastAsia="Times New Roman" w:hAnsi="Times New Roman" w:cs="Times New Roman"/>
          <w:lang w:val="en-GB"/>
        </w:rPr>
      </w:pPr>
    </w:p>
    <w:p w14:paraId="3A540DAD" w14:textId="77777777" w:rsidR="00403517" w:rsidRDefault="00403517" w:rsidP="000E4539">
      <w:pPr>
        <w:spacing w:after="0" w:line="240" w:lineRule="auto"/>
        <w:jc w:val="both"/>
        <w:rPr>
          <w:rFonts w:ascii="Times New Roman" w:eastAsia="Times New Roman" w:hAnsi="Times New Roman" w:cs="Times New Roman"/>
          <w:lang w:val="en-GB"/>
        </w:rPr>
      </w:pPr>
    </w:p>
    <w:p w14:paraId="4671D206" w14:textId="77777777" w:rsidR="00403517" w:rsidRDefault="00403517" w:rsidP="000E4539">
      <w:pPr>
        <w:spacing w:after="0" w:line="240" w:lineRule="auto"/>
        <w:jc w:val="both"/>
        <w:rPr>
          <w:rFonts w:ascii="Times New Roman" w:eastAsia="Times New Roman" w:hAnsi="Times New Roman" w:cs="Times New Roman"/>
          <w:lang w:val="en-GB"/>
        </w:rPr>
      </w:pPr>
    </w:p>
    <w:p w14:paraId="7E087E17" w14:textId="77777777" w:rsidR="00403517" w:rsidRDefault="00403517" w:rsidP="000E4539">
      <w:pPr>
        <w:spacing w:after="0" w:line="240" w:lineRule="auto"/>
        <w:jc w:val="both"/>
        <w:rPr>
          <w:rFonts w:ascii="Times New Roman" w:eastAsia="Times New Roman" w:hAnsi="Times New Roman" w:cs="Times New Roman"/>
          <w:lang w:val="en-GB"/>
        </w:rPr>
      </w:pPr>
    </w:p>
    <w:p w14:paraId="12DE8483" w14:textId="77777777" w:rsidR="000E4539" w:rsidRPr="000E4539" w:rsidRDefault="000E4539" w:rsidP="000E4539">
      <w:pPr>
        <w:spacing w:after="0" w:line="240" w:lineRule="auto"/>
        <w:jc w:val="both"/>
        <w:rPr>
          <w:rFonts w:ascii="Times New Roman" w:eastAsia="Times New Roman" w:hAnsi="Times New Roman" w:cs="Times New Roman"/>
          <w:lang w:val="en-GB"/>
        </w:rPr>
      </w:pPr>
      <w:r w:rsidRPr="000E4539">
        <w:rPr>
          <w:rFonts w:ascii="Times New Roman" w:eastAsia="Times New Roman" w:hAnsi="Times New Roman" w:cs="Times New Roman"/>
          <w:lang w:val="en-GB"/>
        </w:rPr>
        <w:t>Published by the Caribbean Regional Fisheries Mechanism Secretariat</w:t>
      </w:r>
    </w:p>
    <w:p w14:paraId="7D8E3FB2" w14:textId="77777777" w:rsidR="000E4539" w:rsidRPr="000E4539" w:rsidRDefault="000E4539" w:rsidP="000E4539">
      <w:pPr>
        <w:spacing w:after="0" w:line="240" w:lineRule="auto"/>
        <w:jc w:val="both"/>
        <w:rPr>
          <w:rFonts w:ascii="Calibri" w:eastAsia="Calibri" w:hAnsi="Calibri" w:cs="Calibri"/>
          <w:b/>
          <w:u w:val="single"/>
        </w:rPr>
      </w:pPr>
      <w:r w:rsidRPr="000E4539">
        <w:rPr>
          <w:rFonts w:ascii="Times New Roman" w:eastAsia="Times New Roman" w:hAnsi="Times New Roman" w:cs="Times New Roman"/>
          <w:lang w:val="en-GB"/>
        </w:rPr>
        <w:t>Belize and St. Vincent and the Grenadines</w:t>
      </w:r>
    </w:p>
    <w:p w14:paraId="43D34E4D" w14:textId="5E68CB51" w:rsidR="00701BA9" w:rsidRDefault="00701BA9" w:rsidP="00403517">
      <w:pPr>
        <w:sectPr w:rsidR="00701BA9" w:rsidSect="00403517">
          <w:footerReference w:type="even" r:id="rId13"/>
          <w:footerReference w:type="default" r:id="rId14"/>
          <w:footerReference w:type="first" r:id="rId15"/>
          <w:pgSz w:w="12240" w:h="15840"/>
          <w:pgMar w:top="1440" w:right="1440" w:bottom="1440" w:left="1440" w:header="720" w:footer="720" w:gutter="0"/>
          <w:pgNumType w:fmt="lowerRoman" w:start="1"/>
          <w:cols w:space="720"/>
          <w:docGrid w:linePitch="326"/>
        </w:sectPr>
      </w:pPr>
    </w:p>
    <w:p w14:paraId="19D53BF3" w14:textId="77777777" w:rsidR="00701BA9" w:rsidRDefault="00701BA9" w:rsidP="00701BA9">
      <w:pPr>
        <w:pStyle w:val="Heading1"/>
      </w:pPr>
      <w:bookmarkStart w:id="1" w:name="_Toc230080486"/>
      <w:r>
        <w:lastRenderedPageBreak/>
        <w:t>Executive Summary</w:t>
      </w:r>
      <w:bookmarkEnd w:id="1"/>
    </w:p>
    <w:p w14:paraId="2469905A" w14:textId="77777777" w:rsidR="00701BA9" w:rsidRDefault="00701BA9" w:rsidP="00701BA9">
      <w:pPr>
        <w:jc w:val="both"/>
      </w:pPr>
      <w:r>
        <w:t>Since 2018, with the creation of the Ministry of Maritime Affairs and the Blue Economy (BE) the government of Barbados has been promoting the sustainable use of ocean resources for economic growth, improved livelihoods, and jobs while preserving the health of ocean ecosystems (on the entire exclusive economic zone —EEZ). These efforts are supported by a financial initiative called “Blue Bond for Ocean Conservation” and made possible with the support from TNC and the Inter-American Development Bank. This initiative allows the country to reduce its international debt and will direct an estimated $50 million into a comprehensive marine protection effort.</w:t>
      </w:r>
    </w:p>
    <w:p w14:paraId="00D39395" w14:textId="77777777" w:rsidR="00701BA9" w:rsidRDefault="00701BA9" w:rsidP="00701BA9">
      <w:pPr>
        <w:jc w:val="both"/>
      </w:pPr>
      <w:r>
        <w:t xml:space="preserve">In 2021, with funding from the Inter-American Bank, the government adopted the Blue Economy Policy Framework and Strategic Action Plan (IADB, 2021) to guide development of that country’s blue economy. While the BE focuses on leveraging ocean resources sustainably, Marine Spatial Planning (MSP) provides the tools and processes to manage marine environments effectively through the optimization of the use of marine space, user conflict remediation and enhancing the health of the marine ecosystem. </w:t>
      </w:r>
    </w:p>
    <w:p w14:paraId="4FD16829" w14:textId="77777777" w:rsidR="00701BA9" w:rsidRDefault="00701BA9" w:rsidP="00701BA9">
      <w:pPr>
        <w:jc w:val="both"/>
      </w:pPr>
      <w:r>
        <w:t>Because of the integration between the BE and the MSP process, the government is currently developing the “Barbados Marine Spatial Planning Design Guide”. This document will be used as an internal document to guide the process of developing the MSP, providing information on elements related to strategic direction, project management processes, and communications for use by the MSP planning team (GOB, 2023). A MSP Project Unit (within the Barbados Coastal Zone Management Unit) is undertaking the tasks and activities for the MSP process with the support of other government agencies (including the Barbados Fisheries Division), non-governmental organization (such as The Nature Conservancy), and academic institutions (such as Centre for Resource Management and Environmental Studies), among others.</w:t>
      </w:r>
    </w:p>
    <w:p w14:paraId="2F95CD1B" w14:textId="314DED30" w:rsidR="00701BA9" w:rsidRDefault="00701BA9" w:rsidP="00701BA9">
      <w:pPr>
        <w:jc w:val="both"/>
      </w:pPr>
      <w:r>
        <w:t>Regional initiatives are also aiding this process, including key partners such as TNC. Furthermore, this consultancy to conduct a data gap and needs assessment is being supported by the BE-CLME+ Project: Promoting National Blue Economy Priorities Through Marine Spatial Planning in the Caribbean Large Marine Ecosystem Plus (GEF Project ID 10211).</w:t>
      </w:r>
    </w:p>
    <w:p w14:paraId="20EA4C71" w14:textId="77777777" w:rsidR="00701BA9" w:rsidRDefault="00701BA9" w:rsidP="00701BA9">
      <w:pPr>
        <w:jc w:val="both"/>
      </w:pPr>
      <w:r>
        <w:t xml:space="preserve">The objective of this consultancy is to develop a comprehensive assessment of data gaps and needs (focused on the fisheries sector) to inform MSP in Barbados. To this end, three interconnected activities were implemented: </w:t>
      </w:r>
    </w:p>
    <w:p w14:paraId="57835767" w14:textId="77777777" w:rsidR="00701BA9" w:rsidRDefault="00701BA9" w:rsidP="00701BA9">
      <w:pPr>
        <w:numPr>
          <w:ilvl w:val="0"/>
          <w:numId w:val="6"/>
        </w:numPr>
        <w:spacing w:after="0"/>
        <w:jc w:val="both"/>
      </w:pPr>
      <w:r>
        <w:t xml:space="preserve">a systematic literature and web review which included scholarly works and gray literature developed by governments, international agencies, and NGO’s. At least 240 documents were reviewed. </w:t>
      </w:r>
    </w:p>
    <w:p w14:paraId="64BCE7C7" w14:textId="77777777" w:rsidR="00701BA9" w:rsidRDefault="00701BA9" w:rsidP="00701BA9">
      <w:pPr>
        <w:numPr>
          <w:ilvl w:val="0"/>
          <w:numId w:val="6"/>
        </w:numPr>
        <w:spacing w:after="0"/>
        <w:jc w:val="both"/>
      </w:pPr>
      <w:r>
        <w:t xml:space="preserve">a participatory mapping exercise involving fisherfolks. The objectives of this activity were to map important areas related to the fisheries sector, and to facilitate the engagement of fisherfolks in the marine spatial planning process. Two mapping sessions were conducted with the support of the Barbados Fisheries Division (BFD). This activity jump-started data collection on desired fishing themes and the participation of fisherfolk in the MSP process. </w:t>
      </w:r>
      <w:r>
        <w:lastRenderedPageBreak/>
        <w:t>The BFD will organize and implement further mapping sessions to increase sample size and the representativeness of this information.</w:t>
      </w:r>
    </w:p>
    <w:p w14:paraId="3E14A392" w14:textId="77777777" w:rsidR="00701BA9" w:rsidRDefault="00701BA9" w:rsidP="00701BA9">
      <w:pPr>
        <w:numPr>
          <w:ilvl w:val="0"/>
          <w:numId w:val="6"/>
        </w:numPr>
        <w:jc w:val="both"/>
      </w:pPr>
      <w:r>
        <w:t xml:space="preserve"> structured interviews with key stakeholders representing the fisheries sector.  Interviews were conducted via email, face to face, and via phone (WhatsApp). Solicited information included awareness of spatial layers related to the fisheries sector, data sharing protocols, and perception of needed spatial data to inform MSP.</w:t>
      </w:r>
    </w:p>
    <w:p w14:paraId="38D3EF8E" w14:textId="77777777" w:rsidR="00701BA9" w:rsidRDefault="00701BA9" w:rsidP="00701BA9">
      <w:pPr>
        <w:jc w:val="both"/>
      </w:pPr>
      <w:r>
        <w:t>The overarching goal of the BE Roadmap is “</w:t>
      </w:r>
      <w:r>
        <w:rPr>
          <w:i/>
        </w:rPr>
        <w:t>to create and implement governance that enables inclusive and distributive economic growth within the limits of healthy and resilient marine ecosystems”</w:t>
      </w:r>
      <w:r>
        <w:t xml:space="preserve"> (IADB, 2021; Singh-Renton, 2024). Similarly, the MSP incorporates a holistic approach by considering ecological, economic, and social factors and integrating multiple uses for an inclusive decision-making that considers the needs and inputs of multiple parties. The BE Policy Framework and Strategic Action Plan proposed pivotal sectors are fisheries, tourism, marine transportation, energy, marine technology, marine services, and maritime non-living resources (e.g., sand, minerals, etc.) (IADB, 2021). </w:t>
      </w:r>
    </w:p>
    <w:p w14:paraId="3599FA6C" w14:textId="77777777" w:rsidR="00701BA9" w:rsidRDefault="00701BA9" w:rsidP="00701BA9">
      <w:pPr>
        <w:jc w:val="both"/>
      </w:pPr>
      <w:r>
        <w:t>This assessment focused on the fisheries sector that might operate on the entire EEZ of Barbados. The BE Roadmap proposed goal for the fisheries sector is “</w:t>
      </w:r>
      <w:r>
        <w:rPr>
          <w:i/>
        </w:rPr>
        <w:t>a sustainable fisheries sector, that enables inclusive and distributive economic growth within the limits of healthy and resilient marine ecosystems, through enabling policies for equitable participation, environmental and social protection, industry growth and diversification, clean technologies, circular material flows, and outcome-based management</w:t>
      </w:r>
      <w:r>
        <w:t xml:space="preserve"> (Singh-Renton, 2024).” </w:t>
      </w:r>
    </w:p>
    <w:p w14:paraId="6F28C0EC" w14:textId="77777777" w:rsidR="00701BA9" w:rsidRDefault="00701BA9" w:rsidP="00701BA9">
      <w:pPr>
        <w:jc w:val="both"/>
      </w:pPr>
      <w:r>
        <w:t xml:space="preserve">The MSP process in Barbados is still in the early stages of development (step 3 and 5) and zones have yet to be determined. The MSP process is typically divided into the following steps: </w:t>
      </w:r>
    </w:p>
    <w:tbl>
      <w:tblPr>
        <w:tblStyle w:val="afffff5"/>
        <w:tblW w:w="10214" w:type="dxa"/>
        <w:tblBorders>
          <w:top w:val="nil"/>
          <w:left w:val="nil"/>
          <w:bottom w:val="nil"/>
          <w:right w:val="nil"/>
          <w:insideH w:val="nil"/>
          <w:insideV w:val="nil"/>
        </w:tblBorders>
        <w:tblLayout w:type="fixed"/>
        <w:tblLook w:val="0400" w:firstRow="0" w:lastRow="0" w:firstColumn="0" w:lastColumn="0" w:noHBand="0" w:noVBand="1"/>
      </w:tblPr>
      <w:tblGrid>
        <w:gridCol w:w="5107"/>
        <w:gridCol w:w="5107"/>
      </w:tblGrid>
      <w:tr w:rsidR="00701BA9" w14:paraId="79F666D8" w14:textId="77777777" w:rsidTr="008A54FD">
        <w:tc>
          <w:tcPr>
            <w:tcW w:w="5107" w:type="dxa"/>
          </w:tcPr>
          <w:p w14:paraId="097E06B6" w14:textId="77777777" w:rsidR="00701BA9" w:rsidRDefault="00701BA9" w:rsidP="008A54FD">
            <w:pPr>
              <w:numPr>
                <w:ilvl w:val="0"/>
                <w:numId w:val="9"/>
              </w:numPr>
              <w:pBdr>
                <w:top w:val="nil"/>
                <w:left w:val="nil"/>
                <w:bottom w:val="nil"/>
                <w:right w:val="nil"/>
                <w:between w:val="nil"/>
              </w:pBdr>
              <w:spacing w:after="60" w:line="259" w:lineRule="auto"/>
              <w:ind w:left="341"/>
              <w:jc w:val="both"/>
            </w:pPr>
            <w:r>
              <w:rPr>
                <w:color w:val="000000"/>
              </w:rPr>
              <w:t xml:space="preserve">Identifying need and establishing authority </w:t>
            </w:r>
          </w:p>
          <w:p w14:paraId="42D43A07" w14:textId="77777777" w:rsidR="00701BA9" w:rsidRDefault="00701BA9" w:rsidP="008A54FD">
            <w:pPr>
              <w:numPr>
                <w:ilvl w:val="0"/>
                <w:numId w:val="9"/>
              </w:numPr>
              <w:pBdr>
                <w:top w:val="nil"/>
                <w:left w:val="nil"/>
                <w:bottom w:val="nil"/>
                <w:right w:val="nil"/>
                <w:between w:val="nil"/>
              </w:pBdr>
              <w:spacing w:after="60" w:line="259" w:lineRule="auto"/>
              <w:ind w:left="341"/>
              <w:jc w:val="both"/>
            </w:pPr>
            <w:r>
              <w:rPr>
                <w:color w:val="000000"/>
              </w:rPr>
              <w:t>Obtaining financial support</w:t>
            </w:r>
          </w:p>
          <w:p w14:paraId="62C2E413" w14:textId="77777777" w:rsidR="00701BA9" w:rsidRDefault="00701BA9" w:rsidP="008A54FD">
            <w:pPr>
              <w:numPr>
                <w:ilvl w:val="0"/>
                <w:numId w:val="9"/>
              </w:numPr>
              <w:pBdr>
                <w:top w:val="nil"/>
                <w:left w:val="nil"/>
                <w:bottom w:val="nil"/>
                <w:right w:val="nil"/>
                <w:between w:val="nil"/>
              </w:pBdr>
              <w:spacing w:after="60" w:line="259" w:lineRule="auto"/>
              <w:ind w:left="341"/>
              <w:jc w:val="both"/>
            </w:pPr>
            <w:r>
              <w:rPr>
                <w:color w:val="000000"/>
              </w:rPr>
              <w:t>Organizing the process through pre-planning</w:t>
            </w:r>
          </w:p>
          <w:p w14:paraId="69B49C52" w14:textId="77777777" w:rsidR="00701BA9" w:rsidRDefault="00701BA9" w:rsidP="008A54FD">
            <w:pPr>
              <w:numPr>
                <w:ilvl w:val="0"/>
                <w:numId w:val="9"/>
              </w:numPr>
              <w:pBdr>
                <w:top w:val="nil"/>
                <w:left w:val="nil"/>
                <w:bottom w:val="nil"/>
                <w:right w:val="nil"/>
                <w:between w:val="nil"/>
              </w:pBdr>
              <w:spacing w:after="60" w:line="259" w:lineRule="auto"/>
              <w:ind w:left="341"/>
              <w:jc w:val="both"/>
            </w:pPr>
            <w:r>
              <w:rPr>
                <w:color w:val="000000"/>
              </w:rPr>
              <w:t>Organizing stakeholder participation</w:t>
            </w:r>
          </w:p>
          <w:p w14:paraId="50DDD373" w14:textId="77777777" w:rsidR="00701BA9" w:rsidRDefault="00701BA9" w:rsidP="008A54FD">
            <w:pPr>
              <w:numPr>
                <w:ilvl w:val="0"/>
                <w:numId w:val="9"/>
              </w:numPr>
              <w:pBdr>
                <w:top w:val="nil"/>
                <w:left w:val="nil"/>
                <w:bottom w:val="nil"/>
                <w:right w:val="nil"/>
                <w:between w:val="nil"/>
              </w:pBdr>
              <w:spacing w:after="60" w:line="259" w:lineRule="auto"/>
              <w:ind w:left="341"/>
              <w:jc w:val="both"/>
            </w:pPr>
            <w:bookmarkStart w:id="2" w:name="_heading=h.1mrcu09" w:colFirst="0" w:colLast="0"/>
            <w:bookmarkEnd w:id="2"/>
            <w:r>
              <w:rPr>
                <w:color w:val="000000"/>
              </w:rPr>
              <w:t>Defining and analyzing existing conditions</w:t>
            </w:r>
          </w:p>
        </w:tc>
        <w:tc>
          <w:tcPr>
            <w:tcW w:w="5107" w:type="dxa"/>
          </w:tcPr>
          <w:p w14:paraId="6905BE90" w14:textId="77777777" w:rsidR="00701BA9" w:rsidRDefault="00701BA9" w:rsidP="008A54FD">
            <w:pPr>
              <w:numPr>
                <w:ilvl w:val="0"/>
                <w:numId w:val="9"/>
              </w:numPr>
              <w:pBdr>
                <w:top w:val="nil"/>
                <w:left w:val="nil"/>
                <w:bottom w:val="nil"/>
                <w:right w:val="nil"/>
                <w:between w:val="nil"/>
              </w:pBdr>
              <w:spacing w:after="60" w:line="259" w:lineRule="auto"/>
              <w:ind w:left="359"/>
              <w:jc w:val="both"/>
            </w:pPr>
            <w:r>
              <w:rPr>
                <w:color w:val="000000"/>
              </w:rPr>
              <w:t>Defining and analyzing future conditions</w:t>
            </w:r>
          </w:p>
          <w:p w14:paraId="1C6C87B6" w14:textId="77777777" w:rsidR="00701BA9" w:rsidRDefault="00701BA9" w:rsidP="008A54FD">
            <w:pPr>
              <w:numPr>
                <w:ilvl w:val="0"/>
                <w:numId w:val="9"/>
              </w:numPr>
              <w:pBdr>
                <w:top w:val="nil"/>
                <w:left w:val="nil"/>
                <w:bottom w:val="nil"/>
                <w:right w:val="nil"/>
                <w:between w:val="nil"/>
              </w:pBdr>
              <w:spacing w:after="60" w:line="259" w:lineRule="auto"/>
              <w:ind w:left="359"/>
              <w:jc w:val="both"/>
            </w:pPr>
            <w:r>
              <w:rPr>
                <w:color w:val="000000"/>
              </w:rPr>
              <w:t>Preparing and approving the spatial management plan</w:t>
            </w:r>
          </w:p>
          <w:p w14:paraId="0A9F0C17" w14:textId="77777777" w:rsidR="00701BA9" w:rsidRDefault="00701BA9" w:rsidP="008A54FD">
            <w:pPr>
              <w:numPr>
                <w:ilvl w:val="0"/>
                <w:numId w:val="9"/>
              </w:numPr>
              <w:pBdr>
                <w:top w:val="nil"/>
                <w:left w:val="nil"/>
                <w:bottom w:val="nil"/>
                <w:right w:val="nil"/>
                <w:between w:val="nil"/>
              </w:pBdr>
              <w:spacing w:after="60" w:line="259" w:lineRule="auto"/>
              <w:ind w:left="359"/>
              <w:jc w:val="both"/>
            </w:pPr>
            <w:r>
              <w:rPr>
                <w:color w:val="000000"/>
              </w:rPr>
              <w:t>Implementing &amp; enforcing the spatial management plan measures</w:t>
            </w:r>
          </w:p>
          <w:p w14:paraId="129F7FF6" w14:textId="77777777" w:rsidR="00701BA9" w:rsidRDefault="00701BA9" w:rsidP="008A54FD">
            <w:pPr>
              <w:numPr>
                <w:ilvl w:val="0"/>
                <w:numId w:val="9"/>
              </w:numPr>
              <w:pBdr>
                <w:top w:val="nil"/>
                <w:left w:val="nil"/>
                <w:bottom w:val="nil"/>
                <w:right w:val="nil"/>
                <w:between w:val="nil"/>
              </w:pBdr>
              <w:spacing w:after="60" w:line="259" w:lineRule="auto"/>
              <w:ind w:left="359"/>
              <w:jc w:val="both"/>
            </w:pPr>
            <w:r>
              <w:rPr>
                <w:color w:val="000000"/>
              </w:rPr>
              <w:t xml:space="preserve">Monitoring and evaluating performance </w:t>
            </w:r>
          </w:p>
          <w:p w14:paraId="0BFCBD4A" w14:textId="77777777" w:rsidR="00701BA9" w:rsidRDefault="00701BA9" w:rsidP="008A54FD">
            <w:pPr>
              <w:numPr>
                <w:ilvl w:val="0"/>
                <w:numId w:val="9"/>
              </w:numPr>
              <w:pBdr>
                <w:top w:val="nil"/>
                <w:left w:val="nil"/>
                <w:bottom w:val="nil"/>
                <w:right w:val="nil"/>
                <w:between w:val="nil"/>
              </w:pBdr>
              <w:spacing w:after="60" w:line="259" w:lineRule="auto"/>
              <w:ind w:left="359"/>
              <w:jc w:val="both"/>
            </w:pPr>
            <w:r>
              <w:rPr>
                <w:color w:val="000000"/>
              </w:rPr>
              <w:t xml:space="preserve"> Adapting the spatial management process</w:t>
            </w:r>
          </w:p>
        </w:tc>
      </w:tr>
    </w:tbl>
    <w:p w14:paraId="7CD457B0" w14:textId="77777777" w:rsidR="00701BA9" w:rsidRDefault="00701BA9" w:rsidP="00701BA9">
      <w:pPr>
        <w:spacing w:before="120"/>
        <w:jc w:val="both"/>
      </w:pPr>
      <w:r>
        <w:t xml:space="preserve">In terms of available data to inform MSP, this assessment found that although some data, related to the fisheries sector, is available (e.g., distribution of seine, longline, fishery, sea urchin, queen conch fishing grounds, etc.), its use for MSP may be limited because it requires effort and time to bring all the current data into one geospatial platform. For instance, when describing the distribution of the fishery sector, some layers show the </w:t>
      </w:r>
      <w:r>
        <w:rPr>
          <w:color w:val="000000"/>
        </w:rPr>
        <w:t xml:space="preserve">distribution of fishing areas by gear while others describe the distribution by target species. Furthermore, in some cases the distribution of the fishery in question is symbolized using dots, while in other cases it is displayed using polygons or grid cells. Additionally, much of the </w:t>
      </w:r>
      <w:r>
        <w:t>c</w:t>
      </w:r>
      <w:r>
        <w:rPr>
          <w:color w:val="000000"/>
        </w:rPr>
        <w:t xml:space="preserve">urrent data is outdated and it represents a single or limited snapshot of the distribution of the feature of interest. During the MSP step 5 (defining and analyzing existing conditions) the use of the current data types from the existing literature is going to be challenging. Further analysis </w:t>
      </w:r>
      <w:r>
        <w:t xml:space="preserve">(e.g., </w:t>
      </w:r>
      <w:r>
        <w:lastRenderedPageBreak/>
        <w:t xml:space="preserve">scenario modeling) </w:t>
      </w:r>
      <w:r>
        <w:rPr>
          <w:color w:val="000000"/>
        </w:rPr>
        <w:t xml:space="preserve">and </w:t>
      </w:r>
      <w:r>
        <w:t>systems to collect</w:t>
      </w:r>
      <w:r>
        <w:rPr>
          <w:color w:val="000000"/>
        </w:rPr>
        <w:t xml:space="preserve"> and analyze l</w:t>
      </w:r>
      <w:r>
        <w:t>ongitudinal data</w:t>
      </w:r>
      <w:r>
        <w:rPr>
          <w:color w:val="000000"/>
        </w:rPr>
        <w:t xml:space="preserve"> will be required to better support the MSP process in Barbados. </w:t>
      </w:r>
    </w:p>
    <w:p w14:paraId="7934F870" w14:textId="77777777" w:rsidR="00701BA9" w:rsidRDefault="00701BA9" w:rsidP="00701BA9">
      <w:pPr>
        <w:jc w:val="both"/>
      </w:pPr>
      <w:r>
        <w:t>Like data pertaining to the fisheries sector, other associated data (e.g., marine habitats, species distribution, risk assessments, etc.) present some challenges. The limitations identified for data currently available is that most of it is in a non-spatial format (e.g., contained in reports as images); some of the data is more than 10 years old which limits its relevance in dynamic environments; some data were created with specific objectives and outputs that might not align with MSP processes and goals; most of the current data does not cover the entire of Barbados’ Exclusive Economic Zone (EEZ); the target species and themes characterizing features potentially relevant to MSP are limited and data collection protocols will have to be developed and implemented to fill data gaps in spatial and temporal resolution. Addressing these limitations requires collaborative efforts among stakeholders, investment in data collection and management, and the development of standardized practices to enhance the quality and accessibility of marine data.</w:t>
      </w:r>
    </w:p>
    <w:p w14:paraId="002BEA7C" w14:textId="77777777" w:rsidR="00701BA9" w:rsidRDefault="00701BA9" w:rsidP="00701BA9">
      <w:pPr>
        <w:jc w:val="both"/>
      </w:pPr>
      <w:r>
        <w:t>In terms of technological resources, both the CZMU and the BFD meet the minimum hardware requirements for installing and working with GIS software. They also have backup systems and antivirus software. However, the current internet connectivity (speed and reliability) could be improved. Furthermore, the government of Barbados has not negotiated a multiagency ESRI</w:t>
      </w:r>
      <w:r>
        <w:rPr>
          <w:vertAlign w:val="superscript"/>
        </w:rPr>
        <w:footnoteReference w:id="1"/>
      </w:r>
      <w:r>
        <w:t xml:space="preserve"> license. Therefore, each agency must secure funding and negotiate their individual license with an authorized distributor or use alternative software. At the time of the assessment, CZMU was utilizing ESRI products, but the BFD was in the process of getting its license. It is recommended that all relevant sectors (and agencies) use the same software for data collection, management and sharing. This will facilitate integrating data from multiple sources into a unified MSP platform or system.</w:t>
      </w:r>
    </w:p>
    <w:p w14:paraId="2FCF4C06" w14:textId="77777777" w:rsidR="00701BA9" w:rsidRDefault="00701BA9" w:rsidP="00701BA9">
      <w:pPr>
        <w:jc w:val="both"/>
      </w:pPr>
      <w:r>
        <w:t>An essential factor in the success of MSP is human capacity. It encompasses the skills, knowledge, and resources that individuals and organizations possess to effectively engage in the MSP process.  There are discrepancies regarding human resources between the CZMU and the BFD. The CZMU MSP team is integrated by a multidisciplinary team with GIS knowledge ranging from intermediate to advanced. While the BFD has limited personnel with only basic knowledge in GIS. However, due to lengthy hiring processes and salary funding sources, in both cases, several people interviewed from BFD and the CZMU are yearly contracted personnel, which could create an unstable environment and a greater personnel turnover. Capacity development should also be promoted through the different agencies. Including training and outreach opportunities for key stakeholders and the public in general should also be provided. This will help to implement more effective, equitable, and sustainable marine management strategies that balance ecological health with human needs and values.</w:t>
      </w:r>
    </w:p>
    <w:p w14:paraId="797D683E" w14:textId="77777777" w:rsidR="006E3978" w:rsidRDefault="006E3978" w:rsidP="00701BA9">
      <w:pPr>
        <w:jc w:val="both"/>
      </w:pPr>
    </w:p>
    <w:p w14:paraId="4FECD8CD" w14:textId="77777777" w:rsidR="006E3978" w:rsidRDefault="006E3978" w:rsidP="00701BA9">
      <w:pPr>
        <w:jc w:val="both"/>
      </w:pPr>
    </w:p>
    <w:p w14:paraId="3EA445C4" w14:textId="5B1501A4" w:rsidR="00701BA9" w:rsidRDefault="00701BA9" w:rsidP="00701BA9">
      <w:pPr>
        <w:jc w:val="both"/>
      </w:pPr>
      <w:r>
        <w:lastRenderedPageBreak/>
        <w:t xml:space="preserve">Finally, MSP presents an opportunity to promote collaboration and synergy among government agencies, non-profit organizations, and academic institutions to collectively assist in capacity development and the refinement of processes for data collection, meta-data, storage, and analysis to underpin MSP policy, stakeholder engagement and buy-in, and enforcement.     </w:t>
      </w:r>
    </w:p>
    <w:p w14:paraId="1B171715" w14:textId="627C8443" w:rsidR="00701BA9" w:rsidRDefault="00701BA9">
      <w:pPr>
        <w:rPr>
          <w:b/>
          <w:sz w:val="28"/>
          <w:szCs w:val="28"/>
        </w:rPr>
      </w:pPr>
      <w:r>
        <w:rPr>
          <w:b/>
          <w:sz w:val="28"/>
          <w:szCs w:val="28"/>
        </w:rPr>
        <w:br w:type="page"/>
      </w:r>
    </w:p>
    <w:p w14:paraId="6DC0036F" w14:textId="77777777" w:rsidR="00701BA9" w:rsidRDefault="00701BA9" w:rsidP="00701BA9">
      <w:pPr>
        <w:spacing w:after="0"/>
        <w:rPr>
          <w:b/>
          <w:sz w:val="28"/>
          <w:szCs w:val="28"/>
        </w:rPr>
        <w:sectPr w:rsidR="00701BA9" w:rsidSect="00701BA9">
          <w:type w:val="continuous"/>
          <w:pgSz w:w="12240" w:h="15840"/>
          <w:pgMar w:top="1008" w:right="1008" w:bottom="1008" w:left="1008" w:header="720" w:footer="720" w:gutter="0"/>
          <w:pgNumType w:fmt="lowerRoman" w:start="1"/>
          <w:cols w:space="720"/>
          <w:titlePg/>
          <w:docGrid w:linePitch="326"/>
        </w:sectPr>
      </w:pPr>
    </w:p>
    <w:p w14:paraId="2C0A3021" w14:textId="77777777" w:rsidR="00C55049" w:rsidRDefault="00C14403" w:rsidP="00701BA9">
      <w:pPr>
        <w:spacing w:after="0"/>
        <w:jc w:val="center"/>
        <w:rPr>
          <w:b/>
          <w:sz w:val="28"/>
          <w:szCs w:val="28"/>
        </w:rPr>
      </w:pPr>
      <w:r>
        <w:rPr>
          <w:b/>
          <w:sz w:val="28"/>
          <w:szCs w:val="28"/>
        </w:rPr>
        <w:lastRenderedPageBreak/>
        <w:t>Table of Contents</w:t>
      </w:r>
    </w:p>
    <w:sdt>
      <w:sdtPr>
        <w:rPr>
          <w:rFonts w:ascii="Aptos" w:hAnsi="Aptos"/>
          <w:b w:val="0"/>
          <w:bCs w:val="0"/>
          <w:caps w:val="0"/>
          <w:sz w:val="24"/>
          <w:szCs w:val="24"/>
        </w:rPr>
        <w:id w:val="-1825350932"/>
        <w:docPartObj>
          <w:docPartGallery w:val="Table of Contents"/>
          <w:docPartUnique/>
        </w:docPartObj>
      </w:sdtPr>
      <w:sdtEndPr/>
      <w:sdtContent>
        <w:p w14:paraId="3AD96C01" w14:textId="7F6C0316" w:rsidR="00403517" w:rsidRDefault="00C14403">
          <w:pPr>
            <w:pStyle w:val="TOC1"/>
            <w:tabs>
              <w:tab w:val="right" w:leader="dot" w:pos="10214"/>
            </w:tabs>
            <w:rPr>
              <w:rFonts w:eastAsiaTheme="minorEastAsia" w:cstheme="minorBidi"/>
              <w:b w:val="0"/>
              <w:bCs w:val="0"/>
              <w:caps w:val="0"/>
              <w:noProof/>
              <w:kern w:val="2"/>
              <w:sz w:val="24"/>
              <w:szCs w:val="24"/>
              <w14:ligatures w14:val="standardContextual"/>
            </w:rPr>
          </w:pPr>
          <w:r>
            <w:fldChar w:fldCharType="begin"/>
          </w:r>
          <w:r>
            <w:instrText xml:space="preserve"> TOC \h \u \z \t "Heading 1,1,Heading 2,2,Heading 3,3,"</w:instrText>
          </w:r>
          <w:r>
            <w:fldChar w:fldCharType="separate"/>
          </w:r>
          <w:hyperlink w:anchor="_Toc230080486" w:history="1">
            <w:r w:rsidR="00403517" w:rsidRPr="006520AD">
              <w:rPr>
                <w:rStyle w:val="Hyperlink"/>
                <w:noProof/>
              </w:rPr>
              <w:t>Executive Summary</w:t>
            </w:r>
            <w:r w:rsidR="00403517">
              <w:rPr>
                <w:noProof/>
                <w:webHidden/>
              </w:rPr>
              <w:tab/>
            </w:r>
            <w:r w:rsidR="00403517">
              <w:rPr>
                <w:noProof/>
                <w:webHidden/>
              </w:rPr>
              <w:fldChar w:fldCharType="begin"/>
            </w:r>
            <w:r w:rsidR="00403517">
              <w:rPr>
                <w:noProof/>
                <w:webHidden/>
              </w:rPr>
              <w:instrText xml:space="preserve"> PAGEREF _Toc230080486 \h </w:instrText>
            </w:r>
            <w:r w:rsidR="00403517">
              <w:rPr>
                <w:noProof/>
                <w:webHidden/>
              </w:rPr>
            </w:r>
            <w:r w:rsidR="00403517">
              <w:rPr>
                <w:noProof/>
                <w:webHidden/>
              </w:rPr>
              <w:fldChar w:fldCharType="separate"/>
            </w:r>
            <w:r w:rsidR="00403517">
              <w:rPr>
                <w:noProof/>
                <w:webHidden/>
              </w:rPr>
              <w:t>i</w:t>
            </w:r>
            <w:r w:rsidR="00403517">
              <w:rPr>
                <w:noProof/>
                <w:webHidden/>
              </w:rPr>
              <w:fldChar w:fldCharType="end"/>
            </w:r>
          </w:hyperlink>
        </w:p>
        <w:p w14:paraId="4211243A" w14:textId="07A81CB1" w:rsidR="00403517" w:rsidRDefault="008C3D6B">
          <w:pPr>
            <w:pStyle w:val="TOC1"/>
            <w:tabs>
              <w:tab w:val="right" w:leader="dot" w:pos="10214"/>
            </w:tabs>
            <w:rPr>
              <w:rFonts w:eastAsiaTheme="minorEastAsia" w:cstheme="minorBidi"/>
              <w:b w:val="0"/>
              <w:bCs w:val="0"/>
              <w:caps w:val="0"/>
              <w:noProof/>
              <w:kern w:val="2"/>
              <w:sz w:val="24"/>
              <w:szCs w:val="24"/>
              <w14:ligatures w14:val="standardContextual"/>
            </w:rPr>
          </w:pPr>
          <w:hyperlink w:anchor="_Toc230080487" w:history="1">
            <w:r w:rsidR="00403517" w:rsidRPr="006520AD">
              <w:rPr>
                <w:rStyle w:val="Hyperlink"/>
                <w:noProof/>
              </w:rPr>
              <w:t>Introduction</w:t>
            </w:r>
            <w:r w:rsidR="00403517">
              <w:rPr>
                <w:noProof/>
                <w:webHidden/>
              </w:rPr>
              <w:tab/>
            </w:r>
            <w:r w:rsidR="00403517">
              <w:rPr>
                <w:noProof/>
                <w:webHidden/>
              </w:rPr>
              <w:fldChar w:fldCharType="begin"/>
            </w:r>
            <w:r w:rsidR="00403517">
              <w:rPr>
                <w:noProof/>
                <w:webHidden/>
              </w:rPr>
              <w:instrText xml:space="preserve"> PAGEREF _Toc230080487 \h </w:instrText>
            </w:r>
            <w:r w:rsidR="00403517">
              <w:rPr>
                <w:noProof/>
                <w:webHidden/>
              </w:rPr>
            </w:r>
            <w:r w:rsidR="00403517">
              <w:rPr>
                <w:noProof/>
                <w:webHidden/>
              </w:rPr>
              <w:fldChar w:fldCharType="separate"/>
            </w:r>
            <w:r w:rsidR="00403517">
              <w:rPr>
                <w:noProof/>
                <w:webHidden/>
              </w:rPr>
              <w:t>1</w:t>
            </w:r>
            <w:r w:rsidR="00403517">
              <w:rPr>
                <w:noProof/>
                <w:webHidden/>
              </w:rPr>
              <w:fldChar w:fldCharType="end"/>
            </w:r>
          </w:hyperlink>
        </w:p>
        <w:p w14:paraId="26A791F3" w14:textId="4D230521" w:rsidR="00403517" w:rsidRDefault="008C3D6B">
          <w:pPr>
            <w:pStyle w:val="TOC1"/>
            <w:tabs>
              <w:tab w:val="right" w:leader="dot" w:pos="10214"/>
            </w:tabs>
            <w:rPr>
              <w:rFonts w:eastAsiaTheme="minorEastAsia" w:cstheme="minorBidi"/>
              <w:b w:val="0"/>
              <w:bCs w:val="0"/>
              <w:caps w:val="0"/>
              <w:noProof/>
              <w:kern w:val="2"/>
              <w:sz w:val="24"/>
              <w:szCs w:val="24"/>
              <w14:ligatures w14:val="standardContextual"/>
            </w:rPr>
          </w:pPr>
          <w:hyperlink w:anchor="_Toc230080488" w:history="1">
            <w:r w:rsidR="00403517" w:rsidRPr="006520AD">
              <w:rPr>
                <w:rStyle w:val="Hyperlink"/>
                <w:noProof/>
              </w:rPr>
              <w:t>Objective</w:t>
            </w:r>
            <w:r w:rsidR="00403517">
              <w:rPr>
                <w:noProof/>
                <w:webHidden/>
              </w:rPr>
              <w:tab/>
            </w:r>
            <w:r w:rsidR="00403517">
              <w:rPr>
                <w:noProof/>
                <w:webHidden/>
              </w:rPr>
              <w:fldChar w:fldCharType="begin"/>
            </w:r>
            <w:r w:rsidR="00403517">
              <w:rPr>
                <w:noProof/>
                <w:webHidden/>
              </w:rPr>
              <w:instrText xml:space="preserve"> PAGEREF _Toc230080488 \h </w:instrText>
            </w:r>
            <w:r w:rsidR="00403517">
              <w:rPr>
                <w:noProof/>
                <w:webHidden/>
              </w:rPr>
            </w:r>
            <w:r w:rsidR="00403517">
              <w:rPr>
                <w:noProof/>
                <w:webHidden/>
              </w:rPr>
              <w:fldChar w:fldCharType="separate"/>
            </w:r>
            <w:r w:rsidR="00403517">
              <w:rPr>
                <w:noProof/>
                <w:webHidden/>
              </w:rPr>
              <w:t>5</w:t>
            </w:r>
            <w:r w:rsidR="00403517">
              <w:rPr>
                <w:noProof/>
                <w:webHidden/>
              </w:rPr>
              <w:fldChar w:fldCharType="end"/>
            </w:r>
          </w:hyperlink>
        </w:p>
        <w:p w14:paraId="0596D8B2" w14:textId="3D598724" w:rsidR="00403517" w:rsidRDefault="008C3D6B">
          <w:pPr>
            <w:pStyle w:val="TOC1"/>
            <w:tabs>
              <w:tab w:val="right" w:leader="dot" w:pos="10214"/>
            </w:tabs>
            <w:rPr>
              <w:rFonts w:eastAsiaTheme="minorEastAsia" w:cstheme="minorBidi"/>
              <w:b w:val="0"/>
              <w:bCs w:val="0"/>
              <w:caps w:val="0"/>
              <w:noProof/>
              <w:kern w:val="2"/>
              <w:sz w:val="24"/>
              <w:szCs w:val="24"/>
              <w14:ligatures w14:val="standardContextual"/>
            </w:rPr>
          </w:pPr>
          <w:hyperlink w:anchor="_Toc230080489" w:history="1">
            <w:r w:rsidR="00403517" w:rsidRPr="006520AD">
              <w:rPr>
                <w:rStyle w:val="Hyperlink"/>
                <w:noProof/>
              </w:rPr>
              <w:t>Approach and Methodology</w:t>
            </w:r>
            <w:r w:rsidR="00403517">
              <w:rPr>
                <w:noProof/>
                <w:webHidden/>
              </w:rPr>
              <w:tab/>
            </w:r>
            <w:r w:rsidR="00403517">
              <w:rPr>
                <w:noProof/>
                <w:webHidden/>
              </w:rPr>
              <w:fldChar w:fldCharType="begin"/>
            </w:r>
            <w:r w:rsidR="00403517">
              <w:rPr>
                <w:noProof/>
                <w:webHidden/>
              </w:rPr>
              <w:instrText xml:space="preserve"> PAGEREF _Toc230080489 \h </w:instrText>
            </w:r>
            <w:r w:rsidR="00403517">
              <w:rPr>
                <w:noProof/>
                <w:webHidden/>
              </w:rPr>
            </w:r>
            <w:r w:rsidR="00403517">
              <w:rPr>
                <w:noProof/>
                <w:webHidden/>
              </w:rPr>
              <w:fldChar w:fldCharType="separate"/>
            </w:r>
            <w:r w:rsidR="00403517">
              <w:rPr>
                <w:noProof/>
                <w:webHidden/>
              </w:rPr>
              <w:t>5</w:t>
            </w:r>
            <w:r w:rsidR="00403517">
              <w:rPr>
                <w:noProof/>
                <w:webHidden/>
              </w:rPr>
              <w:fldChar w:fldCharType="end"/>
            </w:r>
          </w:hyperlink>
        </w:p>
        <w:p w14:paraId="0703C7BC" w14:textId="2398A6EF" w:rsidR="00403517" w:rsidRDefault="008C3D6B">
          <w:pPr>
            <w:pStyle w:val="TOC2"/>
            <w:tabs>
              <w:tab w:val="right" w:leader="dot" w:pos="10214"/>
            </w:tabs>
            <w:rPr>
              <w:rFonts w:eastAsiaTheme="minorEastAsia" w:cstheme="minorBidi"/>
              <w:smallCaps w:val="0"/>
              <w:noProof/>
              <w:kern w:val="2"/>
              <w:sz w:val="24"/>
              <w:szCs w:val="24"/>
              <w14:ligatures w14:val="standardContextual"/>
            </w:rPr>
          </w:pPr>
          <w:hyperlink w:anchor="_Toc230080490" w:history="1">
            <w:r w:rsidR="00403517" w:rsidRPr="006520AD">
              <w:rPr>
                <w:rStyle w:val="Hyperlink"/>
                <w:noProof/>
              </w:rPr>
              <w:t>Systematic literature review and spatial data exploration</w:t>
            </w:r>
            <w:r w:rsidR="00403517">
              <w:rPr>
                <w:noProof/>
                <w:webHidden/>
              </w:rPr>
              <w:tab/>
            </w:r>
            <w:r w:rsidR="00403517">
              <w:rPr>
                <w:noProof/>
                <w:webHidden/>
              </w:rPr>
              <w:fldChar w:fldCharType="begin"/>
            </w:r>
            <w:r w:rsidR="00403517">
              <w:rPr>
                <w:noProof/>
                <w:webHidden/>
              </w:rPr>
              <w:instrText xml:space="preserve"> PAGEREF _Toc230080490 \h </w:instrText>
            </w:r>
            <w:r w:rsidR="00403517">
              <w:rPr>
                <w:noProof/>
                <w:webHidden/>
              </w:rPr>
            </w:r>
            <w:r w:rsidR="00403517">
              <w:rPr>
                <w:noProof/>
                <w:webHidden/>
              </w:rPr>
              <w:fldChar w:fldCharType="separate"/>
            </w:r>
            <w:r w:rsidR="00403517">
              <w:rPr>
                <w:noProof/>
                <w:webHidden/>
              </w:rPr>
              <w:t>5</w:t>
            </w:r>
            <w:r w:rsidR="00403517">
              <w:rPr>
                <w:noProof/>
                <w:webHidden/>
              </w:rPr>
              <w:fldChar w:fldCharType="end"/>
            </w:r>
          </w:hyperlink>
        </w:p>
        <w:p w14:paraId="37122B13" w14:textId="2F2E8058" w:rsidR="00403517" w:rsidRDefault="008C3D6B">
          <w:pPr>
            <w:pStyle w:val="TOC2"/>
            <w:tabs>
              <w:tab w:val="right" w:leader="dot" w:pos="10214"/>
            </w:tabs>
            <w:rPr>
              <w:rFonts w:eastAsiaTheme="minorEastAsia" w:cstheme="minorBidi"/>
              <w:smallCaps w:val="0"/>
              <w:noProof/>
              <w:kern w:val="2"/>
              <w:sz w:val="24"/>
              <w:szCs w:val="24"/>
              <w14:ligatures w14:val="standardContextual"/>
            </w:rPr>
          </w:pPr>
          <w:hyperlink w:anchor="_Toc230080491" w:history="1">
            <w:r w:rsidR="00403517" w:rsidRPr="006520AD">
              <w:rPr>
                <w:rStyle w:val="Hyperlink"/>
                <w:noProof/>
              </w:rPr>
              <w:t>Participatory mapping exercise</w:t>
            </w:r>
            <w:r w:rsidR="00403517">
              <w:rPr>
                <w:noProof/>
                <w:webHidden/>
              </w:rPr>
              <w:tab/>
            </w:r>
            <w:r w:rsidR="00403517">
              <w:rPr>
                <w:noProof/>
                <w:webHidden/>
              </w:rPr>
              <w:fldChar w:fldCharType="begin"/>
            </w:r>
            <w:r w:rsidR="00403517">
              <w:rPr>
                <w:noProof/>
                <w:webHidden/>
              </w:rPr>
              <w:instrText xml:space="preserve"> PAGEREF _Toc230080491 \h </w:instrText>
            </w:r>
            <w:r w:rsidR="00403517">
              <w:rPr>
                <w:noProof/>
                <w:webHidden/>
              </w:rPr>
            </w:r>
            <w:r w:rsidR="00403517">
              <w:rPr>
                <w:noProof/>
                <w:webHidden/>
              </w:rPr>
              <w:fldChar w:fldCharType="separate"/>
            </w:r>
            <w:r w:rsidR="00403517">
              <w:rPr>
                <w:noProof/>
                <w:webHidden/>
              </w:rPr>
              <w:t>6</w:t>
            </w:r>
            <w:r w:rsidR="00403517">
              <w:rPr>
                <w:noProof/>
                <w:webHidden/>
              </w:rPr>
              <w:fldChar w:fldCharType="end"/>
            </w:r>
          </w:hyperlink>
        </w:p>
        <w:p w14:paraId="4F0B3F15" w14:textId="2E95576B" w:rsidR="00403517" w:rsidRDefault="008C3D6B">
          <w:pPr>
            <w:pStyle w:val="TOC2"/>
            <w:tabs>
              <w:tab w:val="right" w:leader="dot" w:pos="10214"/>
            </w:tabs>
            <w:rPr>
              <w:rFonts w:eastAsiaTheme="minorEastAsia" w:cstheme="minorBidi"/>
              <w:smallCaps w:val="0"/>
              <w:noProof/>
              <w:kern w:val="2"/>
              <w:sz w:val="24"/>
              <w:szCs w:val="24"/>
              <w14:ligatures w14:val="standardContextual"/>
            </w:rPr>
          </w:pPr>
          <w:hyperlink w:anchor="_Toc230080492" w:history="1">
            <w:r w:rsidR="00403517" w:rsidRPr="006520AD">
              <w:rPr>
                <w:rStyle w:val="Hyperlink"/>
                <w:noProof/>
              </w:rPr>
              <w:t>Interviews with key stakeholders in the fisheries sector.</w:t>
            </w:r>
            <w:r w:rsidR="00403517">
              <w:rPr>
                <w:noProof/>
                <w:webHidden/>
              </w:rPr>
              <w:tab/>
            </w:r>
            <w:r w:rsidR="00403517">
              <w:rPr>
                <w:noProof/>
                <w:webHidden/>
              </w:rPr>
              <w:fldChar w:fldCharType="begin"/>
            </w:r>
            <w:r w:rsidR="00403517">
              <w:rPr>
                <w:noProof/>
                <w:webHidden/>
              </w:rPr>
              <w:instrText xml:space="preserve"> PAGEREF _Toc230080492 \h </w:instrText>
            </w:r>
            <w:r w:rsidR="00403517">
              <w:rPr>
                <w:noProof/>
                <w:webHidden/>
              </w:rPr>
            </w:r>
            <w:r w:rsidR="00403517">
              <w:rPr>
                <w:noProof/>
                <w:webHidden/>
              </w:rPr>
              <w:fldChar w:fldCharType="separate"/>
            </w:r>
            <w:r w:rsidR="00403517">
              <w:rPr>
                <w:noProof/>
                <w:webHidden/>
              </w:rPr>
              <w:t>8</w:t>
            </w:r>
            <w:r w:rsidR="00403517">
              <w:rPr>
                <w:noProof/>
                <w:webHidden/>
              </w:rPr>
              <w:fldChar w:fldCharType="end"/>
            </w:r>
          </w:hyperlink>
        </w:p>
        <w:p w14:paraId="7D7FF7E5" w14:textId="7AEDE973" w:rsidR="00403517" w:rsidRDefault="008C3D6B">
          <w:pPr>
            <w:pStyle w:val="TOC1"/>
            <w:tabs>
              <w:tab w:val="right" w:leader="dot" w:pos="10214"/>
            </w:tabs>
            <w:rPr>
              <w:rFonts w:eastAsiaTheme="minorEastAsia" w:cstheme="minorBidi"/>
              <w:b w:val="0"/>
              <w:bCs w:val="0"/>
              <w:caps w:val="0"/>
              <w:noProof/>
              <w:kern w:val="2"/>
              <w:sz w:val="24"/>
              <w:szCs w:val="24"/>
              <w14:ligatures w14:val="standardContextual"/>
            </w:rPr>
          </w:pPr>
          <w:hyperlink w:anchor="_Toc230080493" w:history="1">
            <w:r w:rsidR="00403517" w:rsidRPr="006520AD">
              <w:rPr>
                <w:rStyle w:val="Hyperlink"/>
                <w:noProof/>
              </w:rPr>
              <w:t>Results and Discussion</w:t>
            </w:r>
            <w:r w:rsidR="00403517">
              <w:rPr>
                <w:noProof/>
                <w:webHidden/>
              </w:rPr>
              <w:tab/>
            </w:r>
            <w:r w:rsidR="00403517">
              <w:rPr>
                <w:noProof/>
                <w:webHidden/>
              </w:rPr>
              <w:fldChar w:fldCharType="begin"/>
            </w:r>
            <w:r w:rsidR="00403517">
              <w:rPr>
                <w:noProof/>
                <w:webHidden/>
              </w:rPr>
              <w:instrText xml:space="preserve"> PAGEREF _Toc230080493 \h </w:instrText>
            </w:r>
            <w:r w:rsidR="00403517">
              <w:rPr>
                <w:noProof/>
                <w:webHidden/>
              </w:rPr>
            </w:r>
            <w:r w:rsidR="00403517">
              <w:rPr>
                <w:noProof/>
                <w:webHidden/>
              </w:rPr>
              <w:fldChar w:fldCharType="separate"/>
            </w:r>
            <w:r w:rsidR="00403517">
              <w:rPr>
                <w:noProof/>
                <w:webHidden/>
              </w:rPr>
              <w:t>8</w:t>
            </w:r>
            <w:r w:rsidR="00403517">
              <w:rPr>
                <w:noProof/>
                <w:webHidden/>
              </w:rPr>
              <w:fldChar w:fldCharType="end"/>
            </w:r>
          </w:hyperlink>
        </w:p>
        <w:p w14:paraId="31560248" w14:textId="73D1E2B7" w:rsidR="00403517" w:rsidRDefault="008C3D6B">
          <w:pPr>
            <w:pStyle w:val="TOC2"/>
            <w:tabs>
              <w:tab w:val="right" w:leader="dot" w:pos="10214"/>
            </w:tabs>
            <w:rPr>
              <w:rFonts w:eastAsiaTheme="minorEastAsia" w:cstheme="minorBidi"/>
              <w:smallCaps w:val="0"/>
              <w:noProof/>
              <w:kern w:val="2"/>
              <w:sz w:val="24"/>
              <w:szCs w:val="24"/>
              <w14:ligatures w14:val="standardContextual"/>
            </w:rPr>
          </w:pPr>
          <w:hyperlink w:anchor="_Toc230080494" w:history="1">
            <w:r w:rsidR="00403517" w:rsidRPr="006520AD">
              <w:rPr>
                <w:rStyle w:val="Hyperlink"/>
                <w:noProof/>
              </w:rPr>
              <w:t>Assessment of the status of MSP processes in Barbados</w:t>
            </w:r>
            <w:r w:rsidR="00403517">
              <w:rPr>
                <w:noProof/>
                <w:webHidden/>
              </w:rPr>
              <w:tab/>
            </w:r>
            <w:r w:rsidR="00403517">
              <w:rPr>
                <w:noProof/>
                <w:webHidden/>
              </w:rPr>
              <w:fldChar w:fldCharType="begin"/>
            </w:r>
            <w:r w:rsidR="00403517">
              <w:rPr>
                <w:noProof/>
                <w:webHidden/>
              </w:rPr>
              <w:instrText xml:space="preserve"> PAGEREF _Toc230080494 \h </w:instrText>
            </w:r>
            <w:r w:rsidR="00403517">
              <w:rPr>
                <w:noProof/>
                <w:webHidden/>
              </w:rPr>
            </w:r>
            <w:r w:rsidR="00403517">
              <w:rPr>
                <w:noProof/>
                <w:webHidden/>
              </w:rPr>
              <w:fldChar w:fldCharType="separate"/>
            </w:r>
            <w:r w:rsidR="00403517">
              <w:rPr>
                <w:noProof/>
                <w:webHidden/>
              </w:rPr>
              <w:t>8</w:t>
            </w:r>
            <w:r w:rsidR="00403517">
              <w:rPr>
                <w:noProof/>
                <w:webHidden/>
              </w:rPr>
              <w:fldChar w:fldCharType="end"/>
            </w:r>
          </w:hyperlink>
        </w:p>
        <w:p w14:paraId="4BA241D2" w14:textId="7B5A4FB1" w:rsidR="00403517" w:rsidRDefault="008C3D6B">
          <w:pPr>
            <w:pStyle w:val="TOC2"/>
            <w:tabs>
              <w:tab w:val="right" w:leader="dot" w:pos="10214"/>
            </w:tabs>
            <w:rPr>
              <w:rFonts w:eastAsiaTheme="minorEastAsia" w:cstheme="minorBidi"/>
              <w:smallCaps w:val="0"/>
              <w:noProof/>
              <w:kern w:val="2"/>
              <w:sz w:val="24"/>
              <w:szCs w:val="24"/>
              <w14:ligatures w14:val="standardContextual"/>
            </w:rPr>
          </w:pPr>
          <w:hyperlink w:anchor="_Toc230080495" w:history="1">
            <w:r w:rsidR="00403517" w:rsidRPr="006520AD">
              <w:rPr>
                <w:rStyle w:val="Hyperlink"/>
                <w:noProof/>
              </w:rPr>
              <w:t>Data currently available that could be used to inform MSP</w:t>
            </w:r>
            <w:r w:rsidR="00403517">
              <w:rPr>
                <w:noProof/>
                <w:webHidden/>
              </w:rPr>
              <w:tab/>
            </w:r>
            <w:r w:rsidR="00403517">
              <w:rPr>
                <w:noProof/>
                <w:webHidden/>
              </w:rPr>
              <w:fldChar w:fldCharType="begin"/>
            </w:r>
            <w:r w:rsidR="00403517">
              <w:rPr>
                <w:noProof/>
                <w:webHidden/>
              </w:rPr>
              <w:instrText xml:space="preserve"> PAGEREF _Toc230080495 \h </w:instrText>
            </w:r>
            <w:r w:rsidR="00403517">
              <w:rPr>
                <w:noProof/>
                <w:webHidden/>
              </w:rPr>
            </w:r>
            <w:r w:rsidR="00403517">
              <w:rPr>
                <w:noProof/>
                <w:webHidden/>
              </w:rPr>
              <w:fldChar w:fldCharType="separate"/>
            </w:r>
            <w:r w:rsidR="00403517">
              <w:rPr>
                <w:noProof/>
                <w:webHidden/>
              </w:rPr>
              <w:t>9</w:t>
            </w:r>
            <w:r w:rsidR="00403517">
              <w:rPr>
                <w:noProof/>
                <w:webHidden/>
              </w:rPr>
              <w:fldChar w:fldCharType="end"/>
            </w:r>
          </w:hyperlink>
        </w:p>
        <w:p w14:paraId="2AC401F0" w14:textId="4F4CE828" w:rsidR="00403517" w:rsidRDefault="008C3D6B">
          <w:pPr>
            <w:pStyle w:val="TOC3"/>
            <w:tabs>
              <w:tab w:val="right" w:leader="dot" w:pos="10214"/>
            </w:tabs>
            <w:rPr>
              <w:rFonts w:eastAsiaTheme="minorEastAsia" w:cstheme="minorBidi"/>
              <w:i w:val="0"/>
              <w:iCs w:val="0"/>
              <w:noProof/>
              <w:kern w:val="2"/>
              <w:sz w:val="24"/>
              <w:szCs w:val="24"/>
              <w14:ligatures w14:val="standardContextual"/>
            </w:rPr>
          </w:pPr>
          <w:hyperlink w:anchor="_Toc230080496" w:history="1">
            <w:r w:rsidR="00403517" w:rsidRPr="006520AD">
              <w:rPr>
                <w:rStyle w:val="Hyperlink"/>
                <w:noProof/>
              </w:rPr>
              <w:t>Fisheries Distribution</w:t>
            </w:r>
            <w:r w:rsidR="00403517">
              <w:rPr>
                <w:noProof/>
                <w:webHidden/>
              </w:rPr>
              <w:tab/>
            </w:r>
            <w:r w:rsidR="00403517">
              <w:rPr>
                <w:noProof/>
                <w:webHidden/>
              </w:rPr>
              <w:fldChar w:fldCharType="begin"/>
            </w:r>
            <w:r w:rsidR="00403517">
              <w:rPr>
                <w:noProof/>
                <w:webHidden/>
              </w:rPr>
              <w:instrText xml:space="preserve"> PAGEREF _Toc230080496 \h </w:instrText>
            </w:r>
            <w:r w:rsidR="00403517">
              <w:rPr>
                <w:noProof/>
                <w:webHidden/>
              </w:rPr>
            </w:r>
            <w:r w:rsidR="00403517">
              <w:rPr>
                <w:noProof/>
                <w:webHidden/>
              </w:rPr>
              <w:fldChar w:fldCharType="separate"/>
            </w:r>
            <w:r w:rsidR="00403517">
              <w:rPr>
                <w:noProof/>
                <w:webHidden/>
              </w:rPr>
              <w:t>9</w:t>
            </w:r>
            <w:r w:rsidR="00403517">
              <w:rPr>
                <w:noProof/>
                <w:webHidden/>
              </w:rPr>
              <w:fldChar w:fldCharType="end"/>
            </w:r>
          </w:hyperlink>
        </w:p>
        <w:p w14:paraId="3C8B1633" w14:textId="606E4584" w:rsidR="00403517" w:rsidRDefault="008C3D6B">
          <w:pPr>
            <w:pStyle w:val="TOC3"/>
            <w:tabs>
              <w:tab w:val="right" w:leader="dot" w:pos="10214"/>
            </w:tabs>
            <w:rPr>
              <w:rFonts w:eastAsiaTheme="minorEastAsia" w:cstheme="minorBidi"/>
              <w:i w:val="0"/>
              <w:iCs w:val="0"/>
              <w:noProof/>
              <w:kern w:val="2"/>
              <w:sz w:val="24"/>
              <w:szCs w:val="24"/>
              <w14:ligatures w14:val="standardContextual"/>
            </w:rPr>
          </w:pPr>
          <w:hyperlink w:anchor="_Toc230080497" w:history="1">
            <w:r w:rsidR="00403517" w:rsidRPr="006520AD">
              <w:rPr>
                <w:rStyle w:val="Hyperlink"/>
                <w:noProof/>
              </w:rPr>
              <w:t>Participatory Mapping</w:t>
            </w:r>
            <w:r w:rsidR="00403517">
              <w:rPr>
                <w:noProof/>
                <w:webHidden/>
              </w:rPr>
              <w:tab/>
            </w:r>
            <w:r w:rsidR="00403517">
              <w:rPr>
                <w:noProof/>
                <w:webHidden/>
              </w:rPr>
              <w:fldChar w:fldCharType="begin"/>
            </w:r>
            <w:r w:rsidR="00403517">
              <w:rPr>
                <w:noProof/>
                <w:webHidden/>
              </w:rPr>
              <w:instrText xml:space="preserve"> PAGEREF _Toc230080497 \h </w:instrText>
            </w:r>
            <w:r w:rsidR="00403517">
              <w:rPr>
                <w:noProof/>
                <w:webHidden/>
              </w:rPr>
            </w:r>
            <w:r w:rsidR="00403517">
              <w:rPr>
                <w:noProof/>
                <w:webHidden/>
              </w:rPr>
              <w:fldChar w:fldCharType="separate"/>
            </w:r>
            <w:r w:rsidR="00403517">
              <w:rPr>
                <w:noProof/>
                <w:webHidden/>
              </w:rPr>
              <w:t>19</w:t>
            </w:r>
            <w:r w:rsidR="00403517">
              <w:rPr>
                <w:noProof/>
                <w:webHidden/>
              </w:rPr>
              <w:fldChar w:fldCharType="end"/>
            </w:r>
          </w:hyperlink>
        </w:p>
        <w:p w14:paraId="3EDF7D57" w14:textId="6CFD130A" w:rsidR="00403517" w:rsidRDefault="008C3D6B">
          <w:pPr>
            <w:pStyle w:val="TOC3"/>
            <w:tabs>
              <w:tab w:val="right" w:leader="dot" w:pos="10214"/>
            </w:tabs>
            <w:rPr>
              <w:rFonts w:eastAsiaTheme="minorEastAsia" w:cstheme="minorBidi"/>
              <w:i w:val="0"/>
              <w:iCs w:val="0"/>
              <w:noProof/>
              <w:kern w:val="2"/>
              <w:sz w:val="24"/>
              <w:szCs w:val="24"/>
              <w14:ligatures w14:val="standardContextual"/>
            </w:rPr>
          </w:pPr>
          <w:hyperlink w:anchor="_Toc230080498" w:history="1">
            <w:r w:rsidR="00403517" w:rsidRPr="006520AD">
              <w:rPr>
                <w:rStyle w:val="Hyperlink"/>
                <w:noProof/>
              </w:rPr>
              <w:t>Marine Habitats</w:t>
            </w:r>
            <w:r w:rsidR="00403517">
              <w:rPr>
                <w:noProof/>
                <w:webHidden/>
              </w:rPr>
              <w:tab/>
            </w:r>
            <w:r w:rsidR="00403517">
              <w:rPr>
                <w:noProof/>
                <w:webHidden/>
              </w:rPr>
              <w:fldChar w:fldCharType="begin"/>
            </w:r>
            <w:r w:rsidR="00403517">
              <w:rPr>
                <w:noProof/>
                <w:webHidden/>
              </w:rPr>
              <w:instrText xml:space="preserve"> PAGEREF _Toc230080498 \h </w:instrText>
            </w:r>
            <w:r w:rsidR="00403517">
              <w:rPr>
                <w:noProof/>
                <w:webHidden/>
              </w:rPr>
            </w:r>
            <w:r w:rsidR="00403517">
              <w:rPr>
                <w:noProof/>
                <w:webHidden/>
              </w:rPr>
              <w:fldChar w:fldCharType="separate"/>
            </w:r>
            <w:r w:rsidR="00403517">
              <w:rPr>
                <w:noProof/>
                <w:webHidden/>
              </w:rPr>
              <w:t>25</w:t>
            </w:r>
            <w:r w:rsidR="00403517">
              <w:rPr>
                <w:noProof/>
                <w:webHidden/>
              </w:rPr>
              <w:fldChar w:fldCharType="end"/>
            </w:r>
          </w:hyperlink>
        </w:p>
        <w:p w14:paraId="1ED85224" w14:textId="2A0C3F3A" w:rsidR="00403517" w:rsidRDefault="008C3D6B">
          <w:pPr>
            <w:pStyle w:val="TOC3"/>
            <w:tabs>
              <w:tab w:val="right" w:leader="dot" w:pos="10214"/>
            </w:tabs>
            <w:rPr>
              <w:rFonts w:eastAsiaTheme="minorEastAsia" w:cstheme="minorBidi"/>
              <w:i w:val="0"/>
              <w:iCs w:val="0"/>
              <w:noProof/>
              <w:kern w:val="2"/>
              <w:sz w:val="24"/>
              <w:szCs w:val="24"/>
              <w14:ligatures w14:val="standardContextual"/>
            </w:rPr>
          </w:pPr>
          <w:hyperlink w:anchor="_Toc230080499" w:history="1">
            <w:r w:rsidR="00403517" w:rsidRPr="006520AD">
              <w:rPr>
                <w:rStyle w:val="Hyperlink"/>
                <w:noProof/>
              </w:rPr>
              <w:t>Species distribution</w:t>
            </w:r>
            <w:r w:rsidR="00403517">
              <w:rPr>
                <w:noProof/>
                <w:webHidden/>
              </w:rPr>
              <w:tab/>
            </w:r>
            <w:r w:rsidR="00403517">
              <w:rPr>
                <w:noProof/>
                <w:webHidden/>
              </w:rPr>
              <w:fldChar w:fldCharType="begin"/>
            </w:r>
            <w:r w:rsidR="00403517">
              <w:rPr>
                <w:noProof/>
                <w:webHidden/>
              </w:rPr>
              <w:instrText xml:space="preserve"> PAGEREF _Toc230080499 \h </w:instrText>
            </w:r>
            <w:r w:rsidR="00403517">
              <w:rPr>
                <w:noProof/>
                <w:webHidden/>
              </w:rPr>
            </w:r>
            <w:r w:rsidR="00403517">
              <w:rPr>
                <w:noProof/>
                <w:webHidden/>
              </w:rPr>
              <w:fldChar w:fldCharType="separate"/>
            </w:r>
            <w:r w:rsidR="00403517">
              <w:rPr>
                <w:noProof/>
                <w:webHidden/>
              </w:rPr>
              <w:t>31</w:t>
            </w:r>
            <w:r w:rsidR="00403517">
              <w:rPr>
                <w:noProof/>
                <w:webHidden/>
              </w:rPr>
              <w:fldChar w:fldCharType="end"/>
            </w:r>
          </w:hyperlink>
        </w:p>
        <w:p w14:paraId="6BD3F941" w14:textId="30551B36" w:rsidR="00403517" w:rsidRDefault="008C3D6B">
          <w:pPr>
            <w:pStyle w:val="TOC3"/>
            <w:tabs>
              <w:tab w:val="right" w:leader="dot" w:pos="10214"/>
            </w:tabs>
            <w:rPr>
              <w:rFonts w:eastAsiaTheme="minorEastAsia" w:cstheme="minorBidi"/>
              <w:i w:val="0"/>
              <w:iCs w:val="0"/>
              <w:noProof/>
              <w:kern w:val="2"/>
              <w:sz w:val="24"/>
              <w:szCs w:val="24"/>
              <w14:ligatures w14:val="standardContextual"/>
            </w:rPr>
          </w:pPr>
          <w:hyperlink w:anchor="_Toc230080500" w:history="1">
            <w:r w:rsidR="00403517" w:rsidRPr="006520AD">
              <w:rPr>
                <w:rStyle w:val="Hyperlink"/>
                <w:noProof/>
              </w:rPr>
              <w:t>Oceanographic Data</w:t>
            </w:r>
            <w:r w:rsidR="00403517">
              <w:rPr>
                <w:noProof/>
                <w:webHidden/>
              </w:rPr>
              <w:tab/>
            </w:r>
            <w:r w:rsidR="00403517">
              <w:rPr>
                <w:noProof/>
                <w:webHidden/>
              </w:rPr>
              <w:fldChar w:fldCharType="begin"/>
            </w:r>
            <w:r w:rsidR="00403517">
              <w:rPr>
                <w:noProof/>
                <w:webHidden/>
              </w:rPr>
              <w:instrText xml:space="preserve"> PAGEREF _Toc230080500 \h </w:instrText>
            </w:r>
            <w:r w:rsidR="00403517">
              <w:rPr>
                <w:noProof/>
                <w:webHidden/>
              </w:rPr>
            </w:r>
            <w:r w:rsidR="00403517">
              <w:rPr>
                <w:noProof/>
                <w:webHidden/>
              </w:rPr>
              <w:fldChar w:fldCharType="separate"/>
            </w:r>
            <w:r w:rsidR="00403517">
              <w:rPr>
                <w:noProof/>
                <w:webHidden/>
              </w:rPr>
              <w:t>44</w:t>
            </w:r>
            <w:r w:rsidR="00403517">
              <w:rPr>
                <w:noProof/>
                <w:webHidden/>
              </w:rPr>
              <w:fldChar w:fldCharType="end"/>
            </w:r>
          </w:hyperlink>
        </w:p>
        <w:p w14:paraId="3E0E2C13" w14:textId="772A9DBD" w:rsidR="00403517" w:rsidRDefault="008C3D6B">
          <w:pPr>
            <w:pStyle w:val="TOC3"/>
            <w:tabs>
              <w:tab w:val="right" w:leader="dot" w:pos="10214"/>
            </w:tabs>
            <w:rPr>
              <w:rFonts w:eastAsiaTheme="minorEastAsia" w:cstheme="minorBidi"/>
              <w:i w:val="0"/>
              <w:iCs w:val="0"/>
              <w:noProof/>
              <w:kern w:val="2"/>
              <w:sz w:val="24"/>
              <w:szCs w:val="24"/>
              <w14:ligatures w14:val="standardContextual"/>
            </w:rPr>
          </w:pPr>
          <w:hyperlink w:anchor="_Toc230080501" w:history="1">
            <w:r w:rsidR="00403517" w:rsidRPr="006520AD">
              <w:rPr>
                <w:rStyle w:val="Hyperlink"/>
                <w:noProof/>
              </w:rPr>
              <w:t>Other relevant layers for the fisheries sector</w:t>
            </w:r>
            <w:r w:rsidR="00403517">
              <w:rPr>
                <w:noProof/>
                <w:webHidden/>
              </w:rPr>
              <w:tab/>
            </w:r>
            <w:r w:rsidR="00403517">
              <w:rPr>
                <w:noProof/>
                <w:webHidden/>
              </w:rPr>
              <w:fldChar w:fldCharType="begin"/>
            </w:r>
            <w:r w:rsidR="00403517">
              <w:rPr>
                <w:noProof/>
                <w:webHidden/>
              </w:rPr>
              <w:instrText xml:space="preserve"> PAGEREF _Toc230080501 \h </w:instrText>
            </w:r>
            <w:r w:rsidR="00403517">
              <w:rPr>
                <w:noProof/>
                <w:webHidden/>
              </w:rPr>
            </w:r>
            <w:r w:rsidR="00403517">
              <w:rPr>
                <w:noProof/>
                <w:webHidden/>
              </w:rPr>
              <w:fldChar w:fldCharType="separate"/>
            </w:r>
            <w:r w:rsidR="00403517">
              <w:rPr>
                <w:noProof/>
                <w:webHidden/>
              </w:rPr>
              <w:t>45</w:t>
            </w:r>
            <w:r w:rsidR="00403517">
              <w:rPr>
                <w:noProof/>
                <w:webHidden/>
              </w:rPr>
              <w:fldChar w:fldCharType="end"/>
            </w:r>
          </w:hyperlink>
        </w:p>
        <w:p w14:paraId="40BD9950" w14:textId="42063E46" w:rsidR="00403517" w:rsidRDefault="008C3D6B">
          <w:pPr>
            <w:pStyle w:val="TOC2"/>
            <w:tabs>
              <w:tab w:val="right" w:leader="dot" w:pos="10214"/>
            </w:tabs>
            <w:rPr>
              <w:rFonts w:eastAsiaTheme="minorEastAsia" w:cstheme="minorBidi"/>
              <w:smallCaps w:val="0"/>
              <w:noProof/>
              <w:kern w:val="2"/>
              <w:sz w:val="24"/>
              <w:szCs w:val="24"/>
              <w14:ligatures w14:val="standardContextual"/>
            </w:rPr>
          </w:pPr>
          <w:hyperlink w:anchor="_Toc230080502" w:history="1">
            <w:r w:rsidR="00403517" w:rsidRPr="006520AD">
              <w:rPr>
                <w:rStyle w:val="Hyperlink"/>
                <w:noProof/>
              </w:rPr>
              <w:t>Fisheries related data gaps</w:t>
            </w:r>
            <w:r w:rsidR="00403517">
              <w:rPr>
                <w:noProof/>
                <w:webHidden/>
              </w:rPr>
              <w:tab/>
            </w:r>
            <w:r w:rsidR="00403517">
              <w:rPr>
                <w:noProof/>
                <w:webHidden/>
              </w:rPr>
              <w:fldChar w:fldCharType="begin"/>
            </w:r>
            <w:r w:rsidR="00403517">
              <w:rPr>
                <w:noProof/>
                <w:webHidden/>
              </w:rPr>
              <w:instrText xml:space="preserve"> PAGEREF _Toc230080502 \h </w:instrText>
            </w:r>
            <w:r w:rsidR="00403517">
              <w:rPr>
                <w:noProof/>
                <w:webHidden/>
              </w:rPr>
            </w:r>
            <w:r w:rsidR="00403517">
              <w:rPr>
                <w:noProof/>
                <w:webHidden/>
              </w:rPr>
              <w:fldChar w:fldCharType="separate"/>
            </w:r>
            <w:r w:rsidR="00403517">
              <w:rPr>
                <w:noProof/>
                <w:webHidden/>
              </w:rPr>
              <w:t>53</w:t>
            </w:r>
            <w:r w:rsidR="00403517">
              <w:rPr>
                <w:noProof/>
                <w:webHidden/>
              </w:rPr>
              <w:fldChar w:fldCharType="end"/>
            </w:r>
          </w:hyperlink>
        </w:p>
        <w:p w14:paraId="44AF65AF" w14:textId="1F8A01D5" w:rsidR="00403517" w:rsidRDefault="008C3D6B">
          <w:pPr>
            <w:pStyle w:val="TOC2"/>
            <w:tabs>
              <w:tab w:val="right" w:leader="dot" w:pos="10214"/>
            </w:tabs>
            <w:rPr>
              <w:rFonts w:eastAsiaTheme="minorEastAsia" w:cstheme="minorBidi"/>
              <w:smallCaps w:val="0"/>
              <w:noProof/>
              <w:kern w:val="2"/>
              <w:sz w:val="24"/>
              <w:szCs w:val="24"/>
              <w14:ligatures w14:val="standardContextual"/>
            </w:rPr>
          </w:pPr>
          <w:hyperlink w:anchor="_Toc230080503" w:history="1">
            <w:r w:rsidR="00403517" w:rsidRPr="006520AD">
              <w:rPr>
                <w:rStyle w:val="Hyperlink"/>
                <w:noProof/>
              </w:rPr>
              <w:t>Fisheries related data needs to inform MSP</w:t>
            </w:r>
            <w:r w:rsidR="00403517">
              <w:rPr>
                <w:noProof/>
                <w:webHidden/>
              </w:rPr>
              <w:tab/>
            </w:r>
            <w:r w:rsidR="00403517">
              <w:rPr>
                <w:noProof/>
                <w:webHidden/>
              </w:rPr>
              <w:fldChar w:fldCharType="begin"/>
            </w:r>
            <w:r w:rsidR="00403517">
              <w:rPr>
                <w:noProof/>
                <w:webHidden/>
              </w:rPr>
              <w:instrText xml:space="preserve"> PAGEREF _Toc230080503 \h </w:instrText>
            </w:r>
            <w:r w:rsidR="00403517">
              <w:rPr>
                <w:noProof/>
                <w:webHidden/>
              </w:rPr>
            </w:r>
            <w:r w:rsidR="00403517">
              <w:rPr>
                <w:noProof/>
                <w:webHidden/>
              </w:rPr>
              <w:fldChar w:fldCharType="separate"/>
            </w:r>
            <w:r w:rsidR="00403517">
              <w:rPr>
                <w:noProof/>
                <w:webHidden/>
              </w:rPr>
              <w:t>55</w:t>
            </w:r>
            <w:r w:rsidR="00403517">
              <w:rPr>
                <w:noProof/>
                <w:webHidden/>
              </w:rPr>
              <w:fldChar w:fldCharType="end"/>
            </w:r>
          </w:hyperlink>
        </w:p>
        <w:p w14:paraId="17DCB954" w14:textId="0363FEE4" w:rsidR="00403517" w:rsidRDefault="008C3D6B">
          <w:pPr>
            <w:pStyle w:val="TOC2"/>
            <w:tabs>
              <w:tab w:val="right" w:leader="dot" w:pos="10214"/>
            </w:tabs>
            <w:rPr>
              <w:rFonts w:eastAsiaTheme="minorEastAsia" w:cstheme="minorBidi"/>
              <w:smallCaps w:val="0"/>
              <w:noProof/>
              <w:kern w:val="2"/>
              <w:sz w:val="24"/>
              <w:szCs w:val="24"/>
              <w14:ligatures w14:val="standardContextual"/>
            </w:rPr>
          </w:pPr>
          <w:hyperlink w:anchor="_Toc230080504" w:history="1">
            <w:r w:rsidR="00403517" w:rsidRPr="006520AD">
              <w:rPr>
                <w:rStyle w:val="Hyperlink"/>
                <w:noProof/>
              </w:rPr>
              <w:t>Data access</w:t>
            </w:r>
            <w:r w:rsidR="00403517">
              <w:rPr>
                <w:noProof/>
                <w:webHidden/>
              </w:rPr>
              <w:tab/>
            </w:r>
            <w:r w:rsidR="00403517">
              <w:rPr>
                <w:noProof/>
                <w:webHidden/>
              </w:rPr>
              <w:fldChar w:fldCharType="begin"/>
            </w:r>
            <w:r w:rsidR="00403517">
              <w:rPr>
                <w:noProof/>
                <w:webHidden/>
              </w:rPr>
              <w:instrText xml:space="preserve"> PAGEREF _Toc230080504 \h </w:instrText>
            </w:r>
            <w:r w:rsidR="00403517">
              <w:rPr>
                <w:noProof/>
                <w:webHidden/>
              </w:rPr>
            </w:r>
            <w:r w:rsidR="00403517">
              <w:rPr>
                <w:noProof/>
                <w:webHidden/>
              </w:rPr>
              <w:fldChar w:fldCharType="separate"/>
            </w:r>
            <w:r w:rsidR="00403517">
              <w:rPr>
                <w:noProof/>
                <w:webHidden/>
              </w:rPr>
              <w:t>61</w:t>
            </w:r>
            <w:r w:rsidR="00403517">
              <w:rPr>
                <w:noProof/>
                <w:webHidden/>
              </w:rPr>
              <w:fldChar w:fldCharType="end"/>
            </w:r>
          </w:hyperlink>
        </w:p>
        <w:p w14:paraId="09BE7B53" w14:textId="70129F60" w:rsidR="00403517" w:rsidRDefault="008C3D6B">
          <w:pPr>
            <w:pStyle w:val="TOC2"/>
            <w:tabs>
              <w:tab w:val="right" w:leader="dot" w:pos="10214"/>
            </w:tabs>
            <w:rPr>
              <w:rFonts w:eastAsiaTheme="minorEastAsia" w:cstheme="minorBidi"/>
              <w:smallCaps w:val="0"/>
              <w:noProof/>
              <w:kern w:val="2"/>
              <w:sz w:val="24"/>
              <w:szCs w:val="24"/>
              <w14:ligatures w14:val="standardContextual"/>
            </w:rPr>
          </w:pPr>
          <w:hyperlink w:anchor="_Toc230080505" w:history="1">
            <w:r w:rsidR="00403517" w:rsidRPr="006520AD">
              <w:rPr>
                <w:rStyle w:val="Hyperlink"/>
                <w:noProof/>
              </w:rPr>
              <w:t>Technological and human resources</w:t>
            </w:r>
            <w:r w:rsidR="00403517">
              <w:rPr>
                <w:noProof/>
                <w:webHidden/>
              </w:rPr>
              <w:tab/>
            </w:r>
            <w:r w:rsidR="00403517">
              <w:rPr>
                <w:noProof/>
                <w:webHidden/>
              </w:rPr>
              <w:fldChar w:fldCharType="begin"/>
            </w:r>
            <w:r w:rsidR="00403517">
              <w:rPr>
                <w:noProof/>
                <w:webHidden/>
              </w:rPr>
              <w:instrText xml:space="preserve"> PAGEREF _Toc230080505 \h </w:instrText>
            </w:r>
            <w:r w:rsidR="00403517">
              <w:rPr>
                <w:noProof/>
                <w:webHidden/>
              </w:rPr>
            </w:r>
            <w:r w:rsidR="00403517">
              <w:rPr>
                <w:noProof/>
                <w:webHidden/>
              </w:rPr>
              <w:fldChar w:fldCharType="separate"/>
            </w:r>
            <w:r w:rsidR="00403517">
              <w:rPr>
                <w:noProof/>
                <w:webHidden/>
              </w:rPr>
              <w:t>62</w:t>
            </w:r>
            <w:r w:rsidR="00403517">
              <w:rPr>
                <w:noProof/>
                <w:webHidden/>
              </w:rPr>
              <w:fldChar w:fldCharType="end"/>
            </w:r>
          </w:hyperlink>
        </w:p>
        <w:p w14:paraId="6B8DCE48" w14:textId="5F0DB49B" w:rsidR="00403517" w:rsidRDefault="008C3D6B">
          <w:pPr>
            <w:pStyle w:val="TOC3"/>
            <w:tabs>
              <w:tab w:val="right" w:leader="dot" w:pos="10214"/>
            </w:tabs>
            <w:rPr>
              <w:rFonts w:eastAsiaTheme="minorEastAsia" w:cstheme="minorBidi"/>
              <w:i w:val="0"/>
              <w:iCs w:val="0"/>
              <w:noProof/>
              <w:kern w:val="2"/>
              <w:sz w:val="24"/>
              <w:szCs w:val="24"/>
              <w14:ligatures w14:val="standardContextual"/>
            </w:rPr>
          </w:pPr>
          <w:hyperlink w:anchor="_Toc230080506" w:history="1">
            <w:r w:rsidR="00403517" w:rsidRPr="006520AD">
              <w:rPr>
                <w:rStyle w:val="Hyperlink"/>
                <w:noProof/>
              </w:rPr>
              <w:t>Technological resources</w:t>
            </w:r>
            <w:r w:rsidR="00403517">
              <w:rPr>
                <w:noProof/>
                <w:webHidden/>
              </w:rPr>
              <w:tab/>
            </w:r>
            <w:r w:rsidR="00403517">
              <w:rPr>
                <w:noProof/>
                <w:webHidden/>
              </w:rPr>
              <w:fldChar w:fldCharType="begin"/>
            </w:r>
            <w:r w:rsidR="00403517">
              <w:rPr>
                <w:noProof/>
                <w:webHidden/>
              </w:rPr>
              <w:instrText xml:space="preserve"> PAGEREF _Toc230080506 \h </w:instrText>
            </w:r>
            <w:r w:rsidR="00403517">
              <w:rPr>
                <w:noProof/>
                <w:webHidden/>
              </w:rPr>
            </w:r>
            <w:r w:rsidR="00403517">
              <w:rPr>
                <w:noProof/>
                <w:webHidden/>
              </w:rPr>
              <w:fldChar w:fldCharType="separate"/>
            </w:r>
            <w:r w:rsidR="00403517">
              <w:rPr>
                <w:noProof/>
                <w:webHidden/>
              </w:rPr>
              <w:t>62</w:t>
            </w:r>
            <w:r w:rsidR="00403517">
              <w:rPr>
                <w:noProof/>
                <w:webHidden/>
              </w:rPr>
              <w:fldChar w:fldCharType="end"/>
            </w:r>
          </w:hyperlink>
        </w:p>
        <w:p w14:paraId="3A2F83A9" w14:textId="611095D7" w:rsidR="00403517" w:rsidRDefault="008C3D6B">
          <w:pPr>
            <w:pStyle w:val="TOC3"/>
            <w:tabs>
              <w:tab w:val="right" w:leader="dot" w:pos="10214"/>
            </w:tabs>
            <w:rPr>
              <w:rFonts w:eastAsiaTheme="minorEastAsia" w:cstheme="minorBidi"/>
              <w:i w:val="0"/>
              <w:iCs w:val="0"/>
              <w:noProof/>
              <w:kern w:val="2"/>
              <w:sz w:val="24"/>
              <w:szCs w:val="24"/>
              <w14:ligatures w14:val="standardContextual"/>
            </w:rPr>
          </w:pPr>
          <w:hyperlink w:anchor="_Toc230080507" w:history="1">
            <w:r w:rsidR="00403517" w:rsidRPr="006520AD">
              <w:rPr>
                <w:rStyle w:val="Hyperlink"/>
                <w:noProof/>
              </w:rPr>
              <w:t>Human resources</w:t>
            </w:r>
            <w:r w:rsidR="00403517">
              <w:rPr>
                <w:noProof/>
                <w:webHidden/>
              </w:rPr>
              <w:tab/>
            </w:r>
            <w:r w:rsidR="00403517">
              <w:rPr>
                <w:noProof/>
                <w:webHidden/>
              </w:rPr>
              <w:fldChar w:fldCharType="begin"/>
            </w:r>
            <w:r w:rsidR="00403517">
              <w:rPr>
                <w:noProof/>
                <w:webHidden/>
              </w:rPr>
              <w:instrText xml:space="preserve"> PAGEREF _Toc230080507 \h </w:instrText>
            </w:r>
            <w:r w:rsidR="00403517">
              <w:rPr>
                <w:noProof/>
                <w:webHidden/>
              </w:rPr>
            </w:r>
            <w:r w:rsidR="00403517">
              <w:rPr>
                <w:noProof/>
                <w:webHidden/>
              </w:rPr>
              <w:fldChar w:fldCharType="separate"/>
            </w:r>
            <w:r w:rsidR="00403517">
              <w:rPr>
                <w:noProof/>
                <w:webHidden/>
              </w:rPr>
              <w:t>69</w:t>
            </w:r>
            <w:r w:rsidR="00403517">
              <w:rPr>
                <w:noProof/>
                <w:webHidden/>
              </w:rPr>
              <w:fldChar w:fldCharType="end"/>
            </w:r>
          </w:hyperlink>
        </w:p>
        <w:p w14:paraId="4BDACCA0" w14:textId="4E4C6F59" w:rsidR="00403517" w:rsidRDefault="008C3D6B">
          <w:pPr>
            <w:pStyle w:val="TOC1"/>
            <w:tabs>
              <w:tab w:val="right" w:leader="dot" w:pos="10214"/>
            </w:tabs>
            <w:rPr>
              <w:rFonts w:eastAsiaTheme="minorEastAsia" w:cstheme="minorBidi"/>
              <w:b w:val="0"/>
              <w:bCs w:val="0"/>
              <w:caps w:val="0"/>
              <w:noProof/>
              <w:kern w:val="2"/>
              <w:sz w:val="24"/>
              <w:szCs w:val="24"/>
              <w14:ligatures w14:val="standardContextual"/>
            </w:rPr>
          </w:pPr>
          <w:hyperlink w:anchor="_Toc230080508" w:history="1">
            <w:r w:rsidR="00403517" w:rsidRPr="006520AD">
              <w:rPr>
                <w:rStyle w:val="Hyperlink"/>
                <w:noProof/>
              </w:rPr>
              <w:t>Recommendations</w:t>
            </w:r>
            <w:r w:rsidR="00403517">
              <w:rPr>
                <w:noProof/>
                <w:webHidden/>
              </w:rPr>
              <w:tab/>
            </w:r>
            <w:r w:rsidR="00403517">
              <w:rPr>
                <w:noProof/>
                <w:webHidden/>
              </w:rPr>
              <w:fldChar w:fldCharType="begin"/>
            </w:r>
            <w:r w:rsidR="00403517">
              <w:rPr>
                <w:noProof/>
                <w:webHidden/>
              </w:rPr>
              <w:instrText xml:space="preserve"> PAGEREF _Toc230080508 \h </w:instrText>
            </w:r>
            <w:r w:rsidR="00403517">
              <w:rPr>
                <w:noProof/>
                <w:webHidden/>
              </w:rPr>
            </w:r>
            <w:r w:rsidR="00403517">
              <w:rPr>
                <w:noProof/>
                <w:webHidden/>
              </w:rPr>
              <w:fldChar w:fldCharType="separate"/>
            </w:r>
            <w:r w:rsidR="00403517">
              <w:rPr>
                <w:noProof/>
                <w:webHidden/>
              </w:rPr>
              <w:t>72</w:t>
            </w:r>
            <w:r w:rsidR="00403517">
              <w:rPr>
                <w:noProof/>
                <w:webHidden/>
              </w:rPr>
              <w:fldChar w:fldCharType="end"/>
            </w:r>
          </w:hyperlink>
        </w:p>
        <w:p w14:paraId="23E8F4FC" w14:textId="0F3725F6" w:rsidR="00403517" w:rsidRDefault="008C3D6B">
          <w:pPr>
            <w:pStyle w:val="TOC1"/>
            <w:tabs>
              <w:tab w:val="right" w:leader="dot" w:pos="10214"/>
            </w:tabs>
            <w:rPr>
              <w:rFonts w:eastAsiaTheme="minorEastAsia" w:cstheme="minorBidi"/>
              <w:b w:val="0"/>
              <w:bCs w:val="0"/>
              <w:caps w:val="0"/>
              <w:noProof/>
              <w:kern w:val="2"/>
              <w:sz w:val="24"/>
              <w:szCs w:val="24"/>
              <w14:ligatures w14:val="standardContextual"/>
            </w:rPr>
          </w:pPr>
          <w:hyperlink w:anchor="_Toc230080509" w:history="1">
            <w:r w:rsidR="00403517" w:rsidRPr="006520AD">
              <w:rPr>
                <w:rStyle w:val="Hyperlink"/>
                <w:noProof/>
              </w:rPr>
              <w:t>Conclusions</w:t>
            </w:r>
            <w:r w:rsidR="00403517">
              <w:rPr>
                <w:noProof/>
                <w:webHidden/>
              </w:rPr>
              <w:tab/>
            </w:r>
            <w:r w:rsidR="00403517">
              <w:rPr>
                <w:noProof/>
                <w:webHidden/>
              </w:rPr>
              <w:fldChar w:fldCharType="begin"/>
            </w:r>
            <w:r w:rsidR="00403517">
              <w:rPr>
                <w:noProof/>
                <w:webHidden/>
              </w:rPr>
              <w:instrText xml:space="preserve"> PAGEREF _Toc230080509 \h </w:instrText>
            </w:r>
            <w:r w:rsidR="00403517">
              <w:rPr>
                <w:noProof/>
                <w:webHidden/>
              </w:rPr>
            </w:r>
            <w:r w:rsidR="00403517">
              <w:rPr>
                <w:noProof/>
                <w:webHidden/>
              </w:rPr>
              <w:fldChar w:fldCharType="separate"/>
            </w:r>
            <w:r w:rsidR="00403517">
              <w:rPr>
                <w:noProof/>
                <w:webHidden/>
              </w:rPr>
              <w:t>75</w:t>
            </w:r>
            <w:r w:rsidR="00403517">
              <w:rPr>
                <w:noProof/>
                <w:webHidden/>
              </w:rPr>
              <w:fldChar w:fldCharType="end"/>
            </w:r>
          </w:hyperlink>
        </w:p>
        <w:p w14:paraId="3B0B3FBD" w14:textId="1D6D5326" w:rsidR="00403517" w:rsidRDefault="008C3D6B">
          <w:pPr>
            <w:pStyle w:val="TOC1"/>
            <w:tabs>
              <w:tab w:val="right" w:leader="dot" w:pos="10214"/>
            </w:tabs>
            <w:rPr>
              <w:rFonts w:eastAsiaTheme="minorEastAsia" w:cstheme="minorBidi"/>
              <w:b w:val="0"/>
              <w:bCs w:val="0"/>
              <w:caps w:val="0"/>
              <w:noProof/>
              <w:kern w:val="2"/>
              <w:sz w:val="24"/>
              <w:szCs w:val="24"/>
              <w14:ligatures w14:val="standardContextual"/>
            </w:rPr>
          </w:pPr>
          <w:hyperlink w:anchor="_Toc230080510" w:history="1">
            <w:r w:rsidR="00403517" w:rsidRPr="006520AD">
              <w:rPr>
                <w:rStyle w:val="Hyperlink"/>
                <w:noProof/>
              </w:rPr>
              <w:t>References</w:t>
            </w:r>
            <w:r w:rsidR="00403517">
              <w:rPr>
                <w:noProof/>
                <w:webHidden/>
              </w:rPr>
              <w:tab/>
            </w:r>
            <w:r w:rsidR="00403517">
              <w:rPr>
                <w:noProof/>
                <w:webHidden/>
              </w:rPr>
              <w:fldChar w:fldCharType="begin"/>
            </w:r>
            <w:r w:rsidR="00403517">
              <w:rPr>
                <w:noProof/>
                <w:webHidden/>
              </w:rPr>
              <w:instrText xml:space="preserve"> PAGEREF _Toc230080510 \h </w:instrText>
            </w:r>
            <w:r w:rsidR="00403517">
              <w:rPr>
                <w:noProof/>
                <w:webHidden/>
              </w:rPr>
            </w:r>
            <w:r w:rsidR="00403517">
              <w:rPr>
                <w:noProof/>
                <w:webHidden/>
              </w:rPr>
              <w:fldChar w:fldCharType="separate"/>
            </w:r>
            <w:r w:rsidR="00403517">
              <w:rPr>
                <w:noProof/>
                <w:webHidden/>
              </w:rPr>
              <w:t>76</w:t>
            </w:r>
            <w:r w:rsidR="00403517">
              <w:rPr>
                <w:noProof/>
                <w:webHidden/>
              </w:rPr>
              <w:fldChar w:fldCharType="end"/>
            </w:r>
          </w:hyperlink>
        </w:p>
        <w:p w14:paraId="3999077C" w14:textId="6C28FD93" w:rsidR="00403517" w:rsidRDefault="008C3D6B">
          <w:pPr>
            <w:pStyle w:val="TOC1"/>
            <w:tabs>
              <w:tab w:val="right" w:leader="dot" w:pos="10214"/>
            </w:tabs>
            <w:rPr>
              <w:rFonts w:eastAsiaTheme="minorEastAsia" w:cstheme="minorBidi"/>
              <w:b w:val="0"/>
              <w:bCs w:val="0"/>
              <w:caps w:val="0"/>
              <w:noProof/>
              <w:kern w:val="2"/>
              <w:sz w:val="24"/>
              <w:szCs w:val="24"/>
              <w14:ligatures w14:val="standardContextual"/>
            </w:rPr>
          </w:pPr>
          <w:hyperlink w:anchor="_Toc230080511" w:history="1">
            <w:r w:rsidR="00403517" w:rsidRPr="006520AD">
              <w:rPr>
                <w:rStyle w:val="Hyperlink"/>
                <w:noProof/>
              </w:rPr>
              <w:t>Appendix</w:t>
            </w:r>
            <w:r w:rsidR="00403517">
              <w:rPr>
                <w:noProof/>
                <w:webHidden/>
              </w:rPr>
              <w:tab/>
            </w:r>
            <w:r w:rsidR="00403517">
              <w:rPr>
                <w:noProof/>
                <w:webHidden/>
              </w:rPr>
              <w:fldChar w:fldCharType="begin"/>
            </w:r>
            <w:r w:rsidR="00403517">
              <w:rPr>
                <w:noProof/>
                <w:webHidden/>
              </w:rPr>
              <w:instrText xml:space="preserve"> PAGEREF _Toc230080511 \h </w:instrText>
            </w:r>
            <w:r w:rsidR="00403517">
              <w:rPr>
                <w:noProof/>
                <w:webHidden/>
              </w:rPr>
            </w:r>
            <w:r w:rsidR="00403517">
              <w:rPr>
                <w:noProof/>
                <w:webHidden/>
              </w:rPr>
              <w:fldChar w:fldCharType="separate"/>
            </w:r>
            <w:r w:rsidR="00403517">
              <w:rPr>
                <w:noProof/>
                <w:webHidden/>
              </w:rPr>
              <w:t>83</w:t>
            </w:r>
            <w:r w:rsidR="00403517">
              <w:rPr>
                <w:noProof/>
                <w:webHidden/>
              </w:rPr>
              <w:fldChar w:fldCharType="end"/>
            </w:r>
          </w:hyperlink>
        </w:p>
        <w:p w14:paraId="3EC0E103" w14:textId="172AD22C" w:rsidR="00403517" w:rsidRDefault="008C3D6B">
          <w:pPr>
            <w:pStyle w:val="TOC3"/>
            <w:tabs>
              <w:tab w:val="right" w:leader="dot" w:pos="10214"/>
            </w:tabs>
            <w:rPr>
              <w:rFonts w:eastAsiaTheme="minorEastAsia" w:cstheme="minorBidi"/>
              <w:i w:val="0"/>
              <w:iCs w:val="0"/>
              <w:noProof/>
              <w:kern w:val="2"/>
              <w:sz w:val="24"/>
              <w:szCs w:val="24"/>
              <w14:ligatures w14:val="standardContextual"/>
            </w:rPr>
          </w:pPr>
          <w:hyperlink w:anchor="_Toc230080512" w:history="1">
            <w:r w:rsidR="00403517" w:rsidRPr="006520AD">
              <w:rPr>
                <w:rStyle w:val="Hyperlink"/>
                <w:noProof/>
              </w:rPr>
              <w:t>Appendix 1: Terms of Reference (TOR)</w:t>
            </w:r>
            <w:r w:rsidR="00403517">
              <w:rPr>
                <w:noProof/>
                <w:webHidden/>
              </w:rPr>
              <w:tab/>
            </w:r>
            <w:r w:rsidR="00403517">
              <w:rPr>
                <w:noProof/>
                <w:webHidden/>
              </w:rPr>
              <w:fldChar w:fldCharType="begin"/>
            </w:r>
            <w:r w:rsidR="00403517">
              <w:rPr>
                <w:noProof/>
                <w:webHidden/>
              </w:rPr>
              <w:instrText xml:space="preserve"> PAGEREF _Toc230080512 \h </w:instrText>
            </w:r>
            <w:r w:rsidR="00403517">
              <w:rPr>
                <w:noProof/>
                <w:webHidden/>
              </w:rPr>
            </w:r>
            <w:r w:rsidR="00403517">
              <w:rPr>
                <w:noProof/>
                <w:webHidden/>
              </w:rPr>
              <w:fldChar w:fldCharType="separate"/>
            </w:r>
            <w:r w:rsidR="00403517">
              <w:rPr>
                <w:noProof/>
                <w:webHidden/>
              </w:rPr>
              <w:t>83</w:t>
            </w:r>
            <w:r w:rsidR="00403517">
              <w:rPr>
                <w:noProof/>
                <w:webHidden/>
              </w:rPr>
              <w:fldChar w:fldCharType="end"/>
            </w:r>
          </w:hyperlink>
        </w:p>
        <w:p w14:paraId="0884F614" w14:textId="49EBA18A" w:rsidR="00403517" w:rsidRDefault="008C3D6B">
          <w:pPr>
            <w:pStyle w:val="TOC3"/>
            <w:tabs>
              <w:tab w:val="right" w:leader="dot" w:pos="10214"/>
            </w:tabs>
            <w:rPr>
              <w:rFonts w:eastAsiaTheme="minorEastAsia" w:cstheme="minorBidi"/>
              <w:i w:val="0"/>
              <w:iCs w:val="0"/>
              <w:noProof/>
              <w:kern w:val="2"/>
              <w:sz w:val="24"/>
              <w:szCs w:val="24"/>
              <w14:ligatures w14:val="standardContextual"/>
            </w:rPr>
          </w:pPr>
          <w:hyperlink w:anchor="_Toc230080513" w:history="1">
            <w:r w:rsidR="00403517" w:rsidRPr="006520AD">
              <w:rPr>
                <w:rStyle w:val="Hyperlink"/>
                <w:noProof/>
              </w:rPr>
              <w:t>Appendix 2: Inception Meeting</w:t>
            </w:r>
            <w:r w:rsidR="00403517">
              <w:rPr>
                <w:noProof/>
                <w:webHidden/>
              </w:rPr>
              <w:tab/>
            </w:r>
            <w:r w:rsidR="00403517">
              <w:rPr>
                <w:noProof/>
                <w:webHidden/>
              </w:rPr>
              <w:fldChar w:fldCharType="begin"/>
            </w:r>
            <w:r w:rsidR="00403517">
              <w:rPr>
                <w:noProof/>
                <w:webHidden/>
              </w:rPr>
              <w:instrText xml:space="preserve"> PAGEREF _Toc230080513 \h </w:instrText>
            </w:r>
            <w:r w:rsidR="00403517">
              <w:rPr>
                <w:noProof/>
                <w:webHidden/>
              </w:rPr>
            </w:r>
            <w:r w:rsidR="00403517">
              <w:rPr>
                <w:noProof/>
                <w:webHidden/>
              </w:rPr>
              <w:fldChar w:fldCharType="separate"/>
            </w:r>
            <w:r w:rsidR="00403517">
              <w:rPr>
                <w:noProof/>
                <w:webHidden/>
              </w:rPr>
              <w:t>87</w:t>
            </w:r>
            <w:r w:rsidR="00403517">
              <w:rPr>
                <w:noProof/>
                <w:webHidden/>
              </w:rPr>
              <w:fldChar w:fldCharType="end"/>
            </w:r>
          </w:hyperlink>
        </w:p>
        <w:p w14:paraId="6FE10367" w14:textId="0F3756E8" w:rsidR="00403517" w:rsidRDefault="008C3D6B">
          <w:pPr>
            <w:pStyle w:val="TOC3"/>
            <w:tabs>
              <w:tab w:val="right" w:leader="dot" w:pos="10214"/>
            </w:tabs>
            <w:rPr>
              <w:rFonts w:eastAsiaTheme="minorEastAsia" w:cstheme="minorBidi"/>
              <w:i w:val="0"/>
              <w:iCs w:val="0"/>
              <w:noProof/>
              <w:kern w:val="2"/>
              <w:sz w:val="24"/>
              <w:szCs w:val="24"/>
              <w14:ligatures w14:val="standardContextual"/>
            </w:rPr>
          </w:pPr>
          <w:hyperlink w:anchor="_Toc230080514" w:history="1">
            <w:r w:rsidR="00403517" w:rsidRPr="006520AD">
              <w:rPr>
                <w:rStyle w:val="Hyperlink"/>
                <w:noProof/>
              </w:rPr>
              <w:t>Appendix 3. SeaSketch project</w:t>
            </w:r>
            <w:r w:rsidR="00403517">
              <w:rPr>
                <w:noProof/>
                <w:webHidden/>
              </w:rPr>
              <w:tab/>
            </w:r>
            <w:r w:rsidR="00403517">
              <w:rPr>
                <w:noProof/>
                <w:webHidden/>
              </w:rPr>
              <w:fldChar w:fldCharType="begin"/>
            </w:r>
            <w:r w:rsidR="00403517">
              <w:rPr>
                <w:noProof/>
                <w:webHidden/>
              </w:rPr>
              <w:instrText xml:space="preserve"> PAGEREF _Toc230080514 \h </w:instrText>
            </w:r>
            <w:r w:rsidR="00403517">
              <w:rPr>
                <w:noProof/>
                <w:webHidden/>
              </w:rPr>
            </w:r>
            <w:r w:rsidR="00403517">
              <w:rPr>
                <w:noProof/>
                <w:webHidden/>
              </w:rPr>
              <w:fldChar w:fldCharType="separate"/>
            </w:r>
            <w:r w:rsidR="00403517">
              <w:rPr>
                <w:noProof/>
                <w:webHidden/>
              </w:rPr>
              <w:t>88</w:t>
            </w:r>
            <w:r w:rsidR="00403517">
              <w:rPr>
                <w:noProof/>
                <w:webHidden/>
              </w:rPr>
              <w:fldChar w:fldCharType="end"/>
            </w:r>
          </w:hyperlink>
        </w:p>
        <w:p w14:paraId="264C71B8" w14:textId="01A5FB40" w:rsidR="00403517" w:rsidRDefault="008C3D6B">
          <w:pPr>
            <w:pStyle w:val="TOC3"/>
            <w:tabs>
              <w:tab w:val="right" w:leader="dot" w:pos="10214"/>
            </w:tabs>
            <w:rPr>
              <w:rFonts w:eastAsiaTheme="minorEastAsia" w:cstheme="minorBidi"/>
              <w:i w:val="0"/>
              <w:iCs w:val="0"/>
              <w:noProof/>
              <w:kern w:val="2"/>
              <w:sz w:val="24"/>
              <w:szCs w:val="24"/>
              <w14:ligatures w14:val="standardContextual"/>
            </w:rPr>
          </w:pPr>
          <w:hyperlink w:anchor="_Toc230080515" w:history="1">
            <w:r w:rsidR="00403517" w:rsidRPr="006520AD">
              <w:rPr>
                <w:rStyle w:val="Hyperlink"/>
                <w:noProof/>
              </w:rPr>
              <w:t>Appendix 4. List of participants of the mapping exercices</w:t>
            </w:r>
            <w:r w:rsidR="00403517">
              <w:rPr>
                <w:noProof/>
                <w:webHidden/>
              </w:rPr>
              <w:tab/>
            </w:r>
            <w:r w:rsidR="00403517">
              <w:rPr>
                <w:noProof/>
                <w:webHidden/>
              </w:rPr>
              <w:fldChar w:fldCharType="begin"/>
            </w:r>
            <w:r w:rsidR="00403517">
              <w:rPr>
                <w:noProof/>
                <w:webHidden/>
              </w:rPr>
              <w:instrText xml:space="preserve"> PAGEREF _Toc230080515 \h </w:instrText>
            </w:r>
            <w:r w:rsidR="00403517">
              <w:rPr>
                <w:noProof/>
                <w:webHidden/>
              </w:rPr>
            </w:r>
            <w:r w:rsidR="00403517">
              <w:rPr>
                <w:noProof/>
                <w:webHidden/>
              </w:rPr>
              <w:fldChar w:fldCharType="separate"/>
            </w:r>
            <w:r w:rsidR="00403517">
              <w:rPr>
                <w:noProof/>
                <w:webHidden/>
              </w:rPr>
              <w:t>97</w:t>
            </w:r>
            <w:r w:rsidR="00403517">
              <w:rPr>
                <w:noProof/>
                <w:webHidden/>
              </w:rPr>
              <w:fldChar w:fldCharType="end"/>
            </w:r>
          </w:hyperlink>
        </w:p>
        <w:p w14:paraId="5DB35784" w14:textId="5CECDA16" w:rsidR="00403517" w:rsidRDefault="008C3D6B">
          <w:pPr>
            <w:pStyle w:val="TOC3"/>
            <w:tabs>
              <w:tab w:val="right" w:leader="dot" w:pos="10214"/>
            </w:tabs>
            <w:rPr>
              <w:rFonts w:eastAsiaTheme="minorEastAsia" w:cstheme="minorBidi"/>
              <w:i w:val="0"/>
              <w:iCs w:val="0"/>
              <w:noProof/>
              <w:kern w:val="2"/>
              <w:sz w:val="24"/>
              <w:szCs w:val="24"/>
              <w14:ligatures w14:val="standardContextual"/>
            </w:rPr>
          </w:pPr>
          <w:hyperlink w:anchor="_Toc230080516" w:history="1">
            <w:r w:rsidR="00403517" w:rsidRPr="006520AD">
              <w:rPr>
                <w:rStyle w:val="Hyperlink"/>
                <w:noProof/>
              </w:rPr>
              <w:t>Appendix 5. Participant’s profile survey</w:t>
            </w:r>
            <w:r w:rsidR="00403517">
              <w:rPr>
                <w:noProof/>
                <w:webHidden/>
              </w:rPr>
              <w:tab/>
            </w:r>
            <w:r w:rsidR="00403517">
              <w:rPr>
                <w:noProof/>
                <w:webHidden/>
              </w:rPr>
              <w:fldChar w:fldCharType="begin"/>
            </w:r>
            <w:r w:rsidR="00403517">
              <w:rPr>
                <w:noProof/>
                <w:webHidden/>
              </w:rPr>
              <w:instrText xml:space="preserve"> PAGEREF _Toc230080516 \h </w:instrText>
            </w:r>
            <w:r w:rsidR="00403517">
              <w:rPr>
                <w:noProof/>
                <w:webHidden/>
              </w:rPr>
            </w:r>
            <w:r w:rsidR="00403517">
              <w:rPr>
                <w:noProof/>
                <w:webHidden/>
              </w:rPr>
              <w:fldChar w:fldCharType="separate"/>
            </w:r>
            <w:r w:rsidR="00403517">
              <w:rPr>
                <w:noProof/>
                <w:webHidden/>
              </w:rPr>
              <w:t>97</w:t>
            </w:r>
            <w:r w:rsidR="00403517">
              <w:rPr>
                <w:noProof/>
                <w:webHidden/>
              </w:rPr>
              <w:fldChar w:fldCharType="end"/>
            </w:r>
          </w:hyperlink>
        </w:p>
        <w:p w14:paraId="44313B38" w14:textId="4F882B81" w:rsidR="00403517" w:rsidRDefault="008C3D6B">
          <w:pPr>
            <w:pStyle w:val="TOC3"/>
            <w:tabs>
              <w:tab w:val="right" w:leader="dot" w:pos="10214"/>
            </w:tabs>
            <w:rPr>
              <w:rFonts w:eastAsiaTheme="minorEastAsia" w:cstheme="minorBidi"/>
              <w:i w:val="0"/>
              <w:iCs w:val="0"/>
              <w:noProof/>
              <w:kern w:val="2"/>
              <w:sz w:val="24"/>
              <w:szCs w:val="24"/>
              <w14:ligatures w14:val="standardContextual"/>
            </w:rPr>
          </w:pPr>
          <w:hyperlink w:anchor="_Toc230080517" w:history="1">
            <w:r w:rsidR="00403517" w:rsidRPr="006520AD">
              <w:rPr>
                <w:rStyle w:val="Hyperlink"/>
                <w:noProof/>
              </w:rPr>
              <w:t>Appendix 6. Mapping exercise instructions for each station</w:t>
            </w:r>
            <w:r w:rsidR="00403517">
              <w:rPr>
                <w:noProof/>
                <w:webHidden/>
              </w:rPr>
              <w:tab/>
            </w:r>
            <w:r w:rsidR="00403517">
              <w:rPr>
                <w:noProof/>
                <w:webHidden/>
              </w:rPr>
              <w:fldChar w:fldCharType="begin"/>
            </w:r>
            <w:r w:rsidR="00403517">
              <w:rPr>
                <w:noProof/>
                <w:webHidden/>
              </w:rPr>
              <w:instrText xml:space="preserve"> PAGEREF _Toc230080517 \h </w:instrText>
            </w:r>
            <w:r w:rsidR="00403517">
              <w:rPr>
                <w:noProof/>
                <w:webHidden/>
              </w:rPr>
            </w:r>
            <w:r w:rsidR="00403517">
              <w:rPr>
                <w:noProof/>
                <w:webHidden/>
              </w:rPr>
              <w:fldChar w:fldCharType="separate"/>
            </w:r>
            <w:r w:rsidR="00403517">
              <w:rPr>
                <w:noProof/>
                <w:webHidden/>
              </w:rPr>
              <w:t>98</w:t>
            </w:r>
            <w:r w:rsidR="00403517">
              <w:rPr>
                <w:noProof/>
                <w:webHidden/>
              </w:rPr>
              <w:fldChar w:fldCharType="end"/>
            </w:r>
          </w:hyperlink>
        </w:p>
        <w:p w14:paraId="2FB9AC23" w14:textId="4E99BE6E" w:rsidR="00403517" w:rsidRDefault="008C3D6B">
          <w:pPr>
            <w:pStyle w:val="TOC3"/>
            <w:tabs>
              <w:tab w:val="right" w:leader="dot" w:pos="10214"/>
            </w:tabs>
            <w:rPr>
              <w:rFonts w:eastAsiaTheme="minorEastAsia" w:cstheme="minorBidi"/>
              <w:i w:val="0"/>
              <w:iCs w:val="0"/>
              <w:noProof/>
              <w:kern w:val="2"/>
              <w:sz w:val="24"/>
              <w:szCs w:val="24"/>
              <w14:ligatures w14:val="standardContextual"/>
            </w:rPr>
          </w:pPr>
          <w:hyperlink w:anchor="_Toc230080518" w:history="1">
            <w:r w:rsidR="00403517" w:rsidRPr="006520AD">
              <w:rPr>
                <w:rStyle w:val="Hyperlink"/>
                <w:noProof/>
              </w:rPr>
              <w:t>Appendix 7. Digital data collection instructions</w:t>
            </w:r>
            <w:r w:rsidR="00403517">
              <w:rPr>
                <w:noProof/>
                <w:webHidden/>
              </w:rPr>
              <w:tab/>
            </w:r>
            <w:r w:rsidR="00403517">
              <w:rPr>
                <w:noProof/>
                <w:webHidden/>
              </w:rPr>
              <w:fldChar w:fldCharType="begin"/>
            </w:r>
            <w:r w:rsidR="00403517">
              <w:rPr>
                <w:noProof/>
                <w:webHidden/>
              </w:rPr>
              <w:instrText xml:space="preserve"> PAGEREF _Toc230080518 \h </w:instrText>
            </w:r>
            <w:r w:rsidR="00403517">
              <w:rPr>
                <w:noProof/>
                <w:webHidden/>
              </w:rPr>
            </w:r>
            <w:r w:rsidR="00403517">
              <w:rPr>
                <w:noProof/>
                <w:webHidden/>
              </w:rPr>
              <w:fldChar w:fldCharType="separate"/>
            </w:r>
            <w:r w:rsidR="00403517">
              <w:rPr>
                <w:noProof/>
                <w:webHidden/>
              </w:rPr>
              <w:t>101</w:t>
            </w:r>
            <w:r w:rsidR="00403517">
              <w:rPr>
                <w:noProof/>
                <w:webHidden/>
              </w:rPr>
              <w:fldChar w:fldCharType="end"/>
            </w:r>
          </w:hyperlink>
        </w:p>
        <w:p w14:paraId="010D7790" w14:textId="47DE0B1F" w:rsidR="00403517" w:rsidRDefault="008C3D6B">
          <w:pPr>
            <w:pStyle w:val="TOC3"/>
            <w:tabs>
              <w:tab w:val="right" w:leader="dot" w:pos="10214"/>
            </w:tabs>
            <w:rPr>
              <w:rFonts w:eastAsiaTheme="minorEastAsia" w:cstheme="minorBidi"/>
              <w:i w:val="0"/>
              <w:iCs w:val="0"/>
              <w:noProof/>
              <w:kern w:val="2"/>
              <w:sz w:val="24"/>
              <w:szCs w:val="24"/>
              <w14:ligatures w14:val="standardContextual"/>
            </w:rPr>
          </w:pPr>
          <w:hyperlink w:anchor="_Toc230080519" w:history="1">
            <w:r w:rsidR="00403517" w:rsidRPr="006520AD">
              <w:rPr>
                <w:rStyle w:val="Hyperlink"/>
                <w:noProof/>
              </w:rPr>
              <w:t>Appendix 8. The contact list used to request input through interviews, emails, and during the participatory mapping exercise.</w:t>
            </w:r>
            <w:r w:rsidR="00403517">
              <w:rPr>
                <w:noProof/>
                <w:webHidden/>
              </w:rPr>
              <w:tab/>
            </w:r>
            <w:r w:rsidR="00403517">
              <w:rPr>
                <w:noProof/>
                <w:webHidden/>
              </w:rPr>
              <w:fldChar w:fldCharType="begin"/>
            </w:r>
            <w:r w:rsidR="00403517">
              <w:rPr>
                <w:noProof/>
                <w:webHidden/>
              </w:rPr>
              <w:instrText xml:space="preserve"> PAGEREF _Toc230080519 \h </w:instrText>
            </w:r>
            <w:r w:rsidR="00403517">
              <w:rPr>
                <w:noProof/>
                <w:webHidden/>
              </w:rPr>
            </w:r>
            <w:r w:rsidR="00403517">
              <w:rPr>
                <w:noProof/>
                <w:webHidden/>
              </w:rPr>
              <w:fldChar w:fldCharType="separate"/>
            </w:r>
            <w:r w:rsidR="00403517">
              <w:rPr>
                <w:noProof/>
                <w:webHidden/>
              </w:rPr>
              <w:t>103</w:t>
            </w:r>
            <w:r w:rsidR="00403517">
              <w:rPr>
                <w:noProof/>
                <w:webHidden/>
              </w:rPr>
              <w:fldChar w:fldCharType="end"/>
            </w:r>
          </w:hyperlink>
        </w:p>
        <w:p w14:paraId="7CB06F4E" w14:textId="1948824B" w:rsidR="00403517" w:rsidRDefault="008C3D6B">
          <w:pPr>
            <w:pStyle w:val="TOC3"/>
            <w:tabs>
              <w:tab w:val="right" w:leader="dot" w:pos="10214"/>
            </w:tabs>
            <w:rPr>
              <w:rFonts w:eastAsiaTheme="minorEastAsia" w:cstheme="minorBidi"/>
              <w:i w:val="0"/>
              <w:iCs w:val="0"/>
              <w:noProof/>
              <w:kern w:val="2"/>
              <w:sz w:val="24"/>
              <w:szCs w:val="24"/>
              <w14:ligatures w14:val="standardContextual"/>
            </w:rPr>
          </w:pPr>
          <w:hyperlink w:anchor="_Toc230080520" w:history="1">
            <w:r w:rsidR="00403517" w:rsidRPr="006520AD">
              <w:rPr>
                <w:rStyle w:val="Hyperlink"/>
                <w:noProof/>
              </w:rPr>
              <w:t>Appendix 9. Questionnaire used to guide interviews</w:t>
            </w:r>
            <w:r w:rsidR="00403517">
              <w:rPr>
                <w:noProof/>
                <w:webHidden/>
              </w:rPr>
              <w:tab/>
            </w:r>
            <w:r w:rsidR="00403517">
              <w:rPr>
                <w:noProof/>
                <w:webHidden/>
              </w:rPr>
              <w:fldChar w:fldCharType="begin"/>
            </w:r>
            <w:r w:rsidR="00403517">
              <w:rPr>
                <w:noProof/>
                <w:webHidden/>
              </w:rPr>
              <w:instrText xml:space="preserve"> PAGEREF _Toc230080520 \h </w:instrText>
            </w:r>
            <w:r w:rsidR="00403517">
              <w:rPr>
                <w:noProof/>
                <w:webHidden/>
              </w:rPr>
            </w:r>
            <w:r w:rsidR="00403517">
              <w:rPr>
                <w:noProof/>
                <w:webHidden/>
              </w:rPr>
              <w:fldChar w:fldCharType="separate"/>
            </w:r>
            <w:r w:rsidR="00403517">
              <w:rPr>
                <w:noProof/>
                <w:webHidden/>
              </w:rPr>
              <w:t>105</w:t>
            </w:r>
            <w:r w:rsidR="00403517">
              <w:rPr>
                <w:noProof/>
                <w:webHidden/>
              </w:rPr>
              <w:fldChar w:fldCharType="end"/>
            </w:r>
          </w:hyperlink>
        </w:p>
        <w:p w14:paraId="17AAF2AF" w14:textId="620679FF" w:rsidR="00403517" w:rsidRDefault="008C3D6B">
          <w:pPr>
            <w:pStyle w:val="TOC3"/>
            <w:tabs>
              <w:tab w:val="right" w:leader="dot" w:pos="10214"/>
            </w:tabs>
            <w:rPr>
              <w:rFonts w:eastAsiaTheme="minorEastAsia" w:cstheme="minorBidi"/>
              <w:i w:val="0"/>
              <w:iCs w:val="0"/>
              <w:noProof/>
              <w:kern w:val="2"/>
              <w:sz w:val="24"/>
              <w:szCs w:val="24"/>
              <w14:ligatures w14:val="standardContextual"/>
            </w:rPr>
          </w:pPr>
          <w:hyperlink w:anchor="_Toc230080521" w:history="1">
            <w:r w:rsidR="00403517" w:rsidRPr="006520AD">
              <w:rPr>
                <w:rStyle w:val="Hyperlink"/>
                <w:noProof/>
              </w:rPr>
              <w:t>Appendix 10. Working agenda of the national validation workshop</w:t>
            </w:r>
            <w:r w:rsidR="00403517">
              <w:rPr>
                <w:noProof/>
                <w:webHidden/>
              </w:rPr>
              <w:tab/>
            </w:r>
            <w:r w:rsidR="00403517">
              <w:rPr>
                <w:noProof/>
                <w:webHidden/>
              </w:rPr>
              <w:fldChar w:fldCharType="begin"/>
            </w:r>
            <w:r w:rsidR="00403517">
              <w:rPr>
                <w:noProof/>
                <w:webHidden/>
              </w:rPr>
              <w:instrText xml:space="preserve"> PAGEREF _Toc230080521 \h </w:instrText>
            </w:r>
            <w:r w:rsidR="00403517">
              <w:rPr>
                <w:noProof/>
                <w:webHidden/>
              </w:rPr>
            </w:r>
            <w:r w:rsidR="00403517">
              <w:rPr>
                <w:noProof/>
                <w:webHidden/>
              </w:rPr>
              <w:fldChar w:fldCharType="separate"/>
            </w:r>
            <w:r w:rsidR="00403517">
              <w:rPr>
                <w:noProof/>
                <w:webHidden/>
              </w:rPr>
              <w:t>110</w:t>
            </w:r>
            <w:r w:rsidR="00403517">
              <w:rPr>
                <w:noProof/>
                <w:webHidden/>
              </w:rPr>
              <w:fldChar w:fldCharType="end"/>
            </w:r>
          </w:hyperlink>
        </w:p>
        <w:p w14:paraId="142CDF72" w14:textId="183656D2" w:rsidR="00403517" w:rsidRDefault="008C3D6B">
          <w:pPr>
            <w:pStyle w:val="TOC3"/>
            <w:tabs>
              <w:tab w:val="right" w:leader="dot" w:pos="10214"/>
            </w:tabs>
            <w:rPr>
              <w:rFonts w:eastAsiaTheme="minorEastAsia" w:cstheme="minorBidi"/>
              <w:i w:val="0"/>
              <w:iCs w:val="0"/>
              <w:noProof/>
              <w:kern w:val="2"/>
              <w:sz w:val="24"/>
              <w:szCs w:val="24"/>
              <w14:ligatures w14:val="standardContextual"/>
            </w:rPr>
          </w:pPr>
          <w:hyperlink w:anchor="_Toc230080522" w:history="1">
            <w:r w:rsidR="00403517" w:rsidRPr="006520AD">
              <w:rPr>
                <w:rStyle w:val="Hyperlink"/>
                <w:noProof/>
              </w:rPr>
              <w:t>Appendix 11. National validation workshop invitation (communication product)</w:t>
            </w:r>
            <w:r w:rsidR="00403517">
              <w:rPr>
                <w:noProof/>
                <w:webHidden/>
              </w:rPr>
              <w:tab/>
            </w:r>
            <w:r w:rsidR="00403517">
              <w:rPr>
                <w:noProof/>
                <w:webHidden/>
              </w:rPr>
              <w:fldChar w:fldCharType="begin"/>
            </w:r>
            <w:r w:rsidR="00403517">
              <w:rPr>
                <w:noProof/>
                <w:webHidden/>
              </w:rPr>
              <w:instrText xml:space="preserve"> PAGEREF _Toc230080522 \h </w:instrText>
            </w:r>
            <w:r w:rsidR="00403517">
              <w:rPr>
                <w:noProof/>
                <w:webHidden/>
              </w:rPr>
            </w:r>
            <w:r w:rsidR="00403517">
              <w:rPr>
                <w:noProof/>
                <w:webHidden/>
              </w:rPr>
              <w:fldChar w:fldCharType="separate"/>
            </w:r>
            <w:r w:rsidR="00403517">
              <w:rPr>
                <w:noProof/>
                <w:webHidden/>
              </w:rPr>
              <w:t>111</w:t>
            </w:r>
            <w:r w:rsidR="00403517">
              <w:rPr>
                <w:noProof/>
                <w:webHidden/>
              </w:rPr>
              <w:fldChar w:fldCharType="end"/>
            </w:r>
          </w:hyperlink>
        </w:p>
        <w:p w14:paraId="1884D0EA" w14:textId="5412869D" w:rsidR="00403517" w:rsidRDefault="008C3D6B">
          <w:pPr>
            <w:pStyle w:val="TOC3"/>
            <w:tabs>
              <w:tab w:val="right" w:leader="dot" w:pos="10214"/>
            </w:tabs>
            <w:rPr>
              <w:rFonts w:eastAsiaTheme="minorEastAsia" w:cstheme="minorBidi"/>
              <w:i w:val="0"/>
              <w:iCs w:val="0"/>
              <w:noProof/>
              <w:kern w:val="2"/>
              <w:sz w:val="24"/>
              <w:szCs w:val="24"/>
              <w14:ligatures w14:val="standardContextual"/>
            </w:rPr>
          </w:pPr>
          <w:hyperlink w:anchor="_Toc230080523" w:history="1">
            <w:r w:rsidR="00403517" w:rsidRPr="006520AD">
              <w:rPr>
                <w:rStyle w:val="Hyperlink"/>
                <w:noProof/>
              </w:rPr>
              <w:t>Appendix 12. National validation workshop list of participants.</w:t>
            </w:r>
            <w:r w:rsidR="00403517">
              <w:rPr>
                <w:noProof/>
                <w:webHidden/>
              </w:rPr>
              <w:tab/>
            </w:r>
            <w:r w:rsidR="00403517">
              <w:rPr>
                <w:noProof/>
                <w:webHidden/>
              </w:rPr>
              <w:fldChar w:fldCharType="begin"/>
            </w:r>
            <w:r w:rsidR="00403517">
              <w:rPr>
                <w:noProof/>
                <w:webHidden/>
              </w:rPr>
              <w:instrText xml:space="preserve"> PAGEREF _Toc230080523 \h </w:instrText>
            </w:r>
            <w:r w:rsidR="00403517">
              <w:rPr>
                <w:noProof/>
                <w:webHidden/>
              </w:rPr>
            </w:r>
            <w:r w:rsidR="00403517">
              <w:rPr>
                <w:noProof/>
                <w:webHidden/>
              </w:rPr>
              <w:fldChar w:fldCharType="separate"/>
            </w:r>
            <w:r w:rsidR="00403517">
              <w:rPr>
                <w:noProof/>
                <w:webHidden/>
              </w:rPr>
              <w:t>112</w:t>
            </w:r>
            <w:r w:rsidR="00403517">
              <w:rPr>
                <w:noProof/>
                <w:webHidden/>
              </w:rPr>
              <w:fldChar w:fldCharType="end"/>
            </w:r>
          </w:hyperlink>
        </w:p>
        <w:p w14:paraId="3A4F52D6" w14:textId="08EA645C" w:rsidR="00403517" w:rsidRDefault="008C3D6B">
          <w:pPr>
            <w:pStyle w:val="TOC3"/>
            <w:tabs>
              <w:tab w:val="right" w:leader="dot" w:pos="10214"/>
            </w:tabs>
            <w:rPr>
              <w:rFonts w:eastAsiaTheme="minorEastAsia" w:cstheme="minorBidi"/>
              <w:i w:val="0"/>
              <w:iCs w:val="0"/>
              <w:noProof/>
              <w:kern w:val="2"/>
              <w:sz w:val="24"/>
              <w:szCs w:val="24"/>
              <w14:ligatures w14:val="standardContextual"/>
            </w:rPr>
          </w:pPr>
          <w:hyperlink w:anchor="_Toc230080524" w:history="1">
            <w:r w:rsidR="00403517" w:rsidRPr="006520AD">
              <w:rPr>
                <w:rStyle w:val="Hyperlink"/>
                <w:noProof/>
              </w:rPr>
              <w:t>Appendix 13. MSP brochure (communication product)</w:t>
            </w:r>
            <w:r w:rsidR="00403517">
              <w:rPr>
                <w:noProof/>
                <w:webHidden/>
              </w:rPr>
              <w:tab/>
            </w:r>
            <w:r w:rsidR="00403517">
              <w:rPr>
                <w:noProof/>
                <w:webHidden/>
              </w:rPr>
              <w:fldChar w:fldCharType="begin"/>
            </w:r>
            <w:r w:rsidR="00403517">
              <w:rPr>
                <w:noProof/>
                <w:webHidden/>
              </w:rPr>
              <w:instrText xml:space="preserve"> PAGEREF _Toc230080524 \h </w:instrText>
            </w:r>
            <w:r w:rsidR="00403517">
              <w:rPr>
                <w:noProof/>
                <w:webHidden/>
              </w:rPr>
            </w:r>
            <w:r w:rsidR="00403517">
              <w:rPr>
                <w:noProof/>
                <w:webHidden/>
              </w:rPr>
              <w:fldChar w:fldCharType="separate"/>
            </w:r>
            <w:r w:rsidR="00403517">
              <w:rPr>
                <w:noProof/>
                <w:webHidden/>
              </w:rPr>
              <w:t>113</w:t>
            </w:r>
            <w:r w:rsidR="00403517">
              <w:rPr>
                <w:noProof/>
                <w:webHidden/>
              </w:rPr>
              <w:fldChar w:fldCharType="end"/>
            </w:r>
          </w:hyperlink>
        </w:p>
        <w:p w14:paraId="04B17D79" w14:textId="1029AD91" w:rsidR="00C55049" w:rsidRDefault="00C14403">
          <w:pPr>
            <w:rPr>
              <w:i/>
              <w:sz w:val="22"/>
              <w:szCs w:val="22"/>
            </w:rPr>
          </w:pPr>
          <w:r>
            <w:fldChar w:fldCharType="end"/>
          </w:r>
        </w:p>
      </w:sdtContent>
    </w:sdt>
    <w:p w14:paraId="28273871" w14:textId="77777777" w:rsidR="00C55049" w:rsidRDefault="00C55049">
      <w:pPr>
        <w:spacing w:after="0"/>
        <w:jc w:val="center"/>
        <w:rPr>
          <w:b/>
          <w:sz w:val="28"/>
          <w:szCs w:val="28"/>
        </w:rPr>
      </w:pPr>
    </w:p>
    <w:p w14:paraId="0B095C22" w14:textId="77777777" w:rsidR="00701BA9" w:rsidRDefault="00701BA9">
      <w:pPr>
        <w:spacing w:after="0"/>
        <w:jc w:val="center"/>
        <w:rPr>
          <w:b/>
          <w:sz w:val="28"/>
          <w:szCs w:val="28"/>
        </w:rPr>
        <w:sectPr w:rsidR="00701BA9" w:rsidSect="00701BA9">
          <w:pgSz w:w="12240" w:h="15840"/>
          <w:pgMar w:top="1008" w:right="1008" w:bottom="1008" w:left="1008" w:header="720" w:footer="720" w:gutter="0"/>
          <w:pgNumType w:fmt="lowerRoman" w:start="1"/>
          <w:cols w:space="720"/>
          <w:titlePg/>
          <w:docGrid w:linePitch="326"/>
        </w:sectPr>
      </w:pPr>
    </w:p>
    <w:p w14:paraId="03AD0459" w14:textId="77777777" w:rsidR="00C55049" w:rsidRDefault="00C55049">
      <w:pPr>
        <w:spacing w:after="0"/>
        <w:jc w:val="center"/>
        <w:rPr>
          <w:b/>
          <w:sz w:val="28"/>
          <w:szCs w:val="28"/>
        </w:rPr>
      </w:pPr>
    </w:p>
    <w:p w14:paraId="5A075D40" w14:textId="77777777" w:rsidR="00C55049" w:rsidRDefault="00C14403">
      <w:pPr>
        <w:spacing w:after="0"/>
        <w:jc w:val="center"/>
        <w:rPr>
          <w:b/>
          <w:sz w:val="28"/>
          <w:szCs w:val="28"/>
        </w:rPr>
      </w:pPr>
      <w:r>
        <w:rPr>
          <w:b/>
          <w:sz w:val="28"/>
          <w:szCs w:val="28"/>
        </w:rPr>
        <w:t>List of Figures</w:t>
      </w:r>
    </w:p>
    <w:p w14:paraId="679144BA" w14:textId="77777777" w:rsidR="00C55049" w:rsidRDefault="00C55049">
      <w:pPr>
        <w:spacing w:after="0"/>
        <w:jc w:val="center"/>
        <w:rPr>
          <w:b/>
          <w:sz w:val="28"/>
          <w:szCs w:val="28"/>
        </w:rPr>
      </w:pPr>
    </w:p>
    <w:tbl>
      <w:tblPr>
        <w:tblStyle w:val="afffff2"/>
        <w:tblW w:w="10350" w:type="dxa"/>
        <w:tblBorders>
          <w:top w:val="nil"/>
          <w:left w:val="nil"/>
          <w:bottom w:val="nil"/>
          <w:right w:val="nil"/>
          <w:insideH w:val="nil"/>
          <w:insideV w:val="nil"/>
        </w:tblBorders>
        <w:tblLayout w:type="fixed"/>
        <w:tblLook w:val="0400" w:firstRow="0" w:lastRow="0" w:firstColumn="0" w:lastColumn="0" w:noHBand="0" w:noVBand="1"/>
      </w:tblPr>
      <w:tblGrid>
        <w:gridCol w:w="9900"/>
        <w:gridCol w:w="450"/>
      </w:tblGrid>
      <w:tr w:rsidR="00C55049" w14:paraId="1AAED2D8" w14:textId="77777777">
        <w:tc>
          <w:tcPr>
            <w:tcW w:w="9900" w:type="dxa"/>
            <w:tcMar>
              <w:left w:w="115" w:type="dxa"/>
              <w:right w:w="0" w:type="dxa"/>
            </w:tcMar>
          </w:tcPr>
          <w:p w14:paraId="4B0683AA" w14:textId="77777777" w:rsidR="00C55049" w:rsidRDefault="00C14403">
            <w:pPr>
              <w:ind w:left="420"/>
              <w:rPr>
                <w:i/>
                <w:sz w:val="20"/>
                <w:szCs w:val="20"/>
              </w:rPr>
            </w:pPr>
            <w:r>
              <w:rPr>
                <w:i/>
                <w:sz w:val="20"/>
                <w:szCs w:val="20"/>
              </w:rPr>
              <w:t>Figure 1. Barbados territorial sea (12nm) and exclusive economic zone (200nm) boundaries……………………..</w:t>
            </w:r>
          </w:p>
        </w:tc>
        <w:tc>
          <w:tcPr>
            <w:tcW w:w="450" w:type="dxa"/>
            <w:tcMar>
              <w:left w:w="0" w:type="dxa"/>
              <w:right w:w="115" w:type="dxa"/>
            </w:tcMar>
            <w:vAlign w:val="bottom"/>
          </w:tcPr>
          <w:p w14:paraId="53F5E068" w14:textId="0B33A8B5" w:rsidR="00C55049" w:rsidRDefault="005A585A">
            <w:pPr>
              <w:rPr>
                <w:sz w:val="20"/>
                <w:szCs w:val="20"/>
              </w:rPr>
            </w:pPr>
            <w:r>
              <w:rPr>
                <w:sz w:val="20"/>
                <w:szCs w:val="20"/>
              </w:rPr>
              <w:t>1</w:t>
            </w:r>
          </w:p>
        </w:tc>
      </w:tr>
      <w:tr w:rsidR="00C55049" w14:paraId="0FA9FA6E" w14:textId="77777777">
        <w:tc>
          <w:tcPr>
            <w:tcW w:w="9900" w:type="dxa"/>
            <w:tcMar>
              <w:left w:w="115" w:type="dxa"/>
              <w:right w:w="0" w:type="dxa"/>
            </w:tcMar>
          </w:tcPr>
          <w:p w14:paraId="3FDB72DF" w14:textId="77777777" w:rsidR="00C55049" w:rsidRDefault="00C14403">
            <w:pPr>
              <w:ind w:left="420"/>
              <w:rPr>
                <w:i/>
                <w:sz w:val="20"/>
                <w:szCs w:val="20"/>
              </w:rPr>
            </w:pPr>
            <w:r>
              <w:rPr>
                <w:i/>
                <w:sz w:val="20"/>
                <w:szCs w:val="20"/>
              </w:rPr>
              <w:t>Figure 2. MSP steps………..……………………………………………………………………………………………………………</w:t>
            </w:r>
          </w:p>
        </w:tc>
        <w:tc>
          <w:tcPr>
            <w:tcW w:w="450" w:type="dxa"/>
            <w:tcMar>
              <w:left w:w="0" w:type="dxa"/>
              <w:right w:w="115" w:type="dxa"/>
            </w:tcMar>
            <w:vAlign w:val="bottom"/>
          </w:tcPr>
          <w:p w14:paraId="60D2BD03" w14:textId="29874BD2" w:rsidR="00C55049" w:rsidRDefault="005A585A">
            <w:pPr>
              <w:rPr>
                <w:sz w:val="20"/>
                <w:szCs w:val="20"/>
              </w:rPr>
            </w:pPr>
            <w:r>
              <w:rPr>
                <w:sz w:val="20"/>
                <w:szCs w:val="20"/>
              </w:rPr>
              <w:t>4</w:t>
            </w:r>
          </w:p>
        </w:tc>
      </w:tr>
      <w:tr w:rsidR="00C55049" w14:paraId="0DADC56B" w14:textId="77777777">
        <w:tc>
          <w:tcPr>
            <w:tcW w:w="9900" w:type="dxa"/>
            <w:tcMar>
              <w:left w:w="115" w:type="dxa"/>
              <w:right w:w="0" w:type="dxa"/>
            </w:tcMar>
          </w:tcPr>
          <w:p w14:paraId="06F8F561" w14:textId="77777777" w:rsidR="00C55049" w:rsidRDefault="00C14403">
            <w:pPr>
              <w:ind w:left="420"/>
              <w:rPr>
                <w:i/>
                <w:sz w:val="20"/>
                <w:szCs w:val="20"/>
              </w:rPr>
            </w:pPr>
            <w:r>
              <w:rPr>
                <w:i/>
                <w:sz w:val="20"/>
                <w:szCs w:val="20"/>
              </w:rPr>
              <w:t>Figure 3. Mapping exercise……………………………………………………………………………………………………………</w:t>
            </w:r>
          </w:p>
        </w:tc>
        <w:tc>
          <w:tcPr>
            <w:tcW w:w="450" w:type="dxa"/>
            <w:tcMar>
              <w:left w:w="0" w:type="dxa"/>
              <w:right w:w="115" w:type="dxa"/>
            </w:tcMar>
            <w:vAlign w:val="bottom"/>
          </w:tcPr>
          <w:p w14:paraId="17EA2C2F" w14:textId="7FB15F03" w:rsidR="00C55049" w:rsidRDefault="005A585A">
            <w:pPr>
              <w:rPr>
                <w:sz w:val="20"/>
                <w:szCs w:val="20"/>
              </w:rPr>
            </w:pPr>
            <w:r>
              <w:rPr>
                <w:sz w:val="20"/>
                <w:szCs w:val="20"/>
              </w:rPr>
              <w:t>7</w:t>
            </w:r>
          </w:p>
        </w:tc>
      </w:tr>
      <w:tr w:rsidR="00C55049" w14:paraId="10C075C2" w14:textId="77777777">
        <w:tc>
          <w:tcPr>
            <w:tcW w:w="9900" w:type="dxa"/>
            <w:tcMar>
              <w:left w:w="115" w:type="dxa"/>
              <w:right w:w="0" w:type="dxa"/>
            </w:tcMar>
          </w:tcPr>
          <w:p w14:paraId="5E7B5224" w14:textId="77777777" w:rsidR="00C55049" w:rsidRDefault="00C14403">
            <w:pPr>
              <w:ind w:left="420"/>
              <w:rPr>
                <w:i/>
                <w:sz w:val="20"/>
                <w:szCs w:val="20"/>
              </w:rPr>
            </w:pPr>
            <w:r>
              <w:rPr>
                <w:i/>
                <w:sz w:val="20"/>
                <w:szCs w:val="20"/>
              </w:rPr>
              <w:t>Figure 4. Poster maps used during the mapping exercise…………………………………………………………………….</w:t>
            </w:r>
          </w:p>
        </w:tc>
        <w:tc>
          <w:tcPr>
            <w:tcW w:w="450" w:type="dxa"/>
            <w:tcMar>
              <w:left w:w="0" w:type="dxa"/>
              <w:right w:w="115" w:type="dxa"/>
            </w:tcMar>
            <w:vAlign w:val="bottom"/>
          </w:tcPr>
          <w:p w14:paraId="3C0B18BA" w14:textId="03F212E4" w:rsidR="00C55049" w:rsidRDefault="005A585A">
            <w:pPr>
              <w:rPr>
                <w:sz w:val="20"/>
                <w:szCs w:val="20"/>
              </w:rPr>
            </w:pPr>
            <w:r>
              <w:rPr>
                <w:sz w:val="20"/>
                <w:szCs w:val="20"/>
              </w:rPr>
              <w:t>7</w:t>
            </w:r>
          </w:p>
        </w:tc>
      </w:tr>
      <w:tr w:rsidR="00C55049" w14:paraId="275EA66A" w14:textId="77777777">
        <w:tc>
          <w:tcPr>
            <w:tcW w:w="9900" w:type="dxa"/>
            <w:tcMar>
              <w:left w:w="115" w:type="dxa"/>
              <w:right w:w="0" w:type="dxa"/>
            </w:tcMar>
          </w:tcPr>
          <w:p w14:paraId="42725351" w14:textId="77777777" w:rsidR="00C55049" w:rsidRDefault="00C14403">
            <w:pPr>
              <w:ind w:left="420"/>
              <w:rPr>
                <w:i/>
                <w:sz w:val="20"/>
                <w:szCs w:val="20"/>
              </w:rPr>
            </w:pPr>
            <w:r>
              <w:rPr>
                <w:i/>
                <w:sz w:val="20"/>
                <w:szCs w:val="20"/>
              </w:rPr>
              <w:t>Figure 5. Participants’ boat, gear, and positioning system characteristics………………………………………………</w:t>
            </w:r>
          </w:p>
        </w:tc>
        <w:tc>
          <w:tcPr>
            <w:tcW w:w="450" w:type="dxa"/>
            <w:tcMar>
              <w:left w:w="0" w:type="dxa"/>
              <w:right w:w="115" w:type="dxa"/>
            </w:tcMar>
            <w:vAlign w:val="bottom"/>
          </w:tcPr>
          <w:p w14:paraId="36F31AF9" w14:textId="1DDE53CE" w:rsidR="00C55049" w:rsidRDefault="005A585A">
            <w:pPr>
              <w:rPr>
                <w:sz w:val="20"/>
                <w:szCs w:val="20"/>
              </w:rPr>
            </w:pPr>
            <w:r>
              <w:rPr>
                <w:sz w:val="20"/>
                <w:szCs w:val="20"/>
              </w:rPr>
              <w:t>20</w:t>
            </w:r>
          </w:p>
        </w:tc>
      </w:tr>
      <w:tr w:rsidR="00C55049" w14:paraId="2503F476" w14:textId="77777777">
        <w:tc>
          <w:tcPr>
            <w:tcW w:w="9900" w:type="dxa"/>
            <w:tcMar>
              <w:left w:w="115" w:type="dxa"/>
              <w:right w:w="0" w:type="dxa"/>
            </w:tcMar>
          </w:tcPr>
          <w:p w14:paraId="7522EFD2" w14:textId="77777777" w:rsidR="00C55049" w:rsidRDefault="00C14403">
            <w:pPr>
              <w:ind w:left="420"/>
              <w:rPr>
                <w:i/>
                <w:sz w:val="20"/>
                <w:szCs w:val="20"/>
              </w:rPr>
            </w:pPr>
            <w:r>
              <w:rPr>
                <w:i/>
                <w:sz w:val="20"/>
                <w:szCs w:val="20"/>
              </w:rPr>
              <w:t>Figure 6. Current fishing grounds ………………………………………………...........................................................</w:t>
            </w:r>
          </w:p>
        </w:tc>
        <w:tc>
          <w:tcPr>
            <w:tcW w:w="450" w:type="dxa"/>
            <w:tcMar>
              <w:left w:w="0" w:type="dxa"/>
              <w:right w:w="115" w:type="dxa"/>
            </w:tcMar>
            <w:vAlign w:val="bottom"/>
          </w:tcPr>
          <w:p w14:paraId="585737C9" w14:textId="7A122E52" w:rsidR="00C55049" w:rsidRDefault="00C14403">
            <w:pPr>
              <w:rPr>
                <w:sz w:val="20"/>
                <w:szCs w:val="20"/>
              </w:rPr>
            </w:pPr>
            <w:r>
              <w:rPr>
                <w:sz w:val="20"/>
                <w:szCs w:val="20"/>
              </w:rPr>
              <w:t>2</w:t>
            </w:r>
            <w:r w:rsidR="005A585A">
              <w:rPr>
                <w:sz w:val="20"/>
                <w:szCs w:val="20"/>
              </w:rPr>
              <w:t>1</w:t>
            </w:r>
          </w:p>
        </w:tc>
      </w:tr>
      <w:tr w:rsidR="00C55049" w14:paraId="0E7B6086" w14:textId="77777777">
        <w:tc>
          <w:tcPr>
            <w:tcW w:w="9900" w:type="dxa"/>
            <w:tcMar>
              <w:left w:w="115" w:type="dxa"/>
              <w:right w:w="0" w:type="dxa"/>
            </w:tcMar>
          </w:tcPr>
          <w:p w14:paraId="23C60F90" w14:textId="77777777" w:rsidR="00C55049" w:rsidRDefault="00C14403">
            <w:pPr>
              <w:ind w:left="420"/>
              <w:rPr>
                <w:i/>
                <w:sz w:val="20"/>
                <w:szCs w:val="20"/>
              </w:rPr>
            </w:pPr>
            <w:r>
              <w:rPr>
                <w:i/>
                <w:sz w:val="20"/>
                <w:szCs w:val="20"/>
              </w:rPr>
              <w:t>Figure 7. Historical fishing grounds…………………………………………………………………………………………….……</w:t>
            </w:r>
          </w:p>
        </w:tc>
        <w:tc>
          <w:tcPr>
            <w:tcW w:w="450" w:type="dxa"/>
            <w:tcMar>
              <w:left w:w="0" w:type="dxa"/>
              <w:right w:w="115" w:type="dxa"/>
            </w:tcMar>
            <w:vAlign w:val="bottom"/>
          </w:tcPr>
          <w:p w14:paraId="004FBFBD" w14:textId="484C9DDA" w:rsidR="00C55049" w:rsidRDefault="00C14403">
            <w:pPr>
              <w:rPr>
                <w:sz w:val="20"/>
                <w:szCs w:val="20"/>
              </w:rPr>
            </w:pPr>
            <w:r>
              <w:rPr>
                <w:sz w:val="20"/>
                <w:szCs w:val="20"/>
              </w:rPr>
              <w:t>2</w:t>
            </w:r>
            <w:r w:rsidR="005A585A">
              <w:rPr>
                <w:sz w:val="20"/>
                <w:szCs w:val="20"/>
              </w:rPr>
              <w:t>3</w:t>
            </w:r>
          </w:p>
        </w:tc>
      </w:tr>
      <w:tr w:rsidR="00C55049" w14:paraId="5B71C92F" w14:textId="77777777">
        <w:tc>
          <w:tcPr>
            <w:tcW w:w="9900" w:type="dxa"/>
            <w:tcMar>
              <w:left w:w="115" w:type="dxa"/>
              <w:right w:w="0" w:type="dxa"/>
            </w:tcMar>
          </w:tcPr>
          <w:p w14:paraId="2E32A443" w14:textId="77777777" w:rsidR="00C55049" w:rsidRDefault="00C14403">
            <w:pPr>
              <w:ind w:left="420"/>
              <w:rPr>
                <w:i/>
                <w:sz w:val="20"/>
                <w:szCs w:val="20"/>
              </w:rPr>
            </w:pPr>
            <w:r>
              <w:rPr>
                <w:i/>
                <w:sz w:val="20"/>
                <w:szCs w:val="20"/>
              </w:rPr>
              <w:t>Figure 8. Fish nursing grounds…………………………………………………………………………………………………….….</w:t>
            </w:r>
          </w:p>
        </w:tc>
        <w:tc>
          <w:tcPr>
            <w:tcW w:w="450" w:type="dxa"/>
            <w:tcMar>
              <w:left w:w="0" w:type="dxa"/>
              <w:right w:w="115" w:type="dxa"/>
            </w:tcMar>
            <w:vAlign w:val="bottom"/>
          </w:tcPr>
          <w:p w14:paraId="67D46D4B" w14:textId="3237EE86" w:rsidR="00C55049" w:rsidRDefault="00C14403">
            <w:pPr>
              <w:rPr>
                <w:sz w:val="20"/>
                <w:szCs w:val="20"/>
              </w:rPr>
            </w:pPr>
            <w:r>
              <w:rPr>
                <w:sz w:val="20"/>
                <w:szCs w:val="20"/>
              </w:rPr>
              <w:t>2</w:t>
            </w:r>
            <w:r w:rsidR="005A585A">
              <w:rPr>
                <w:sz w:val="20"/>
                <w:szCs w:val="20"/>
              </w:rPr>
              <w:t>3</w:t>
            </w:r>
          </w:p>
        </w:tc>
      </w:tr>
      <w:tr w:rsidR="00C55049" w14:paraId="6BF5CFF4" w14:textId="77777777">
        <w:tc>
          <w:tcPr>
            <w:tcW w:w="9900" w:type="dxa"/>
            <w:tcMar>
              <w:left w:w="115" w:type="dxa"/>
              <w:right w:w="0" w:type="dxa"/>
            </w:tcMar>
          </w:tcPr>
          <w:p w14:paraId="37400257" w14:textId="77777777" w:rsidR="00C55049" w:rsidRDefault="00C14403">
            <w:pPr>
              <w:ind w:left="420"/>
              <w:rPr>
                <w:i/>
                <w:sz w:val="20"/>
                <w:szCs w:val="20"/>
              </w:rPr>
            </w:pPr>
            <w:r>
              <w:rPr>
                <w:i/>
                <w:sz w:val="20"/>
                <w:szCs w:val="20"/>
              </w:rPr>
              <w:t>Figure 9. FADs locations……………………………………………………………………………………………………………….</w:t>
            </w:r>
          </w:p>
        </w:tc>
        <w:tc>
          <w:tcPr>
            <w:tcW w:w="450" w:type="dxa"/>
            <w:tcMar>
              <w:left w:w="0" w:type="dxa"/>
              <w:right w:w="115" w:type="dxa"/>
            </w:tcMar>
            <w:vAlign w:val="bottom"/>
          </w:tcPr>
          <w:p w14:paraId="2DA69D85" w14:textId="1FD5247D" w:rsidR="00C55049" w:rsidRDefault="00C14403">
            <w:pPr>
              <w:rPr>
                <w:sz w:val="20"/>
                <w:szCs w:val="20"/>
              </w:rPr>
            </w:pPr>
            <w:r>
              <w:rPr>
                <w:sz w:val="20"/>
                <w:szCs w:val="20"/>
              </w:rPr>
              <w:t>2</w:t>
            </w:r>
            <w:r w:rsidR="005A585A">
              <w:rPr>
                <w:sz w:val="20"/>
                <w:szCs w:val="20"/>
              </w:rPr>
              <w:t>4</w:t>
            </w:r>
          </w:p>
        </w:tc>
      </w:tr>
      <w:tr w:rsidR="00C55049" w14:paraId="0C9A4DE2" w14:textId="77777777">
        <w:tc>
          <w:tcPr>
            <w:tcW w:w="9900" w:type="dxa"/>
            <w:tcMar>
              <w:left w:w="115" w:type="dxa"/>
              <w:right w:w="0" w:type="dxa"/>
            </w:tcMar>
          </w:tcPr>
          <w:p w14:paraId="5037BF46" w14:textId="77777777" w:rsidR="00C55049" w:rsidRDefault="00C14403">
            <w:pPr>
              <w:ind w:left="420"/>
              <w:rPr>
                <w:i/>
                <w:sz w:val="20"/>
                <w:szCs w:val="20"/>
              </w:rPr>
            </w:pPr>
            <w:r>
              <w:rPr>
                <w:i/>
                <w:sz w:val="20"/>
                <w:szCs w:val="20"/>
              </w:rPr>
              <w:t>Figure 10. Observed user conflict …………………………………………………………………………………………………..</w:t>
            </w:r>
          </w:p>
        </w:tc>
        <w:tc>
          <w:tcPr>
            <w:tcW w:w="450" w:type="dxa"/>
            <w:tcMar>
              <w:left w:w="0" w:type="dxa"/>
              <w:right w:w="115" w:type="dxa"/>
            </w:tcMar>
            <w:vAlign w:val="bottom"/>
          </w:tcPr>
          <w:p w14:paraId="05B1AF2F" w14:textId="576A9E29" w:rsidR="00C55049" w:rsidRDefault="00C14403">
            <w:pPr>
              <w:rPr>
                <w:sz w:val="20"/>
                <w:szCs w:val="20"/>
              </w:rPr>
            </w:pPr>
            <w:r>
              <w:rPr>
                <w:sz w:val="20"/>
                <w:szCs w:val="20"/>
              </w:rPr>
              <w:t>2</w:t>
            </w:r>
            <w:r w:rsidR="005A585A">
              <w:rPr>
                <w:sz w:val="20"/>
                <w:szCs w:val="20"/>
              </w:rPr>
              <w:t>4</w:t>
            </w:r>
          </w:p>
        </w:tc>
      </w:tr>
      <w:tr w:rsidR="00C55049" w14:paraId="5682A16B" w14:textId="77777777">
        <w:tc>
          <w:tcPr>
            <w:tcW w:w="9900" w:type="dxa"/>
            <w:tcMar>
              <w:left w:w="115" w:type="dxa"/>
              <w:right w:w="0" w:type="dxa"/>
            </w:tcMar>
          </w:tcPr>
          <w:p w14:paraId="16AA863C" w14:textId="77777777" w:rsidR="00C55049" w:rsidRDefault="00C14403">
            <w:pPr>
              <w:ind w:left="420"/>
              <w:rPr>
                <w:i/>
                <w:sz w:val="20"/>
                <w:szCs w:val="20"/>
              </w:rPr>
            </w:pPr>
            <w:r>
              <w:rPr>
                <w:i/>
                <w:sz w:val="20"/>
                <w:szCs w:val="20"/>
              </w:rPr>
              <w:t>Figure 11. CZMU Fishing areas survey ………………………………………………………………………………………….….</w:t>
            </w:r>
          </w:p>
        </w:tc>
        <w:tc>
          <w:tcPr>
            <w:tcW w:w="450" w:type="dxa"/>
            <w:tcMar>
              <w:left w:w="0" w:type="dxa"/>
              <w:right w:w="115" w:type="dxa"/>
            </w:tcMar>
            <w:vAlign w:val="bottom"/>
          </w:tcPr>
          <w:p w14:paraId="26EC68F1" w14:textId="7E72AE37" w:rsidR="00C55049" w:rsidRDefault="00C14403">
            <w:pPr>
              <w:rPr>
                <w:sz w:val="20"/>
                <w:szCs w:val="20"/>
              </w:rPr>
            </w:pPr>
            <w:r>
              <w:rPr>
                <w:sz w:val="20"/>
                <w:szCs w:val="20"/>
              </w:rPr>
              <w:t>6</w:t>
            </w:r>
            <w:r w:rsidR="005A585A">
              <w:rPr>
                <w:sz w:val="20"/>
                <w:szCs w:val="20"/>
              </w:rPr>
              <w:t>4</w:t>
            </w:r>
          </w:p>
        </w:tc>
      </w:tr>
      <w:tr w:rsidR="00C55049" w14:paraId="746FC785" w14:textId="77777777">
        <w:tc>
          <w:tcPr>
            <w:tcW w:w="9900" w:type="dxa"/>
            <w:tcMar>
              <w:left w:w="115" w:type="dxa"/>
              <w:right w:w="0" w:type="dxa"/>
            </w:tcMar>
          </w:tcPr>
          <w:p w14:paraId="6C7764BA" w14:textId="77777777" w:rsidR="00C55049" w:rsidRDefault="00C14403">
            <w:pPr>
              <w:ind w:left="420"/>
              <w:rPr>
                <w:i/>
                <w:sz w:val="20"/>
                <w:szCs w:val="20"/>
              </w:rPr>
            </w:pPr>
            <w:r>
              <w:rPr>
                <w:i/>
                <w:sz w:val="20"/>
                <w:szCs w:val="20"/>
              </w:rPr>
              <w:t>Figure 12. A collaborative framework for integrating fisheries interest into the MSP process.….…..……………...</w:t>
            </w:r>
          </w:p>
        </w:tc>
        <w:tc>
          <w:tcPr>
            <w:tcW w:w="450" w:type="dxa"/>
            <w:tcMar>
              <w:left w:w="0" w:type="dxa"/>
              <w:right w:w="115" w:type="dxa"/>
            </w:tcMar>
            <w:vAlign w:val="bottom"/>
          </w:tcPr>
          <w:p w14:paraId="3B603220" w14:textId="5CC5294D" w:rsidR="00C55049" w:rsidRDefault="00C14403">
            <w:pPr>
              <w:rPr>
                <w:sz w:val="20"/>
                <w:szCs w:val="20"/>
              </w:rPr>
            </w:pPr>
            <w:r>
              <w:rPr>
                <w:sz w:val="20"/>
                <w:szCs w:val="20"/>
              </w:rPr>
              <w:t>7</w:t>
            </w:r>
            <w:r w:rsidR="005A585A">
              <w:rPr>
                <w:sz w:val="20"/>
                <w:szCs w:val="20"/>
              </w:rPr>
              <w:t>5</w:t>
            </w:r>
          </w:p>
        </w:tc>
      </w:tr>
    </w:tbl>
    <w:p w14:paraId="7F46279B" w14:textId="77777777" w:rsidR="00C55049" w:rsidRDefault="00C55049">
      <w:pPr>
        <w:pBdr>
          <w:top w:val="nil"/>
          <w:left w:val="nil"/>
          <w:bottom w:val="nil"/>
          <w:right w:val="nil"/>
          <w:between w:val="nil"/>
        </w:pBdr>
        <w:spacing w:after="0" w:line="240" w:lineRule="auto"/>
        <w:ind w:left="810" w:hanging="810"/>
        <w:rPr>
          <w:sz w:val="20"/>
          <w:szCs w:val="20"/>
        </w:rPr>
      </w:pPr>
    </w:p>
    <w:p w14:paraId="4E35CE96" w14:textId="77777777" w:rsidR="00C55049" w:rsidRDefault="00C14403">
      <w:pPr>
        <w:spacing w:after="0"/>
        <w:jc w:val="center"/>
        <w:rPr>
          <w:b/>
          <w:sz w:val="28"/>
          <w:szCs w:val="28"/>
        </w:rPr>
      </w:pPr>
      <w:r>
        <w:rPr>
          <w:b/>
          <w:sz w:val="28"/>
          <w:szCs w:val="28"/>
        </w:rPr>
        <w:t>List of Tables</w:t>
      </w:r>
    </w:p>
    <w:p w14:paraId="01433CC5" w14:textId="77777777" w:rsidR="00C55049" w:rsidRDefault="00C55049">
      <w:pPr>
        <w:spacing w:after="0"/>
        <w:jc w:val="center"/>
        <w:rPr>
          <w:b/>
          <w:sz w:val="20"/>
          <w:szCs w:val="20"/>
        </w:rPr>
      </w:pPr>
    </w:p>
    <w:tbl>
      <w:tblPr>
        <w:tblStyle w:val="afffff3"/>
        <w:tblW w:w="10440" w:type="dxa"/>
        <w:tblBorders>
          <w:top w:val="nil"/>
          <w:left w:val="nil"/>
          <w:bottom w:val="nil"/>
          <w:right w:val="nil"/>
          <w:insideH w:val="nil"/>
          <w:insideV w:val="nil"/>
        </w:tblBorders>
        <w:tblLayout w:type="fixed"/>
        <w:tblLook w:val="0400" w:firstRow="0" w:lastRow="0" w:firstColumn="0" w:lastColumn="0" w:noHBand="0" w:noVBand="1"/>
      </w:tblPr>
      <w:tblGrid>
        <w:gridCol w:w="9900"/>
        <w:gridCol w:w="540"/>
      </w:tblGrid>
      <w:tr w:rsidR="00C55049" w14:paraId="60F394A4" w14:textId="77777777">
        <w:tc>
          <w:tcPr>
            <w:tcW w:w="9900" w:type="dxa"/>
            <w:tcMar>
              <w:left w:w="115" w:type="dxa"/>
              <w:right w:w="0" w:type="dxa"/>
            </w:tcMar>
          </w:tcPr>
          <w:p w14:paraId="0B7EF0BD" w14:textId="77777777" w:rsidR="00C55049" w:rsidRDefault="00C14403">
            <w:pPr>
              <w:ind w:left="420"/>
              <w:rPr>
                <w:i/>
                <w:sz w:val="20"/>
                <w:szCs w:val="20"/>
              </w:rPr>
            </w:pPr>
            <w:r>
              <w:rPr>
                <w:i/>
                <w:sz w:val="20"/>
                <w:szCs w:val="20"/>
              </w:rPr>
              <w:t>Table 1. Barbados BE Action Plan/Roadmap essential sector   ………………………………………………………….…</w:t>
            </w:r>
          </w:p>
        </w:tc>
        <w:tc>
          <w:tcPr>
            <w:tcW w:w="540" w:type="dxa"/>
            <w:tcMar>
              <w:left w:w="0" w:type="dxa"/>
              <w:right w:w="115" w:type="dxa"/>
            </w:tcMar>
            <w:vAlign w:val="bottom"/>
          </w:tcPr>
          <w:p w14:paraId="1FE64BB8" w14:textId="10B7AF1F" w:rsidR="00C55049" w:rsidRDefault="005A585A">
            <w:pPr>
              <w:rPr>
                <w:i/>
                <w:sz w:val="20"/>
                <w:szCs w:val="20"/>
              </w:rPr>
            </w:pPr>
            <w:r>
              <w:rPr>
                <w:i/>
                <w:sz w:val="20"/>
                <w:szCs w:val="20"/>
              </w:rPr>
              <w:t>1</w:t>
            </w:r>
          </w:p>
        </w:tc>
      </w:tr>
      <w:tr w:rsidR="00C55049" w14:paraId="182467C1" w14:textId="77777777">
        <w:tc>
          <w:tcPr>
            <w:tcW w:w="9900" w:type="dxa"/>
            <w:tcMar>
              <w:left w:w="115" w:type="dxa"/>
              <w:right w:w="0" w:type="dxa"/>
            </w:tcMar>
          </w:tcPr>
          <w:p w14:paraId="7B9A4203" w14:textId="77777777" w:rsidR="00C55049" w:rsidRDefault="00C14403">
            <w:pPr>
              <w:ind w:left="420"/>
              <w:rPr>
                <w:i/>
                <w:sz w:val="20"/>
                <w:szCs w:val="20"/>
              </w:rPr>
            </w:pPr>
            <w:r>
              <w:rPr>
                <w:i/>
                <w:sz w:val="20"/>
                <w:szCs w:val="20"/>
              </w:rPr>
              <w:t>Table 2. Current spatial information available related to the Fisheries sector …………………………………………</w:t>
            </w:r>
          </w:p>
        </w:tc>
        <w:tc>
          <w:tcPr>
            <w:tcW w:w="540" w:type="dxa"/>
            <w:tcMar>
              <w:left w:w="0" w:type="dxa"/>
              <w:right w:w="115" w:type="dxa"/>
            </w:tcMar>
            <w:vAlign w:val="bottom"/>
          </w:tcPr>
          <w:p w14:paraId="67E35AEF" w14:textId="5480BA56" w:rsidR="00C55049" w:rsidRDefault="00C14403">
            <w:pPr>
              <w:rPr>
                <w:i/>
                <w:sz w:val="20"/>
                <w:szCs w:val="20"/>
              </w:rPr>
            </w:pPr>
            <w:r>
              <w:rPr>
                <w:i/>
                <w:sz w:val="20"/>
                <w:szCs w:val="20"/>
              </w:rPr>
              <w:t>1</w:t>
            </w:r>
            <w:r w:rsidR="005A585A">
              <w:rPr>
                <w:i/>
                <w:sz w:val="20"/>
                <w:szCs w:val="20"/>
              </w:rPr>
              <w:t>2</w:t>
            </w:r>
          </w:p>
        </w:tc>
      </w:tr>
      <w:tr w:rsidR="00C55049" w14:paraId="778438ED" w14:textId="77777777">
        <w:tc>
          <w:tcPr>
            <w:tcW w:w="9900" w:type="dxa"/>
            <w:tcMar>
              <w:left w:w="115" w:type="dxa"/>
              <w:right w:w="0" w:type="dxa"/>
            </w:tcMar>
          </w:tcPr>
          <w:p w14:paraId="47AD244A" w14:textId="77777777" w:rsidR="00C55049" w:rsidRDefault="00C14403">
            <w:pPr>
              <w:ind w:left="420"/>
              <w:rPr>
                <w:i/>
                <w:sz w:val="20"/>
                <w:szCs w:val="20"/>
              </w:rPr>
            </w:pPr>
            <w:r>
              <w:rPr>
                <w:i/>
                <w:sz w:val="20"/>
                <w:szCs w:val="20"/>
              </w:rPr>
              <w:t>Table 3. Species identified for the current and historical fishing ground………………….……………………………..</w:t>
            </w:r>
          </w:p>
        </w:tc>
        <w:tc>
          <w:tcPr>
            <w:tcW w:w="540" w:type="dxa"/>
            <w:tcMar>
              <w:left w:w="0" w:type="dxa"/>
              <w:right w:w="115" w:type="dxa"/>
            </w:tcMar>
            <w:vAlign w:val="bottom"/>
          </w:tcPr>
          <w:p w14:paraId="5856082B" w14:textId="6D7FAE70" w:rsidR="00C55049" w:rsidRDefault="00C14403">
            <w:pPr>
              <w:rPr>
                <w:i/>
                <w:sz w:val="20"/>
                <w:szCs w:val="20"/>
              </w:rPr>
            </w:pPr>
            <w:r>
              <w:rPr>
                <w:i/>
                <w:sz w:val="20"/>
                <w:szCs w:val="20"/>
              </w:rPr>
              <w:t>2</w:t>
            </w:r>
            <w:r w:rsidR="005A585A">
              <w:rPr>
                <w:i/>
                <w:sz w:val="20"/>
                <w:szCs w:val="20"/>
              </w:rPr>
              <w:t>1</w:t>
            </w:r>
          </w:p>
        </w:tc>
      </w:tr>
      <w:tr w:rsidR="00C55049" w14:paraId="56FE2B94" w14:textId="77777777">
        <w:tc>
          <w:tcPr>
            <w:tcW w:w="9900" w:type="dxa"/>
            <w:tcMar>
              <w:left w:w="115" w:type="dxa"/>
              <w:right w:w="0" w:type="dxa"/>
            </w:tcMar>
          </w:tcPr>
          <w:p w14:paraId="2688DE1A" w14:textId="77777777" w:rsidR="00C55049" w:rsidRDefault="00C14403">
            <w:pPr>
              <w:ind w:left="420"/>
              <w:rPr>
                <w:i/>
                <w:sz w:val="20"/>
                <w:szCs w:val="20"/>
              </w:rPr>
            </w:pPr>
            <w:r>
              <w:rPr>
                <w:i/>
                <w:sz w:val="20"/>
                <w:szCs w:val="20"/>
              </w:rPr>
              <w:t>Table 4. Current spatial information related to marine habitats….………………………………………………………..</w:t>
            </w:r>
          </w:p>
        </w:tc>
        <w:tc>
          <w:tcPr>
            <w:tcW w:w="540" w:type="dxa"/>
            <w:tcMar>
              <w:left w:w="0" w:type="dxa"/>
              <w:right w:w="115" w:type="dxa"/>
            </w:tcMar>
            <w:vAlign w:val="bottom"/>
          </w:tcPr>
          <w:p w14:paraId="6BBD449D" w14:textId="6C192898" w:rsidR="00C55049" w:rsidRDefault="00C14403">
            <w:pPr>
              <w:rPr>
                <w:i/>
                <w:sz w:val="20"/>
                <w:szCs w:val="20"/>
              </w:rPr>
            </w:pPr>
            <w:r>
              <w:rPr>
                <w:i/>
                <w:sz w:val="20"/>
                <w:szCs w:val="20"/>
              </w:rPr>
              <w:t>2</w:t>
            </w:r>
            <w:r w:rsidR="005A585A">
              <w:rPr>
                <w:i/>
                <w:sz w:val="20"/>
                <w:szCs w:val="20"/>
              </w:rPr>
              <w:t>5</w:t>
            </w:r>
          </w:p>
        </w:tc>
      </w:tr>
      <w:tr w:rsidR="00C55049" w14:paraId="01F26559" w14:textId="77777777">
        <w:tc>
          <w:tcPr>
            <w:tcW w:w="9900" w:type="dxa"/>
            <w:tcMar>
              <w:left w:w="115" w:type="dxa"/>
              <w:right w:w="0" w:type="dxa"/>
            </w:tcMar>
          </w:tcPr>
          <w:p w14:paraId="6FDAA002" w14:textId="77777777" w:rsidR="00C55049" w:rsidRDefault="00C14403">
            <w:pPr>
              <w:ind w:left="420"/>
              <w:rPr>
                <w:i/>
                <w:sz w:val="20"/>
                <w:szCs w:val="20"/>
              </w:rPr>
            </w:pPr>
            <w:r>
              <w:rPr>
                <w:i/>
                <w:sz w:val="20"/>
                <w:szCs w:val="20"/>
              </w:rPr>
              <w:t>Table 5. Current spatial information related to species distribution………………………………………………………</w:t>
            </w:r>
          </w:p>
        </w:tc>
        <w:tc>
          <w:tcPr>
            <w:tcW w:w="540" w:type="dxa"/>
            <w:tcMar>
              <w:left w:w="0" w:type="dxa"/>
              <w:right w:w="115" w:type="dxa"/>
            </w:tcMar>
            <w:vAlign w:val="bottom"/>
          </w:tcPr>
          <w:p w14:paraId="3139655D" w14:textId="0F81A455" w:rsidR="00C55049" w:rsidRDefault="00C14403">
            <w:pPr>
              <w:rPr>
                <w:i/>
                <w:sz w:val="20"/>
                <w:szCs w:val="20"/>
              </w:rPr>
            </w:pPr>
            <w:r>
              <w:rPr>
                <w:i/>
                <w:sz w:val="20"/>
                <w:szCs w:val="20"/>
              </w:rPr>
              <w:t>3</w:t>
            </w:r>
            <w:r w:rsidR="005A585A">
              <w:rPr>
                <w:i/>
                <w:sz w:val="20"/>
                <w:szCs w:val="20"/>
              </w:rPr>
              <w:t>2</w:t>
            </w:r>
          </w:p>
        </w:tc>
      </w:tr>
      <w:tr w:rsidR="00C55049" w14:paraId="38EDBE25" w14:textId="77777777">
        <w:tc>
          <w:tcPr>
            <w:tcW w:w="9900" w:type="dxa"/>
            <w:tcMar>
              <w:left w:w="115" w:type="dxa"/>
              <w:right w:w="0" w:type="dxa"/>
            </w:tcMar>
          </w:tcPr>
          <w:p w14:paraId="4B26C286" w14:textId="77777777" w:rsidR="00C55049" w:rsidRDefault="00C14403">
            <w:pPr>
              <w:ind w:left="420"/>
              <w:rPr>
                <w:i/>
                <w:sz w:val="20"/>
                <w:szCs w:val="20"/>
              </w:rPr>
            </w:pPr>
            <w:r>
              <w:rPr>
                <w:i/>
                <w:sz w:val="20"/>
                <w:szCs w:val="20"/>
              </w:rPr>
              <w:t>Table 6. Current spatial information related to oceanographic variables ……………………………………………….</w:t>
            </w:r>
          </w:p>
        </w:tc>
        <w:tc>
          <w:tcPr>
            <w:tcW w:w="540" w:type="dxa"/>
            <w:tcMar>
              <w:left w:w="0" w:type="dxa"/>
              <w:right w:w="115" w:type="dxa"/>
            </w:tcMar>
            <w:vAlign w:val="bottom"/>
          </w:tcPr>
          <w:p w14:paraId="29017B8E" w14:textId="7C765EF4" w:rsidR="00C55049" w:rsidRDefault="00C14403">
            <w:pPr>
              <w:rPr>
                <w:i/>
                <w:sz w:val="20"/>
                <w:szCs w:val="20"/>
              </w:rPr>
            </w:pPr>
            <w:r>
              <w:rPr>
                <w:i/>
                <w:sz w:val="20"/>
                <w:szCs w:val="20"/>
              </w:rPr>
              <w:t>4</w:t>
            </w:r>
            <w:r w:rsidR="005A585A">
              <w:rPr>
                <w:i/>
                <w:sz w:val="20"/>
                <w:szCs w:val="20"/>
              </w:rPr>
              <w:t>4</w:t>
            </w:r>
          </w:p>
        </w:tc>
      </w:tr>
      <w:tr w:rsidR="00C55049" w14:paraId="7EC20440" w14:textId="77777777">
        <w:tc>
          <w:tcPr>
            <w:tcW w:w="9900" w:type="dxa"/>
            <w:tcMar>
              <w:left w:w="115" w:type="dxa"/>
              <w:right w:w="0" w:type="dxa"/>
            </w:tcMar>
          </w:tcPr>
          <w:p w14:paraId="13A456D4" w14:textId="77777777" w:rsidR="00C55049" w:rsidRDefault="00C14403">
            <w:pPr>
              <w:ind w:left="420"/>
              <w:rPr>
                <w:i/>
                <w:sz w:val="20"/>
                <w:szCs w:val="20"/>
              </w:rPr>
            </w:pPr>
            <w:r>
              <w:rPr>
                <w:i/>
                <w:sz w:val="20"/>
                <w:szCs w:val="20"/>
              </w:rPr>
              <w:t>Table 7. Current spatial information related to other relevant layers…………………………………………...…………</w:t>
            </w:r>
          </w:p>
        </w:tc>
        <w:tc>
          <w:tcPr>
            <w:tcW w:w="540" w:type="dxa"/>
            <w:tcMar>
              <w:left w:w="0" w:type="dxa"/>
              <w:right w:w="115" w:type="dxa"/>
            </w:tcMar>
            <w:vAlign w:val="bottom"/>
          </w:tcPr>
          <w:p w14:paraId="22A3BE23" w14:textId="17937AD2" w:rsidR="00C55049" w:rsidRDefault="00C14403">
            <w:pPr>
              <w:rPr>
                <w:i/>
                <w:sz w:val="20"/>
                <w:szCs w:val="20"/>
              </w:rPr>
            </w:pPr>
            <w:r>
              <w:rPr>
                <w:i/>
                <w:sz w:val="20"/>
                <w:szCs w:val="20"/>
              </w:rPr>
              <w:t>4</w:t>
            </w:r>
            <w:r w:rsidR="005A585A">
              <w:rPr>
                <w:i/>
                <w:sz w:val="20"/>
                <w:szCs w:val="20"/>
              </w:rPr>
              <w:t>6</w:t>
            </w:r>
          </w:p>
        </w:tc>
      </w:tr>
      <w:tr w:rsidR="00C55049" w14:paraId="4941AD26" w14:textId="77777777">
        <w:tc>
          <w:tcPr>
            <w:tcW w:w="9900" w:type="dxa"/>
            <w:tcMar>
              <w:left w:w="115" w:type="dxa"/>
              <w:right w:w="0" w:type="dxa"/>
            </w:tcMar>
          </w:tcPr>
          <w:p w14:paraId="742A0CA6" w14:textId="77777777" w:rsidR="00C55049" w:rsidRDefault="00C14403">
            <w:pPr>
              <w:ind w:left="420"/>
              <w:rPr>
                <w:i/>
                <w:sz w:val="20"/>
                <w:szCs w:val="20"/>
              </w:rPr>
            </w:pPr>
            <w:r>
              <w:rPr>
                <w:i/>
                <w:sz w:val="20"/>
                <w:szCs w:val="20"/>
              </w:rPr>
              <w:t>Table 8. Suggested data inputs for the early stages of the Barbados MSP related to the fisheries sector….……</w:t>
            </w:r>
          </w:p>
        </w:tc>
        <w:tc>
          <w:tcPr>
            <w:tcW w:w="540" w:type="dxa"/>
            <w:tcMar>
              <w:left w:w="0" w:type="dxa"/>
              <w:right w:w="115" w:type="dxa"/>
            </w:tcMar>
            <w:vAlign w:val="bottom"/>
          </w:tcPr>
          <w:p w14:paraId="0C3430D2" w14:textId="72C7F61F" w:rsidR="00C55049" w:rsidRDefault="00C14403">
            <w:pPr>
              <w:rPr>
                <w:i/>
                <w:sz w:val="20"/>
                <w:szCs w:val="20"/>
              </w:rPr>
            </w:pPr>
            <w:r>
              <w:rPr>
                <w:i/>
                <w:sz w:val="20"/>
                <w:szCs w:val="20"/>
              </w:rPr>
              <w:t>5</w:t>
            </w:r>
            <w:r w:rsidR="005A585A">
              <w:rPr>
                <w:i/>
                <w:sz w:val="20"/>
                <w:szCs w:val="20"/>
              </w:rPr>
              <w:t>6</w:t>
            </w:r>
          </w:p>
        </w:tc>
      </w:tr>
      <w:tr w:rsidR="00C55049" w14:paraId="15DB158C" w14:textId="77777777">
        <w:tc>
          <w:tcPr>
            <w:tcW w:w="9900" w:type="dxa"/>
            <w:tcMar>
              <w:left w:w="115" w:type="dxa"/>
              <w:right w:w="0" w:type="dxa"/>
            </w:tcMar>
          </w:tcPr>
          <w:p w14:paraId="779C61DE" w14:textId="77777777" w:rsidR="00C55049" w:rsidRDefault="00C14403">
            <w:pPr>
              <w:ind w:left="510"/>
              <w:rPr>
                <w:i/>
                <w:sz w:val="20"/>
                <w:szCs w:val="20"/>
              </w:rPr>
            </w:pPr>
            <w:r>
              <w:rPr>
                <w:i/>
                <w:sz w:val="20"/>
                <w:szCs w:val="20"/>
              </w:rPr>
              <w:t>Table 9. Comparison between ArcGIS and QGIS software…………………………………………………..……………..</w:t>
            </w:r>
          </w:p>
        </w:tc>
        <w:tc>
          <w:tcPr>
            <w:tcW w:w="540" w:type="dxa"/>
            <w:tcMar>
              <w:left w:w="0" w:type="dxa"/>
              <w:right w:w="115" w:type="dxa"/>
            </w:tcMar>
            <w:vAlign w:val="bottom"/>
          </w:tcPr>
          <w:p w14:paraId="45638466" w14:textId="57E8E675" w:rsidR="00C55049" w:rsidRDefault="00C14403">
            <w:pPr>
              <w:rPr>
                <w:i/>
                <w:sz w:val="20"/>
                <w:szCs w:val="20"/>
              </w:rPr>
            </w:pPr>
            <w:r>
              <w:rPr>
                <w:i/>
                <w:sz w:val="20"/>
                <w:szCs w:val="20"/>
              </w:rPr>
              <w:t>6</w:t>
            </w:r>
            <w:r w:rsidR="005A585A">
              <w:rPr>
                <w:i/>
                <w:sz w:val="20"/>
                <w:szCs w:val="20"/>
              </w:rPr>
              <w:t>4</w:t>
            </w:r>
          </w:p>
        </w:tc>
      </w:tr>
      <w:tr w:rsidR="00C55049" w14:paraId="4CB8F26C" w14:textId="77777777">
        <w:tc>
          <w:tcPr>
            <w:tcW w:w="9900" w:type="dxa"/>
            <w:tcMar>
              <w:left w:w="115" w:type="dxa"/>
              <w:right w:w="0" w:type="dxa"/>
            </w:tcMar>
          </w:tcPr>
          <w:p w14:paraId="10D66332" w14:textId="77777777" w:rsidR="00C55049" w:rsidRDefault="00C14403">
            <w:pPr>
              <w:ind w:left="420" w:firstLine="90"/>
              <w:rPr>
                <w:i/>
                <w:sz w:val="20"/>
                <w:szCs w:val="20"/>
              </w:rPr>
            </w:pPr>
            <w:r>
              <w:rPr>
                <w:i/>
                <w:sz w:val="20"/>
                <w:szCs w:val="20"/>
              </w:rPr>
              <w:t>Table 10. Comparison among selected MSP software……………………………………………………………………...</w:t>
            </w:r>
          </w:p>
        </w:tc>
        <w:tc>
          <w:tcPr>
            <w:tcW w:w="540" w:type="dxa"/>
            <w:tcMar>
              <w:left w:w="0" w:type="dxa"/>
              <w:right w:w="115" w:type="dxa"/>
            </w:tcMar>
            <w:vAlign w:val="bottom"/>
          </w:tcPr>
          <w:p w14:paraId="0BA825A5" w14:textId="3A159032" w:rsidR="00C55049" w:rsidRDefault="005A585A">
            <w:pPr>
              <w:rPr>
                <w:i/>
                <w:sz w:val="20"/>
                <w:szCs w:val="20"/>
              </w:rPr>
            </w:pPr>
            <w:r>
              <w:rPr>
                <w:i/>
                <w:sz w:val="20"/>
                <w:szCs w:val="20"/>
              </w:rPr>
              <w:t>67</w:t>
            </w:r>
          </w:p>
        </w:tc>
      </w:tr>
      <w:tr w:rsidR="00C55049" w14:paraId="0A55D1D5" w14:textId="77777777">
        <w:tc>
          <w:tcPr>
            <w:tcW w:w="9900" w:type="dxa"/>
            <w:tcMar>
              <w:left w:w="115" w:type="dxa"/>
              <w:right w:w="0" w:type="dxa"/>
            </w:tcMar>
          </w:tcPr>
          <w:p w14:paraId="6E38FE03" w14:textId="77777777" w:rsidR="00C55049" w:rsidRDefault="00C14403">
            <w:pPr>
              <w:ind w:left="510"/>
              <w:rPr>
                <w:i/>
                <w:sz w:val="20"/>
                <w:szCs w:val="20"/>
              </w:rPr>
            </w:pPr>
            <w:r>
              <w:rPr>
                <w:i/>
                <w:sz w:val="20"/>
                <w:szCs w:val="20"/>
              </w:rPr>
              <w:t>Table 11. Suggested trainings for technicians supporting Barbados MSP process………………………….………</w:t>
            </w:r>
          </w:p>
        </w:tc>
        <w:tc>
          <w:tcPr>
            <w:tcW w:w="540" w:type="dxa"/>
            <w:tcMar>
              <w:left w:w="0" w:type="dxa"/>
              <w:right w:w="115" w:type="dxa"/>
            </w:tcMar>
            <w:vAlign w:val="bottom"/>
          </w:tcPr>
          <w:p w14:paraId="1B759EB2" w14:textId="6BD90A61" w:rsidR="00C55049" w:rsidRDefault="00C14403">
            <w:pPr>
              <w:rPr>
                <w:i/>
                <w:sz w:val="20"/>
                <w:szCs w:val="20"/>
              </w:rPr>
            </w:pPr>
            <w:r>
              <w:rPr>
                <w:i/>
                <w:sz w:val="20"/>
                <w:szCs w:val="20"/>
              </w:rPr>
              <w:t>7</w:t>
            </w:r>
            <w:r w:rsidR="005A585A">
              <w:rPr>
                <w:i/>
                <w:sz w:val="20"/>
                <w:szCs w:val="20"/>
              </w:rPr>
              <w:t>1</w:t>
            </w:r>
          </w:p>
        </w:tc>
      </w:tr>
    </w:tbl>
    <w:p w14:paraId="26AE6AF4" w14:textId="77777777" w:rsidR="00701BA9" w:rsidRDefault="00701BA9">
      <w:pPr>
        <w:spacing w:after="0"/>
        <w:jc w:val="center"/>
        <w:rPr>
          <w:b/>
          <w:sz w:val="28"/>
          <w:szCs w:val="28"/>
        </w:rPr>
      </w:pPr>
    </w:p>
    <w:p w14:paraId="411FFDB5" w14:textId="77777777" w:rsidR="00701BA9" w:rsidRDefault="00701BA9">
      <w:pPr>
        <w:spacing w:after="0"/>
        <w:jc w:val="center"/>
        <w:rPr>
          <w:b/>
          <w:sz w:val="28"/>
          <w:szCs w:val="28"/>
        </w:rPr>
      </w:pPr>
    </w:p>
    <w:p w14:paraId="6A9CB1DB" w14:textId="77777777" w:rsidR="00701BA9" w:rsidRDefault="00701BA9">
      <w:pPr>
        <w:spacing w:after="0"/>
        <w:jc w:val="center"/>
        <w:rPr>
          <w:b/>
          <w:sz w:val="28"/>
          <w:szCs w:val="28"/>
        </w:rPr>
      </w:pPr>
    </w:p>
    <w:p w14:paraId="28960849" w14:textId="54E6D31D" w:rsidR="00C55049" w:rsidRDefault="00CF1B19" w:rsidP="00CF1B19">
      <w:pPr>
        <w:spacing w:after="0"/>
        <w:jc w:val="center"/>
        <w:rPr>
          <w:b/>
          <w:sz w:val="28"/>
          <w:szCs w:val="28"/>
        </w:rPr>
      </w:pPr>
      <w:r>
        <w:rPr>
          <w:b/>
          <w:sz w:val="28"/>
          <w:szCs w:val="28"/>
        </w:rPr>
        <w:lastRenderedPageBreak/>
        <w:t>List of Acronyms and Abbreviations</w:t>
      </w:r>
    </w:p>
    <w:p w14:paraId="1EC89FDB" w14:textId="77777777" w:rsidR="00C55049" w:rsidRDefault="00C55049">
      <w:pPr>
        <w:spacing w:after="0"/>
        <w:rPr>
          <w:b/>
          <w:sz w:val="28"/>
          <w:szCs w:val="28"/>
        </w:rPr>
      </w:pPr>
    </w:p>
    <w:tbl>
      <w:tblPr>
        <w:tblStyle w:val="afffff4"/>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45"/>
        <w:gridCol w:w="8005"/>
      </w:tblGrid>
      <w:tr w:rsidR="00C55049" w14:paraId="5EA33550" w14:textId="77777777">
        <w:tc>
          <w:tcPr>
            <w:tcW w:w="1345" w:type="dxa"/>
            <w:tcMar>
              <w:top w:w="72" w:type="dxa"/>
              <w:left w:w="72" w:type="dxa"/>
              <w:bottom w:w="72" w:type="dxa"/>
              <w:right w:w="72" w:type="dxa"/>
            </w:tcMar>
          </w:tcPr>
          <w:p w14:paraId="11A9450A" w14:textId="77777777" w:rsidR="00C55049" w:rsidRDefault="00C14403">
            <w:r>
              <w:t>BE</w:t>
            </w:r>
          </w:p>
        </w:tc>
        <w:tc>
          <w:tcPr>
            <w:tcW w:w="8005" w:type="dxa"/>
            <w:tcMar>
              <w:top w:w="72" w:type="dxa"/>
              <w:left w:w="72" w:type="dxa"/>
              <w:bottom w:w="72" w:type="dxa"/>
              <w:right w:w="72" w:type="dxa"/>
            </w:tcMar>
          </w:tcPr>
          <w:p w14:paraId="25CA581E" w14:textId="77777777" w:rsidR="00C55049" w:rsidRDefault="00C14403">
            <w:r>
              <w:t>Blue Economy</w:t>
            </w:r>
          </w:p>
        </w:tc>
      </w:tr>
      <w:tr w:rsidR="00C55049" w14:paraId="771DCD13" w14:textId="77777777">
        <w:tc>
          <w:tcPr>
            <w:tcW w:w="1345" w:type="dxa"/>
            <w:tcMar>
              <w:top w:w="72" w:type="dxa"/>
              <w:left w:w="72" w:type="dxa"/>
              <w:bottom w:w="72" w:type="dxa"/>
              <w:right w:w="72" w:type="dxa"/>
            </w:tcMar>
          </w:tcPr>
          <w:p w14:paraId="364123AB" w14:textId="77777777" w:rsidR="00C55049" w:rsidRDefault="00C14403">
            <w:r>
              <w:t>BFD</w:t>
            </w:r>
          </w:p>
        </w:tc>
        <w:tc>
          <w:tcPr>
            <w:tcW w:w="8005" w:type="dxa"/>
            <w:tcMar>
              <w:top w:w="72" w:type="dxa"/>
              <w:left w:w="72" w:type="dxa"/>
              <w:bottom w:w="72" w:type="dxa"/>
              <w:right w:w="72" w:type="dxa"/>
            </w:tcMar>
          </w:tcPr>
          <w:p w14:paraId="7C021648" w14:textId="77777777" w:rsidR="00C55049" w:rsidRDefault="00C14403">
            <w:pPr>
              <w:rPr>
                <w:color w:val="000000"/>
              </w:rPr>
            </w:pPr>
            <w:r>
              <w:rPr>
                <w:color w:val="000000"/>
              </w:rPr>
              <w:t>Barbados Fisheries Division</w:t>
            </w:r>
          </w:p>
        </w:tc>
      </w:tr>
      <w:tr w:rsidR="00C55049" w14:paraId="0E7575D4" w14:textId="77777777">
        <w:tc>
          <w:tcPr>
            <w:tcW w:w="1345" w:type="dxa"/>
            <w:tcMar>
              <w:top w:w="72" w:type="dxa"/>
              <w:left w:w="72" w:type="dxa"/>
              <w:bottom w:w="72" w:type="dxa"/>
              <w:right w:w="72" w:type="dxa"/>
            </w:tcMar>
          </w:tcPr>
          <w:p w14:paraId="4D515B18" w14:textId="77777777" w:rsidR="00C55049" w:rsidRDefault="00C14403">
            <w:r>
              <w:t>CAF</w:t>
            </w:r>
          </w:p>
        </w:tc>
        <w:tc>
          <w:tcPr>
            <w:tcW w:w="8005" w:type="dxa"/>
            <w:tcMar>
              <w:top w:w="72" w:type="dxa"/>
              <w:left w:w="72" w:type="dxa"/>
              <w:bottom w:w="72" w:type="dxa"/>
              <w:right w:w="72" w:type="dxa"/>
            </w:tcMar>
          </w:tcPr>
          <w:p w14:paraId="45209809" w14:textId="77777777" w:rsidR="00C55049" w:rsidRDefault="00C14403">
            <w:r>
              <w:t>Development Bank of Latin America and the Caribbean</w:t>
            </w:r>
          </w:p>
        </w:tc>
      </w:tr>
      <w:tr w:rsidR="00C55049" w14:paraId="49DB0024" w14:textId="77777777">
        <w:tc>
          <w:tcPr>
            <w:tcW w:w="1345" w:type="dxa"/>
            <w:tcMar>
              <w:top w:w="72" w:type="dxa"/>
              <w:left w:w="72" w:type="dxa"/>
              <w:bottom w:w="72" w:type="dxa"/>
              <w:right w:w="72" w:type="dxa"/>
            </w:tcMar>
          </w:tcPr>
          <w:p w14:paraId="4B35F05A" w14:textId="77777777" w:rsidR="00C55049" w:rsidRDefault="00C14403">
            <w:r>
              <w:t>CERMES</w:t>
            </w:r>
          </w:p>
        </w:tc>
        <w:tc>
          <w:tcPr>
            <w:tcW w:w="8005" w:type="dxa"/>
            <w:tcMar>
              <w:top w:w="72" w:type="dxa"/>
              <w:left w:w="72" w:type="dxa"/>
              <w:bottom w:w="72" w:type="dxa"/>
              <w:right w:w="72" w:type="dxa"/>
            </w:tcMar>
          </w:tcPr>
          <w:p w14:paraId="6F527838" w14:textId="77777777" w:rsidR="00C55049" w:rsidRDefault="00C14403">
            <w:pPr>
              <w:rPr>
                <w:color w:val="000000"/>
              </w:rPr>
            </w:pPr>
            <w:bookmarkStart w:id="3" w:name="_heading=h.nmf14n" w:colFirst="0" w:colLast="0"/>
            <w:bookmarkEnd w:id="3"/>
            <w:r>
              <w:t>Centre for Resource Management and Environmental Studies</w:t>
            </w:r>
          </w:p>
        </w:tc>
      </w:tr>
      <w:tr w:rsidR="00C55049" w14:paraId="20BAFE1C" w14:textId="77777777">
        <w:tc>
          <w:tcPr>
            <w:tcW w:w="1345" w:type="dxa"/>
            <w:tcMar>
              <w:top w:w="72" w:type="dxa"/>
              <w:left w:w="72" w:type="dxa"/>
              <w:bottom w:w="72" w:type="dxa"/>
              <w:right w:w="72" w:type="dxa"/>
            </w:tcMar>
          </w:tcPr>
          <w:p w14:paraId="71A15265" w14:textId="77777777" w:rsidR="00C55049" w:rsidRDefault="00C14403">
            <w:r>
              <w:t>ESRI</w:t>
            </w:r>
          </w:p>
        </w:tc>
        <w:tc>
          <w:tcPr>
            <w:tcW w:w="8005" w:type="dxa"/>
            <w:tcMar>
              <w:top w:w="72" w:type="dxa"/>
              <w:left w:w="72" w:type="dxa"/>
              <w:bottom w:w="72" w:type="dxa"/>
              <w:right w:w="72" w:type="dxa"/>
            </w:tcMar>
          </w:tcPr>
          <w:p w14:paraId="54E2ED6B" w14:textId="77777777" w:rsidR="00C55049" w:rsidRDefault="00C14403">
            <w:pPr>
              <w:rPr>
                <w:color w:val="000000"/>
              </w:rPr>
            </w:pPr>
            <w:r>
              <w:rPr>
                <w:color w:val="000000"/>
              </w:rPr>
              <w:t>Environmental Systems Research Institute, Inc.</w:t>
            </w:r>
          </w:p>
        </w:tc>
      </w:tr>
      <w:tr w:rsidR="00C55049" w14:paraId="77065CA4" w14:textId="77777777">
        <w:tc>
          <w:tcPr>
            <w:tcW w:w="1345" w:type="dxa"/>
            <w:tcMar>
              <w:top w:w="72" w:type="dxa"/>
              <w:left w:w="72" w:type="dxa"/>
              <w:bottom w:w="72" w:type="dxa"/>
              <w:right w:w="72" w:type="dxa"/>
            </w:tcMar>
          </w:tcPr>
          <w:p w14:paraId="40B342A7" w14:textId="77777777" w:rsidR="00C55049" w:rsidRDefault="00C14403">
            <w:r>
              <w:t>FAO</w:t>
            </w:r>
          </w:p>
        </w:tc>
        <w:tc>
          <w:tcPr>
            <w:tcW w:w="8005" w:type="dxa"/>
            <w:tcMar>
              <w:top w:w="72" w:type="dxa"/>
              <w:left w:w="72" w:type="dxa"/>
              <w:bottom w:w="72" w:type="dxa"/>
              <w:right w:w="72" w:type="dxa"/>
            </w:tcMar>
          </w:tcPr>
          <w:p w14:paraId="3810C946" w14:textId="77777777" w:rsidR="00C55049" w:rsidRDefault="00C14403">
            <w:pPr>
              <w:rPr>
                <w:color w:val="000000"/>
              </w:rPr>
            </w:pPr>
            <w:r>
              <w:t>Food and Agriculture Organization of the United Nations</w:t>
            </w:r>
          </w:p>
        </w:tc>
      </w:tr>
      <w:tr w:rsidR="00C55049" w14:paraId="7AC261D4" w14:textId="77777777">
        <w:tc>
          <w:tcPr>
            <w:tcW w:w="1345" w:type="dxa"/>
            <w:tcMar>
              <w:top w:w="72" w:type="dxa"/>
              <w:left w:w="72" w:type="dxa"/>
              <w:bottom w:w="72" w:type="dxa"/>
              <w:right w:w="72" w:type="dxa"/>
            </w:tcMar>
          </w:tcPr>
          <w:p w14:paraId="4A1CF417" w14:textId="77777777" w:rsidR="00C55049" w:rsidRDefault="00C14403">
            <w:r>
              <w:t>GEF</w:t>
            </w:r>
          </w:p>
        </w:tc>
        <w:tc>
          <w:tcPr>
            <w:tcW w:w="8005" w:type="dxa"/>
            <w:tcMar>
              <w:top w:w="72" w:type="dxa"/>
              <w:left w:w="72" w:type="dxa"/>
              <w:bottom w:w="72" w:type="dxa"/>
              <w:right w:w="72" w:type="dxa"/>
            </w:tcMar>
          </w:tcPr>
          <w:p w14:paraId="53CD0194" w14:textId="77777777" w:rsidR="00C55049" w:rsidRDefault="00C14403">
            <w:pPr>
              <w:rPr>
                <w:color w:val="000000"/>
              </w:rPr>
            </w:pPr>
            <w:r>
              <w:rPr>
                <w:color w:val="000000"/>
              </w:rPr>
              <w:t>Global Environmental Facility</w:t>
            </w:r>
          </w:p>
        </w:tc>
      </w:tr>
      <w:tr w:rsidR="00C55049" w14:paraId="504E92FF" w14:textId="77777777">
        <w:tc>
          <w:tcPr>
            <w:tcW w:w="1345" w:type="dxa"/>
            <w:tcMar>
              <w:top w:w="72" w:type="dxa"/>
              <w:left w:w="72" w:type="dxa"/>
              <w:bottom w:w="72" w:type="dxa"/>
              <w:right w:w="72" w:type="dxa"/>
            </w:tcMar>
          </w:tcPr>
          <w:p w14:paraId="0E3004C5" w14:textId="77777777" w:rsidR="00C55049" w:rsidRDefault="00C14403">
            <w:r>
              <w:t>GIS</w:t>
            </w:r>
          </w:p>
        </w:tc>
        <w:tc>
          <w:tcPr>
            <w:tcW w:w="8005" w:type="dxa"/>
            <w:tcMar>
              <w:top w:w="72" w:type="dxa"/>
              <w:left w:w="72" w:type="dxa"/>
              <w:bottom w:w="72" w:type="dxa"/>
              <w:right w:w="72" w:type="dxa"/>
            </w:tcMar>
          </w:tcPr>
          <w:p w14:paraId="6333ABB1" w14:textId="77777777" w:rsidR="00C55049" w:rsidRDefault="00C14403">
            <w:pPr>
              <w:rPr>
                <w:color w:val="000000"/>
              </w:rPr>
            </w:pPr>
            <w:r>
              <w:rPr>
                <w:color w:val="000000"/>
              </w:rPr>
              <w:t>Geographic Information Systems</w:t>
            </w:r>
          </w:p>
        </w:tc>
      </w:tr>
      <w:tr w:rsidR="00C55049" w14:paraId="1FB4DD30" w14:textId="77777777">
        <w:tc>
          <w:tcPr>
            <w:tcW w:w="1345" w:type="dxa"/>
            <w:tcMar>
              <w:top w:w="72" w:type="dxa"/>
              <w:left w:w="72" w:type="dxa"/>
              <w:bottom w:w="72" w:type="dxa"/>
              <w:right w:w="72" w:type="dxa"/>
            </w:tcMar>
          </w:tcPr>
          <w:p w14:paraId="716A177A" w14:textId="77777777" w:rsidR="00C55049" w:rsidRDefault="00C14403">
            <w:r>
              <w:t>GOB</w:t>
            </w:r>
          </w:p>
        </w:tc>
        <w:tc>
          <w:tcPr>
            <w:tcW w:w="8005" w:type="dxa"/>
            <w:tcMar>
              <w:top w:w="72" w:type="dxa"/>
              <w:left w:w="72" w:type="dxa"/>
              <w:bottom w:w="72" w:type="dxa"/>
              <w:right w:w="72" w:type="dxa"/>
            </w:tcMar>
          </w:tcPr>
          <w:p w14:paraId="0E13912B" w14:textId="77777777" w:rsidR="00C55049" w:rsidRDefault="00C14403">
            <w:r>
              <w:t>Government of Barbados</w:t>
            </w:r>
          </w:p>
        </w:tc>
      </w:tr>
      <w:tr w:rsidR="00C55049" w14:paraId="77923C2B" w14:textId="77777777">
        <w:tc>
          <w:tcPr>
            <w:tcW w:w="1345" w:type="dxa"/>
            <w:tcMar>
              <w:top w:w="72" w:type="dxa"/>
              <w:left w:w="72" w:type="dxa"/>
              <w:bottom w:w="72" w:type="dxa"/>
              <w:right w:w="72" w:type="dxa"/>
            </w:tcMar>
          </w:tcPr>
          <w:p w14:paraId="7896479C" w14:textId="77777777" w:rsidR="00C55049" w:rsidRDefault="00C14403">
            <w:r>
              <w:t>CLME</w:t>
            </w:r>
          </w:p>
        </w:tc>
        <w:tc>
          <w:tcPr>
            <w:tcW w:w="8005" w:type="dxa"/>
            <w:tcMar>
              <w:top w:w="72" w:type="dxa"/>
              <w:left w:w="72" w:type="dxa"/>
              <w:bottom w:w="72" w:type="dxa"/>
              <w:right w:w="72" w:type="dxa"/>
            </w:tcMar>
          </w:tcPr>
          <w:p w14:paraId="38462F52" w14:textId="77777777" w:rsidR="00C55049" w:rsidRDefault="00C14403">
            <w:r>
              <w:t xml:space="preserve">Caribbean Large Marine Ecosystem </w:t>
            </w:r>
          </w:p>
        </w:tc>
      </w:tr>
      <w:tr w:rsidR="00C55049" w14:paraId="6D7843BF" w14:textId="77777777">
        <w:tc>
          <w:tcPr>
            <w:tcW w:w="1345" w:type="dxa"/>
            <w:tcMar>
              <w:top w:w="72" w:type="dxa"/>
              <w:left w:w="72" w:type="dxa"/>
              <w:bottom w:w="72" w:type="dxa"/>
              <w:right w:w="72" w:type="dxa"/>
            </w:tcMar>
          </w:tcPr>
          <w:p w14:paraId="401B4697" w14:textId="77777777" w:rsidR="00C55049" w:rsidRDefault="00C14403">
            <w:r>
              <w:t>CZMU</w:t>
            </w:r>
          </w:p>
        </w:tc>
        <w:tc>
          <w:tcPr>
            <w:tcW w:w="8005" w:type="dxa"/>
            <w:tcMar>
              <w:top w:w="72" w:type="dxa"/>
              <w:left w:w="72" w:type="dxa"/>
              <w:bottom w:w="72" w:type="dxa"/>
              <w:right w:w="72" w:type="dxa"/>
            </w:tcMar>
          </w:tcPr>
          <w:p w14:paraId="716FEA31" w14:textId="77777777" w:rsidR="00C55049" w:rsidRDefault="00C14403">
            <w:r>
              <w:t>Coastal Zone Management Unit</w:t>
            </w:r>
          </w:p>
        </w:tc>
      </w:tr>
      <w:tr w:rsidR="00C55049" w14:paraId="43B16D0D" w14:textId="77777777">
        <w:tc>
          <w:tcPr>
            <w:tcW w:w="1345" w:type="dxa"/>
            <w:tcMar>
              <w:top w:w="72" w:type="dxa"/>
              <w:left w:w="72" w:type="dxa"/>
              <w:bottom w:w="72" w:type="dxa"/>
              <w:right w:w="72" w:type="dxa"/>
            </w:tcMar>
          </w:tcPr>
          <w:p w14:paraId="39CBF098" w14:textId="77777777" w:rsidR="00C55049" w:rsidRDefault="00C14403">
            <w:r>
              <w:t>CRFM</w:t>
            </w:r>
          </w:p>
        </w:tc>
        <w:tc>
          <w:tcPr>
            <w:tcW w:w="8005" w:type="dxa"/>
            <w:tcMar>
              <w:top w:w="72" w:type="dxa"/>
              <w:left w:w="72" w:type="dxa"/>
              <w:bottom w:w="72" w:type="dxa"/>
              <w:right w:w="72" w:type="dxa"/>
            </w:tcMar>
          </w:tcPr>
          <w:p w14:paraId="5FD9DAF2" w14:textId="77777777" w:rsidR="00C55049" w:rsidRDefault="00C14403">
            <w:r>
              <w:t>Caribbean Region Fisheries Mechanism</w:t>
            </w:r>
          </w:p>
        </w:tc>
      </w:tr>
      <w:tr w:rsidR="00C55049" w14:paraId="009411A8" w14:textId="77777777">
        <w:tc>
          <w:tcPr>
            <w:tcW w:w="1345" w:type="dxa"/>
            <w:tcMar>
              <w:top w:w="72" w:type="dxa"/>
              <w:left w:w="72" w:type="dxa"/>
              <w:bottom w:w="72" w:type="dxa"/>
              <w:right w:w="72" w:type="dxa"/>
            </w:tcMar>
          </w:tcPr>
          <w:p w14:paraId="08B15E39" w14:textId="77777777" w:rsidR="00C55049" w:rsidRDefault="00C14403">
            <w:r>
              <w:t>ESS</w:t>
            </w:r>
          </w:p>
        </w:tc>
        <w:tc>
          <w:tcPr>
            <w:tcW w:w="8005" w:type="dxa"/>
            <w:tcMar>
              <w:top w:w="72" w:type="dxa"/>
              <w:left w:w="72" w:type="dxa"/>
              <w:bottom w:w="72" w:type="dxa"/>
              <w:right w:w="72" w:type="dxa"/>
            </w:tcMar>
          </w:tcPr>
          <w:p w14:paraId="177863A9" w14:textId="77777777" w:rsidR="00C55049" w:rsidRDefault="00C14403">
            <w:r>
              <w:t>Environmental and Social Safeguards</w:t>
            </w:r>
          </w:p>
        </w:tc>
      </w:tr>
      <w:tr w:rsidR="00C55049" w14:paraId="10E729F4" w14:textId="77777777">
        <w:tc>
          <w:tcPr>
            <w:tcW w:w="1345" w:type="dxa"/>
            <w:tcMar>
              <w:top w:w="72" w:type="dxa"/>
              <w:left w:w="72" w:type="dxa"/>
              <w:bottom w:w="72" w:type="dxa"/>
              <w:right w:w="72" w:type="dxa"/>
            </w:tcMar>
          </w:tcPr>
          <w:p w14:paraId="4B76038B" w14:textId="77777777" w:rsidR="00C55049" w:rsidRDefault="00C14403">
            <w:r>
              <w:t>FADs</w:t>
            </w:r>
          </w:p>
        </w:tc>
        <w:tc>
          <w:tcPr>
            <w:tcW w:w="8005" w:type="dxa"/>
            <w:tcMar>
              <w:top w:w="72" w:type="dxa"/>
              <w:left w:w="72" w:type="dxa"/>
              <w:bottom w:w="72" w:type="dxa"/>
              <w:right w:w="72" w:type="dxa"/>
            </w:tcMar>
          </w:tcPr>
          <w:p w14:paraId="0972B71B" w14:textId="77777777" w:rsidR="00C55049" w:rsidRDefault="00C14403">
            <w:r>
              <w:t>Fish Aggregating Devices</w:t>
            </w:r>
          </w:p>
        </w:tc>
      </w:tr>
      <w:tr w:rsidR="00C55049" w14:paraId="77691AD2" w14:textId="77777777">
        <w:tc>
          <w:tcPr>
            <w:tcW w:w="1345" w:type="dxa"/>
            <w:tcMar>
              <w:top w:w="72" w:type="dxa"/>
              <w:left w:w="72" w:type="dxa"/>
              <w:bottom w:w="72" w:type="dxa"/>
              <w:right w:w="72" w:type="dxa"/>
            </w:tcMar>
          </w:tcPr>
          <w:p w14:paraId="0F413063" w14:textId="77777777" w:rsidR="00C55049" w:rsidRDefault="00C14403">
            <w:r>
              <w:t>MSP</w:t>
            </w:r>
          </w:p>
        </w:tc>
        <w:tc>
          <w:tcPr>
            <w:tcW w:w="8005" w:type="dxa"/>
            <w:tcMar>
              <w:top w:w="72" w:type="dxa"/>
              <w:left w:w="72" w:type="dxa"/>
              <w:bottom w:w="72" w:type="dxa"/>
              <w:right w:w="72" w:type="dxa"/>
            </w:tcMar>
          </w:tcPr>
          <w:p w14:paraId="52EA0906" w14:textId="77777777" w:rsidR="00C55049" w:rsidRDefault="00C14403">
            <w:r>
              <w:t>Marine Spatial Planning</w:t>
            </w:r>
          </w:p>
        </w:tc>
      </w:tr>
      <w:tr w:rsidR="00C55049" w14:paraId="56074793" w14:textId="77777777">
        <w:tc>
          <w:tcPr>
            <w:tcW w:w="1345" w:type="dxa"/>
            <w:tcMar>
              <w:top w:w="72" w:type="dxa"/>
              <w:left w:w="72" w:type="dxa"/>
              <w:bottom w:w="72" w:type="dxa"/>
              <w:right w:w="72" w:type="dxa"/>
            </w:tcMar>
          </w:tcPr>
          <w:p w14:paraId="1636DCDB" w14:textId="77777777" w:rsidR="00C55049" w:rsidRDefault="00C14403">
            <w:r>
              <w:t>NGO</w:t>
            </w:r>
          </w:p>
        </w:tc>
        <w:tc>
          <w:tcPr>
            <w:tcW w:w="8005" w:type="dxa"/>
            <w:tcMar>
              <w:top w:w="72" w:type="dxa"/>
              <w:left w:w="72" w:type="dxa"/>
              <w:bottom w:w="72" w:type="dxa"/>
              <w:right w:w="72" w:type="dxa"/>
            </w:tcMar>
          </w:tcPr>
          <w:p w14:paraId="51C38D0F" w14:textId="77777777" w:rsidR="00C55049" w:rsidRDefault="00C14403">
            <w:r>
              <w:t>Non-Governmental Organization</w:t>
            </w:r>
          </w:p>
        </w:tc>
      </w:tr>
      <w:tr w:rsidR="00C55049" w14:paraId="2FF8DA33" w14:textId="77777777">
        <w:tc>
          <w:tcPr>
            <w:tcW w:w="1345" w:type="dxa"/>
            <w:tcMar>
              <w:top w:w="72" w:type="dxa"/>
              <w:left w:w="72" w:type="dxa"/>
              <w:bottom w:w="72" w:type="dxa"/>
              <w:right w:w="72" w:type="dxa"/>
            </w:tcMar>
          </w:tcPr>
          <w:p w14:paraId="7051A50C" w14:textId="77777777" w:rsidR="00C55049" w:rsidRDefault="00C14403">
            <w:r>
              <w:t>PMU</w:t>
            </w:r>
          </w:p>
        </w:tc>
        <w:tc>
          <w:tcPr>
            <w:tcW w:w="8005" w:type="dxa"/>
            <w:tcMar>
              <w:top w:w="72" w:type="dxa"/>
              <w:left w:w="72" w:type="dxa"/>
              <w:bottom w:w="72" w:type="dxa"/>
              <w:right w:w="72" w:type="dxa"/>
            </w:tcMar>
          </w:tcPr>
          <w:p w14:paraId="0735A49D" w14:textId="77777777" w:rsidR="00C55049" w:rsidRDefault="00C14403">
            <w:r>
              <w:t>Project Management Unit</w:t>
            </w:r>
          </w:p>
        </w:tc>
      </w:tr>
      <w:tr w:rsidR="00C55049" w14:paraId="03D97BDF" w14:textId="77777777">
        <w:tc>
          <w:tcPr>
            <w:tcW w:w="1345" w:type="dxa"/>
            <w:tcMar>
              <w:top w:w="72" w:type="dxa"/>
              <w:left w:w="72" w:type="dxa"/>
              <w:bottom w:w="72" w:type="dxa"/>
              <w:right w:w="72" w:type="dxa"/>
            </w:tcMar>
          </w:tcPr>
          <w:p w14:paraId="78D7B515" w14:textId="77777777" w:rsidR="00C55049" w:rsidRDefault="00C14403">
            <w:r>
              <w:t>POC</w:t>
            </w:r>
          </w:p>
        </w:tc>
        <w:tc>
          <w:tcPr>
            <w:tcW w:w="8005" w:type="dxa"/>
            <w:tcMar>
              <w:top w:w="72" w:type="dxa"/>
              <w:left w:w="72" w:type="dxa"/>
              <w:bottom w:w="72" w:type="dxa"/>
              <w:right w:w="72" w:type="dxa"/>
            </w:tcMar>
          </w:tcPr>
          <w:p w14:paraId="064AEFAD" w14:textId="77777777" w:rsidR="00C55049" w:rsidRDefault="00C14403">
            <w:r>
              <w:t>Point of Contact</w:t>
            </w:r>
          </w:p>
        </w:tc>
      </w:tr>
      <w:tr w:rsidR="00C55049" w14:paraId="34EA0B56" w14:textId="77777777">
        <w:tc>
          <w:tcPr>
            <w:tcW w:w="1345" w:type="dxa"/>
            <w:tcMar>
              <w:top w:w="72" w:type="dxa"/>
              <w:left w:w="72" w:type="dxa"/>
              <w:bottom w:w="72" w:type="dxa"/>
              <w:right w:w="72" w:type="dxa"/>
            </w:tcMar>
          </w:tcPr>
          <w:p w14:paraId="4971BA15" w14:textId="77777777" w:rsidR="00C55049" w:rsidRDefault="00C14403">
            <w:r>
              <w:t>TNC</w:t>
            </w:r>
          </w:p>
        </w:tc>
        <w:tc>
          <w:tcPr>
            <w:tcW w:w="8005" w:type="dxa"/>
            <w:tcMar>
              <w:top w:w="72" w:type="dxa"/>
              <w:left w:w="72" w:type="dxa"/>
              <w:bottom w:w="72" w:type="dxa"/>
              <w:right w:w="72" w:type="dxa"/>
            </w:tcMar>
          </w:tcPr>
          <w:p w14:paraId="2AFC8794" w14:textId="77777777" w:rsidR="00C55049" w:rsidRDefault="00C14403">
            <w:r>
              <w:t>The Nature Conservancy</w:t>
            </w:r>
          </w:p>
        </w:tc>
      </w:tr>
      <w:tr w:rsidR="00C55049" w14:paraId="171F4CF6" w14:textId="77777777">
        <w:tc>
          <w:tcPr>
            <w:tcW w:w="1345" w:type="dxa"/>
            <w:tcMar>
              <w:top w:w="72" w:type="dxa"/>
              <w:left w:w="72" w:type="dxa"/>
              <w:bottom w:w="72" w:type="dxa"/>
              <w:right w:w="72" w:type="dxa"/>
            </w:tcMar>
          </w:tcPr>
          <w:p w14:paraId="11C1C287" w14:textId="77777777" w:rsidR="00C55049" w:rsidRDefault="00C14403">
            <w:r>
              <w:t>TOR</w:t>
            </w:r>
          </w:p>
        </w:tc>
        <w:tc>
          <w:tcPr>
            <w:tcW w:w="8005" w:type="dxa"/>
            <w:tcMar>
              <w:top w:w="72" w:type="dxa"/>
              <w:left w:w="72" w:type="dxa"/>
              <w:bottom w:w="72" w:type="dxa"/>
              <w:right w:w="72" w:type="dxa"/>
            </w:tcMar>
          </w:tcPr>
          <w:p w14:paraId="5150782E" w14:textId="77777777" w:rsidR="00C55049" w:rsidRDefault="00C14403">
            <w:r>
              <w:t>Terms of Reference</w:t>
            </w:r>
          </w:p>
        </w:tc>
      </w:tr>
    </w:tbl>
    <w:p w14:paraId="26D84173" w14:textId="77777777" w:rsidR="00C55049" w:rsidRDefault="00C55049">
      <w:pPr>
        <w:pStyle w:val="Heading1"/>
        <w:sectPr w:rsidR="00C55049" w:rsidSect="006E3978">
          <w:pgSz w:w="12240" w:h="15840"/>
          <w:pgMar w:top="1008" w:right="1008" w:bottom="1008" w:left="1008" w:header="720" w:footer="720" w:gutter="0"/>
          <w:pgNumType w:fmt="lowerRoman"/>
          <w:cols w:space="720"/>
          <w:titlePg/>
          <w:docGrid w:linePitch="326"/>
        </w:sectPr>
      </w:pPr>
    </w:p>
    <w:p w14:paraId="2E0B6EAB" w14:textId="77777777" w:rsidR="00C55049" w:rsidRDefault="00C14403" w:rsidP="00467735">
      <w:pPr>
        <w:pStyle w:val="Heading1"/>
        <w:jc w:val="both"/>
      </w:pPr>
      <w:bookmarkStart w:id="4" w:name="_Toc230080487"/>
      <w:r>
        <w:lastRenderedPageBreak/>
        <w:t>Introduction</w:t>
      </w:r>
      <w:bookmarkEnd w:id="4"/>
      <w:r>
        <w:t xml:space="preserve"> </w:t>
      </w:r>
    </w:p>
    <w:p w14:paraId="07A15211" w14:textId="77777777" w:rsidR="00C55049" w:rsidRDefault="00C14403" w:rsidP="00467735">
      <w:pPr>
        <w:pBdr>
          <w:top w:val="nil"/>
          <w:left w:val="nil"/>
          <w:bottom w:val="nil"/>
          <w:right w:val="nil"/>
          <w:between w:val="nil"/>
        </w:pBdr>
        <w:jc w:val="both"/>
        <w:rPr>
          <w:color w:val="000000"/>
        </w:rPr>
      </w:pPr>
      <w:r>
        <w:rPr>
          <w:color w:val="000000"/>
        </w:rPr>
        <w:t xml:space="preserve">Marine Spatial Planning (MSP) is an adaptive process to analyze </w:t>
      </w:r>
      <w:r>
        <w:t>the spatial and temporal distribution of bio-physical features and human activities in marine and coastal areas. These data underpin policy and management that strive to balance the protection of human needs and the integrity of marine resources t</w:t>
      </w:r>
      <w:r>
        <w:rPr>
          <w:color w:val="000000"/>
        </w:rPr>
        <w:t xml:space="preserve">o achieve ecological, economic, and social objectives (Douvere &amp; Ehler, 2009). </w:t>
      </w:r>
    </w:p>
    <w:p w14:paraId="52D615A4" w14:textId="77777777" w:rsidR="00C55049" w:rsidRDefault="00C14403" w:rsidP="00467735">
      <w:pPr>
        <w:pBdr>
          <w:top w:val="nil"/>
          <w:left w:val="nil"/>
          <w:bottom w:val="nil"/>
          <w:right w:val="nil"/>
          <w:between w:val="nil"/>
        </w:pBdr>
        <w:jc w:val="both"/>
        <w:rPr>
          <w:color w:val="000000"/>
        </w:rPr>
      </w:pPr>
      <w:r>
        <w:rPr>
          <w:color w:val="000000"/>
        </w:rPr>
        <w:t xml:space="preserve">The Barbados Blue Economy Policy Framework and Strategic Action Plan is intended to guide the development of the country’s blue economy (IADB, 2021).  In support of this plan, the government of Barbados (GOB) has signed onto the “blue bond” agreement which is currently supporting the development of </w:t>
      </w:r>
      <w:r>
        <w:t>the country’s</w:t>
      </w:r>
      <w:r>
        <w:rPr>
          <w:color w:val="000000"/>
        </w:rPr>
        <w:t xml:space="preserve"> </w:t>
      </w:r>
      <w:r>
        <w:t>MSP</w:t>
      </w:r>
      <w:r>
        <w:rPr>
          <w:color w:val="000000"/>
        </w:rPr>
        <w:t xml:space="preserve">. The planning area will include Barbados’ maritime areas (Territorial Sea and Exclusive Economic Zone) (Figure 1). </w:t>
      </w:r>
    </w:p>
    <w:p w14:paraId="7A0908A5" w14:textId="77777777" w:rsidR="00C55049" w:rsidRDefault="00C14403">
      <w:pPr>
        <w:keepNext/>
        <w:pBdr>
          <w:top w:val="nil"/>
          <w:left w:val="nil"/>
          <w:bottom w:val="nil"/>
          <w:right w:val="nil"/>
          <w:between w:val="nil"/>
        </w:pBdr>
        <w:jc w:val="center"/>
      </w:pPr>
      <w:r>
        <w:rPr>
          <w:noProof/>
        </w:rPr>
        <w:drawing>
          <wp:inline distT="0" distB="0" distL="0" distR="0" wp14:anchorId="2EC33120" wp14:editId="11405791">
            <wp:extent cx="3799591" cy="4445205"/>
            <wp:effectExtent l="0" t="0" r="0" b="0"/>
            <wp:docPr id="2146922509" name="image161.png"/>
            <wp:cNvGraphicFramePr/>
            <a:graphic xmlns:a="http://schemas.openxmlformats.org/drawingml/2006/main">
              <a:graphicData uri="http://schemas.openxmlformats.org/drawingml/2006/picture">
                <pic:pic xmlns:pic="http://schemas.openxmlformats.org/drawingml/2006/picture">
                  <pic:nvPicPr>
                    <pic:cNvPr id="0" name="image161.png"/>
                    <pic:cNvPicPr preferRelativeResize="0"/>
                  </pic:nvPicPr>
                  <pic:blipFill>
                    <a:blip r:embed="rId16"/>
                    <a:srcRect/>
                    <a:stretch>
                      <a:fillRect/>
                    </a:stretch>
                  </pic:blipFill>
                  <pic:spPr>
                    <a:xfrm>
                      <a:off x="0" y="0"/>
                      <a:ext cx="3799591" cy="4445205"/>
                    </a:xfrm>
                    <a:prstGeom prst="rect">
                      <a:avLst/>
                    </a:prstGeom>
                    <a:ln/>
                  </pic:spPr>
                </pic:pic>
              </a:graphicData>
            </a:graphic>
          </wp:inline>
        </w:drawing>
      </w:r>
    </w:p>
    <w:p w14:paraId="479D9A80" w14:textId="77777777" w:rsidR="00C55049" w:rsidRDefault="00C14403">
      <w:pPr>
        <w:pBdr>
          <w:top w:val="nil"/>
          <w:left w:val="nil"/>
          <w:bottom w:val="nil"/>
          <w:right w:val="nil"/>
          <w:between w:val="nil"/>
        </w:pBdr>
        <w:spacing w:after="200" w:line="240" w:lineRule="auto"/>
        <w:rPr>
          <w:i/>
          <w:color w:val="000000"/>
          <w:sz w:val="22"/>
          <w:szCs w:val="22"/>
        </w:rPr>
      </w:pPr>
      <w:r>
        <w:rPr>
          <w:i/>
          <w:color w:val="7F7F7F"/>
          <w:sz w:val="22"/>
          <w:szCs w:val="22"/>
        </w:rPr>
        <w:t xml:space="preserve">Figure 1. Barbados territorial sea (12nm) and exclusive economic zone (200nm) boundaries. </w:t>
      </w:r>
    </w:p>
    <w:p w14:paraId="043D0462" w14:textId="77777777" w:rsidR="00C55049" w:rsidRDefault="00C14403" w:rsidP="00467735">
      <w:pPr>
        <w:pBdr>
          <w:top w:val="nil"/>
          <w:left w:val="nil"/>
          <w:bottom w:val="nil"/>
          <w:right w:val="nil"/>
          <w:between w:val="nil"/>
        </w:pBdr>
        <w:jc w:val="both"/>
      </w:pPr>
      <w:bookmarkStart w:id="5" w:name="_heading=h.2lwamvv" w:colFirst="0" w:colLast="0"/>
      <w:bookmarkEnd w:id="5"/>
      <w:r>
        <w:t xml:space="preserve">The MSP encompasses a holistic approach by considering ecological, economic, and social factors and integrating multiple uses and stakeholders (each with unique interests and responsibilities) for an inclusive decision-making that considers the needs and inputs of multiple parties. Effective MSP requires collaboration among these stakeholders to balance competing interests, promote sustainable use, protect marine ecosystems, and enhance livelihoods. Engaging all relevant parties </w:t>
      </w:r>
      <w:r>
        <w:lastRenderedPageBreak/>
        <w:t xml:space="preserve">early in the planning process ensure diverse perspectives are considered and actions to implement a marine spatial plan have greater support from the different ocean users. Table 1 describes Barbados proposed pivotal sectors (IADB, 2021). </w:t>
      </w:r>
    </w:p>
    <w:p w14:paraId="33DDDBF3" w14:textId="77777777" w:rsidR="00C55049" w:rsidRDefault="00C14403">
      <w:pPr>
        <w:pBdr>
          <w:top w:val="nil"/>
          <w:left w:val="nil"/>
          <w:bottom w:val="nil"/>
          <w:right w:val="nil"/>
          <w:between w:val="nil"/>
        </w:pBdr>
        <w:spacing w:after="200" w:line="240" w:lineRule="auto"/>
        <w:rPr>
          <w:i/>
          <w:color w:val="7F7F7F"/>
          <w:sz w:val="22"/>
          <w:szCs w:val="22"/>
        </w:rPr>
      </w:pPr>
      <w:r>
        <w:rPr>
          <w:i/>
          <w:color w:val="7F7F7F"/>
          <w:sz w:val="22"/>
          <w:szCs w:val="22"/>
        </w:rPr>
        <w:t>Table 1. Barbados BE Action Plan/Roadmap essential sectors (IDB, 2021).</w:t>
      </w:r>
    </w:p>
    <w:tbl>
      <w:tblPr>
        <w:tblStyle w:val="afffff6"/>
        <w:tblW w:w="10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05"/>
        <w:gridCol w:w="8509"/>
      </w:tblGrid>
      <w:tr w:rsidR="00C55049" w14:paraId="35666C2C" w14:textId="77777777">
        <w:tc>
          <w:tcPr>
            <w:tcW w:w="1705" w:type="dxa"/>
          </w:tcPr>
          <w:p w14:paraId="614BC388" w14:textId="77777777" w:rsidR="00C55049" w:rsidRDefault="00C14403">
            <w:pPr>
              <w:rPr>
                <w:b/>
                <w:sz w:val="22"/>
                <w:szCs w:val="22"/>
              </w:rPr>
            </w:pPr>
            <w:r>
              <w:rPr>
                <w:b/>
                <w:sz w:val="22"/>
                <w:szCs w:val="22"/>
              </w:rPr>
              <w:t>Sector</w:t>
            </w:r>
          </w:p>
        </w:tc>
        <w:tc>
          <w:tcPr>
            <w:tcW w:w="8509" w:type="dxa"/>
          </w:tcPr>
          <w:p w14:paraId="32991279" w14:textId="77777777" w:rsidR="00C55049" w:rsidRDefault="00C14403">
            <w:pPr>
              <w:rPr>
                <w:b/>
                <w:sz w:val="22"/>
                <w:szCs w:val="22"/>
              </w:rPr>
            </w:pPr>
            <w:r>
              <w:rPr>
                <w:b/>
                <w:sz w:val="22"/>
                <w:szCs w:val="22"/>
              </w:rPr>
              <w:t>Description</w:t>
            </w:r>
          </w:p>
        </w:tc>
      </w:tr>
      <w:tr w:rsidR="00C55049" w14:paraId="68E6133C" w14:textId="77777777">
        <w:tc>
          <w:tcPr>
            <w:tcW w:w="1705" w:type="dxa"/>
          </w:tcPr>
          <w:p w14:paraId="3550A103" w14:textId="77777777" w:rsidR="00C55049" w:rsidRDefault="00C14403">
            <w:pPr>
              <w:rPr>
                <w:sz w:val="22"/>
                <w:szCs w:val="22"/>
              </w:rPr>
            </w:pPr>
            <w:r>
              <w:rPr>
                <w:sz w:val="22"/>
                <w:szCs w:val="22"/>
              </w:rPr>
              <w:t>Fisheries</w:t>
            </w:r>
          </w:p>
        </w:tc>
        <w:tc>
          <w:tcPr>
            <w:tcW w:w="8509" w:type="dxa"/>
          </w:tcPr>
          <w:p w14:paraId="713DBF70" w14:textId="77777777" w:rsidR="00C55049" w:rsidRDefault="00C14403">
            <w:pPr>
              <w:rPr>
                <w:sz w:val="22"/>
                <w:szCs w:val="22"/>
              </w:rPr>
            </w:pPr>
            <w:r>
              <w:rPr>
                <w:sz w:val="22"/>
                <w:szCs w:val="22"/>
              </w:rPr>
              <w:t>Involves the harvesting, processing, and distribution of fish and other aquatic organisms for human consumption and other uses.</w:t>
            </w:r>
          </w:p>
        </w:tc>
      </w:tr>
      <w:tr w:rsidR="00C55049" w14:paraId="315BF820" w14:textId="77777777">
        <w:tc>
          <w:tcPr>
            <w:tcW w:w="1705" w:type="dxa"/>
          </w:tcPr>
          <w:p w14:paraId="5D7CE632" w14:textId="77777777" w:rsidR="00C55049" w:rsidRDefault="00C14403">
            <w:pPr>
              <w:rPr>
                <w:sz w:val="22"/>
                <w:szCs w:val="22"/>
              </w:rPr>
            </w:pPr>
            <w:r>
              <w:rPr>
                <w:sz w:val="22"/>
                <w:szCs w:val="22"/>
              </w:rPr>
              <w:t>Tourism</w:t>
            </w:r>
          </w:p>
        </w:tc>
        <w:tc>
          <w:tcPr>
            <w:tcW w:w="8509" w:type="dxa"/>
          </w:tcPr>
          <w:p w14:paraId="1B98009B" w14:textId="77777777" w:rsidR="00C55049" w:rsidRDefault="00C14403">
            <w:pPr>
              <w:rPr>
                <w:sz w:val="22"/>
                <w:szCs w:val="22"/>
              </w:rPr>
            </w:pPr>
            <w:r>
              <w:rPr>
                <w:sz w:val="22"/>
                <w:szCs w:val="22"/>
              </w:rPr>
              <w:t>All activities and services related to travel and hospitality.</w:t>
            </w:r>
          </w:p>
        </w:tc>
      </w:tr>
      <w:tr w:rsidR="00C55049" w14:paraId="4E8C2482" w14:textId="77777777">
        <w:tc>
          <w:tcPr>
            <w:tcW w:w="1705" w:type="dxa"/>
          </w:tcPr>
          <w:p w14:paraId="304AB7D8" w14:textId="77777777" w:rsidR="00C55049" w:rsidRDefault="00C14403">
            <w:pPr>
              <w:rPr>
                <w:sz w:val="22"/>
                <w:szCs w:val="22"/>
              </w:rPr>
            </w:pPr>
            <w:r>
              <w:rPr>
                <w:sz w:val="22"/>
                <w:szCs w:val="22"/>
              </w:rPr>
              <w:t>Marine transportation</w:t>
            </w:r>
          </w:p>
        </w:tc>
        <w:tc>
          <w:tcPr>
            <w:tcW w:w="8509" w:type="dxa"/>
          </w:tcPr>
          <w:p w14:paraId="3D7BB99A" w14:textId="77777777" w:rsidR="00C55049" w:rsidRDefault="00C14403">
            <w:pPr>
              <w:rPr>
                <w:sz w:val="22"/>
                <w:szCs w:val="22"/>
              </w:rPr>
            </w:pPr>
            <w:r>
              <w:rPr>
                <w:sz w:val="22"/>
                <w:szCs w:val="22"/>
              </w:rPr>
              <w:t>Involves the movement of goods and people over water using various types of vessels.</w:t>
            </w:r>
          </w:p>
        </w:tc>
      </w:tr>
      <w:tr w:rsidR="00C55049" w14:paraId="3D9D2631" w14:textId="77777777">
        <w:tc>
          <w:tcPr>
            <w:tcW w:w="1705" w:type="dxa"/>
          </w:tcPr>
          <w:p w14:paraId="716167B7" w14:textId="77777777" w:rsidR="00C55049" w:rsidRDefault="00C14403">
            <w:pPr>
              <w:rPr>
                <w:sz w:val="22"/>
                <w:szCs w:val="22"/>
              </w:rPr>
            </w:pPr>
            <w:r>
              <w:rPr>
                <w:sz w:val="22"/>
                <w:szCs w:val="22"/>
              </w:rPr>
              <w:t>Energy</w:t>
            </w:r>
          </w:p>
        </w:tc>
        <w:tc>
          <w:tcPr>
            <w:tcW w:w="8509" w:type="dxa"/>
          </w:tcPr>
          <w:p w14:paraId="40D4C52D" w14:textId="77777777" w:rsidR="00C55049" w:rsidRDefault="00C14403">
            <w:pPr>
              <w:rPr>
                <w:sz w:val="22"/>
                <w:szCs w:val="22"/>
              </w:rPr>
            </w:pPr>
            <w:r>
              <w:rPr>
                <w:sz w:val="22"/>
                <w:szCs w:val="22"/>
              </w:rPr>
              <w:t>All activities related to production, distribution, and consumption of energy.</w:t>
            </w:r>
          </w:p>
        </w:tc>
      </w:tr>
      <w:tr w:rsidR="00C55049" w14:paraId="5E139820" w14:textId="77777777">
        <w:tc>
          <w:tcPr>
            <w:tcW w:w="1705" w:type="dxa"/>
          </w:tcPr>
          <w:p w14:paraId="50CEED48" w14:textId="77777777" w:rsidR="00C55049" w:rsidRDefault="00C14403">
            <w:pPr>
              <w:rPr>
                <w:sz w:val="22"/>
                <w:szCs w:val="22"/>
              </w:rPr>
            </w:pPr>
            <w:r>
              <w:rPr>
                <w:sz w:val="22"/>
                <w:szCs w:val="22"/>
              </w:rPr>
              <w:t>Marine technology</w:t>
            </w:r>
          </w:p>
        </w:tc>
        <w:tc>
          <w:tcPr>
            <w:tcW w:w="8509" w:type="dxa"/>
          </w:tcPr>
          <w:p w14:paraId="2D71C7F0" w14:textId="77777777" w:rsidR="00C55049" w:rsidRDefault="00C14403">
            <w:pPr>
              <w:rPr>
                <w:sz w:val="22"/>
                <w:szCs w:val="22"/>
              </w:rPr>
            </w:pPr>
            <w:r>
              <w:rPr>
                <w:sz w:val="22"/>
                <w:szCs w:val="22"/>
              </w:rPr>
              <w:t xml:space="preserve">Relies on bioprospecting, market demand, R&amp;D, as well as the availability of sustainable supplies of the resource that are confirmed by surveys and </w:t>
            </w:r>
          </w:p>
          <w:p w14:paraId="0110016E" w14:textId="77777777" w:rsidR="00C55049" w:rsidRDefault="00C14403">
            <w:pPr>
              <w:rPr>
                <w:sz w:val="22"/>
                <w:szCs w:val="22"/>
              </w:rPr>
            </w:pPr>
            <w:r>
              <w:rPr>
                <w:sz w:val="22"/>
                <w:szCs w:val="22"/>
              </w:rPr>
              <w:t>inventories. It is also supported by the feasibility of harvesting biomaterials given the logistical considerations, environmental impacts, and profitability.</w:t>
            </w:r>
          </w:p>
        </w:tc>
      </w:tr>
      <w:tr w:rsidR="00C55049" w14:paraId="03E38CF9" w14:textId="77777777">
        <w:tc>
          <w:tcPr>
            <w:tcW w:w="1705" w:type="dxa"/>
          </w:tcPr>
          <w:p w14:paraId="30BFE230" w14:textId="77777777" w:rsidR="00C55049" w:rsidRDefault="00C14403">
            <w:pPr>
              <w:rPr>
                <w:sz w:val="22"/>
                <w:szCs w:val="22"/>
              </w:rPr>
            </w:pPr>
            <w:r>
              <w:rPr>
                <w:sz w:val="22"/>
                <w:szCs w:val="22"/>
              </w:rPr>
              <w:t>Marine services</w:t>
            </w:r>
          </w:p>
        </w:tc>
        <w:tc>
          <w:tcPr>
            <w:tcW w:w="8509" w:type="dxa"/>
          </w:tcPr>
          <w:p w14:paraId="4C551338" w14:textId="77777777" w:rsidR="00C55049" w:rsidRDefault="00C14403">
            <w:pPr>
              <w:rPr>
                <w:sz w:val="22"/>
                <w:szCs w:val="22"/>
              </w:rPr>
            </w:pPr>
            <w:r>
              <w:rPr>
                <w:sz w:val="22"/>
                <w:szCs w:val="22"/>
              </w:rPr>
              <w:t xml:space="preserve">These services include mapping and data collection, engineering, data management systems, maritime surveillance, compliance and safety inspections through monitoring and enforcement, risk management, </w:t>
            </w:r>
          </w:p>
          <w:p w14:paraId="76CF25A1" w14:textId="77777777" w:rsidR="00C55049" w:rsidRDefault="00C14403">
            <w:pPr>
              <w:rPr>
                <w:sz w:val="22"/>
                <w:szCs w:val="22"/>
              </w:rPr>
            </w:pPr>
            <w:r>
              <w:rPr>
                <w:sz w:val="22"/>
                <w:szCs w:val="22"/>
              </w:rPr>
              <w:t>insurance, financial services, production of metocean data, and support services for offshore industries such as offshore oil and gas exploration and mining.</w:t>
            </w:r>
          </w:p>
        </w:tc>
      </w:tr>
      <w:tr w:rsidR="00C55049" w14:paraId="61C77707" w14:textId="77777777">
        <w:tc>
          <w:tcPr>
            <w:tcW w:w="1705" w:type="dxa"/>
          </w:tcPr>
          <w:p w14:paraId="4BA3ED1F" w14:textId="77777777" w:rsidR="00C55049" w:rsidRDefault="00C14403">
            <w:pPr>
              <w:rPr>
                <w:sz w:val="22"/>
                <w:szCs w:val="22"/>
              </w:rPr>
            </w:pPr>
            <w:r>
              <w:rPr>
                <w:sz w:val="22"/>
                <w:szCs w:val="22"/>
              </w:rPr>
              <w:t>Maritime non-living resources</w:t>
            </w:r>
          </w:p>
        </w:tc>
        <w:tc>
          <w:tcPr>
            <w:tcW w:w="8509" w:type="dxa"/>
          </w:tcPr>
          <w:p w14:paraId="6ACC8EBB" w14:textId="77777777" w:rsidR="00C55049" w:rsidRDefault="00C14403">
            <w:pPr>
              <w:rPr>
                <w:sz w:val="22"/>
                <w:szCs w:val="22"/>
              </w:rPr>
            </w:pPr>
            <w:r>
              <w:rPr>
                <w:sz w:val="22"/>
                <w:szCs w:val="22"/>
              </w:rPr>
              <w:t xml:space="preserve">Includes marine aggregates, sands, and deep-sea minerals. </w:t>
            </w:r>
          </w:p>
          <w:p w14:paraId="448C9F48" w14:textId="77777777" w:rsidR="00C55049" w:rsidRDefault="00C55049">
            <w:pPr>
              <w:rPr>
                <w:sz w:val="22"/>
                <w:szCs w:val="22"/>
              </w:rPr>
            </w:pPr>
          </w:p>
        </w:tc>
      </w:tr>
    </w:tbl>
    <w:p w14:paraId="3C2E3AA2" w14:textId="77777777" w:rsidR="00C55049" w:rsidRDefault="00C55049">
      <w:pPr>
        <w:pBdr>
          <w:top w:val="nil"/>
          <w:left w:val="nil"/>
          <w:bottom w:val="nil"/>
          <w:right w:val="nil"/>
          <w:between w:val="nil"/>
        </w:pBdr>
      </w:pPr>
    </w:p>
    <w:p w14:paraId="548C32B1" w14:textId="77777777" w:rsidR="00C55049" w:rsidRDefault="00C14403" w:rsidP="00467735">
      <w:pPr>
        <w:pBdr>
          <w:top w:val="nil"/>
          <w:left w:val="nil"/>
          <w:bottom w:val="nil"/>
          <w:right w:val="nil"/>
          <w:between w:val="nil"/>
        </w:pBdr>
        <w:jc w:val="both"/>
      </w:pPr>
      <w:r>
        <w:rPr>
          <w:color w:val="000000"/>
        </w:rPr>
        <w:t>The Coastal Zone Management Unit (CZMU) is the leading agency responsible for the execution of the MSP. Its mission is to develop and implement a national risk resilient Integrated Coastal Zone Management policy and planning framework and, through acting as key advisors to government, support the provision and coordination of quality, timely and relevant information to those who require it. A Marine Spatial Plan Project Unit (within the CZMU) is undertaking the tasks and activities for the MSP process with the support of specialists and consultants</w:t>
      </w:r>
      <w:r>
        <w:t xml:space="preserve">. This unit will coordinate with the different BE pivotal sectors (Table 1). </w:t>
      </w:r>
    </w:p>
    <w:p w14:paraId="218181FA" w14:textId="77777777" w:rsidR="00C55049" w:rsidRDefault="00C14403" w:rsidP="00467735">
      <w:pPr>
        <w:pBdr>
          <w:top w:val="nil"/>
          <w:left w:val="nil"/>
          <w:bottom w:val="nil"/>
          <w:right w:val="nil"/>
          <w:between w:val="nil"/>
        </w:pBdr>
        <w:jc w:val="both"/>
        <w:rPr>
          <w:color w:val="000000"/>
        </w:rPr>
      </w:pPr>
      <w:r>
        <w:rPr>
          <w:color w:val="000000"/>
        </w:rPr>
        <w:t>This data gaps and needs assessment is being supported by the BE-CLME+ Project, which is a regional initiative aimed at promoting blue economy development in the Caribbean region through MSP and marine protected areas, ecosystem approaches to fisheries, development of climate-smart sustainable fisheries value chains, and knowledge management in six Caribbean countries —including Barbados.</w:t>
      </w:r>
    </w:p>
    <w:p w14:paraId="006406DA" w14:textId="77777777" w:rsidR="00C55049" w:rsidRDefault="00C14403" w:rsidP="00467735">
      <w:pPr>
        <w:pBdr>
          <w:top w:val="nil"/>
          <w:left w:val="nil"/>
          <w:bottom w:val="nil"/>
          <w:right w:val="nil"/>
          <w:between w:val="nil"/>
        </w:pBdr>
        <w:jc w:val="both"/>
        <w:rPr>
          <w:color w:val="000000"/>
        </w:rPr>
      </w:pPr>
      <w:r>
        <w:lastRenderedPageBreak/>
        <w:t xml:space="preserve">This consultancy focuses on the Barbados fisheries sector. </w:t>
      </w:r>
      <w:r>
        <w:rPr>
          <w:color w:val="000000"/>
        </w:rPr>
        <w:t xml:space="preserve">The BE action plan/roadmap specific objectives for the fisheries sector include building climate resilience, improving sustainability, and improving community access to high value capture fisheries (HVCF), as well as developing the value chains associated with HVCFs, extending the range of HVCFs, and exploring mariculture options </w:t>
      </w:r>
      <w:r>
        <w:t>(IADB, 2021)</w:t>
      </w:r>
      <w:r>
        <w:rPr>
          <w:color w:val="000000"/>
        </w:rPr>
        <w:t>. These objectives will require supporting data not only related to the fisheries (spatial and temporal distribution of the different fisheries) but also more and better data of commercially important fish species and the potential for the development of mariculture opportunities. Therefore, this consultancy worked with Barbados</w:t>
      </w:r>
      <w:r>
        <w:t>’</w:t>
      </w:r>
      <w:r>
        <w:rPr>
          <w:color w:val="000000"/>
        </w:rPr>
        <w:t xml:space="preserve"> Fisheries Division on an assessment of needs, data availability and data gaps, specifically related to the fisheries sector, to contribute to the work currently being undertaken by the CZMU to inform the MSP process in Barbados.</w:t>
      </w:r>
    </w:p>
    <w:p w14:paraId="1867810F" w14:textId="77777777" w:rsidR="00C55049" w:rsidRDefault="00C14403" w:rsidP="00467735">
      <w:pPr>
        <w:pBdr>
          <w:top w:val="nil"/>
          <w:left w:val="nil"/>
          <w:bottom w:val="nil"/>
          <w:right w:val="nil"/>
          <w:between w:val="nil"/>
        </w:pBdr>
        <w:jc w:val="both"/>
        <w:rPr>
          <w:color w:val="000000"/>
        </w:rPr>
      </w:pPr>
      <w:r>
        <w:rPr>
          <w:color w:val="000000"/>
        </w:rPr>
        <w:t xml:space="preserve">The government of Barbados has developed the Barbados Fisheries Policy 2023—2033 </w:t>
      </w:r>
      <w:r>
        <w:t>as part of the ongoing BE agenda. “</w:t>
      </w:r>
      <w:r>
        <w:rPr>
          <w:i/>
        </w:rPr>
        <w:t>The policy provides for a set of principles and guidelines that will serve as an overall framework for guiding public action and related investments in the sector and support the forthcoming Sustainable Fisheries Management and Development Suite of Laws and an updated Fisheries Management Plan”</w:t>
      </w:r>
      <w:r>
        <w:t xml:space="preserve"> (Fisheries Division, 2023). T</w:t>
      </w:r>
      <w:r>
        <w:rPr>
          <w:color w:val="000000"/>
        </w:rPr>
        <w:t xml:space="preserve">he integration of MSP into this policy is fundamental for achieving holistic management of the country's marine environments. Some synergies between this policy and MSP are:  </w:t>
      </w:r>
    </w:p>
    <w:p w14:paraId="55CEE834" w14:textId="77777777" w:rsidR="00C55049" w:rsidRDefault="00C14403">
      <w:pPr>
        <w:numPr>
          <w:ilvl w:val="0"/>
          <w:numId w:val="10"/>
        </w:numPr>
        <w:pBdr>
          <w:top w:val="nil"/>
          <w:left w:val="nil"/>
          <w:bottom w:val="nil"/>
          <w:right w:val="nil"/>
          <w:between w:val="nil"/>
        </w:pBdr>
        <w:spacing w:after="0"/>
        <w:rPr>
          <w:color w:val="000000"/>
        </w:rPr>
      </w:pPr>
      <w:r>
        <w:rPr>
          <w:b/>
          <w:color w:val="000000"/>
        </w:rPr>
        <w:t>Sustainability goals</w:t>
      </w:r>
      <w:r>
        <w:rPr>
          <w:color w:val="000000"/>
        </w:rPr>
        <w:t>: Both the fisheries policy and MSP aim to promote sustainable use of marine resources, ensuring that fishing practices do not deplete stocks or harm marine ecosystems.</w:t>
      </w:r>
    </w:p>
    <w:p w14:paraId="7DAEED3B" w14:textId="77777777" w:rsidR="00C55049" w:rsidRDefault="00C14403">
      <w:pPr>
        <w:numPr>
          <w:ilvl w:val="0"/>
          <w:numId w:val="10"/>
        </w:numPr>
        <w:pBdr>
          <w:top w:val="nil"/>
          <w:left w:val="nil"/>
          <w:bottom w:val="nil"/>
          <w:right w:val="nil"/>
          <w:between w:val="nil"/>
        </w:pBdr>
        <w:spacing w:after="0"/>
        <w:rPr>
          <w:color w:val="000000"/>
        </w:rPr>
      </w:pPr>
      <w:r>
        <w:rPr>
          <w:b/>
          <w:color w:val="000000"/>
        </w:rPr>
        <w:t>Ecosystem-based management</w:t>
      </w:r>
      <w:r>
        <w:rPr>
          <w:color w:val="000000"/>
        </w:rPr>
        <w:t>: Both frameworks advocate ecosystem-based approaches, considering the interconnections between species, habitats, and human activities in marine environments.</w:t>
      </w:r>
    </w:p>
    <w:p w14:paraId="3ACFFAC0" w14:textId="77777777" w:rsidR="00C55049" w:rsidRDefault="00C14403">
      <w:pPr>
        <w:numPr>
          <w:ilvl w:val="0"/>
          <w:numId w:val="10"/>
        </w:numPr>
        <w:pBdr>
          <w:top w:val="nil"/>
          <w:left w:val="nil"/>
          <w:bottom w:val="nil"/>
          <w:right w:val="nil"/>
          <w:between w:val="nil"/>
        </w:pBdr>
        <w:spacing w:after="0"/>
        <w:rPr>
          <w:color w:val="000000"/>
        </w:rPr>
      </w:pPr>
      <w:r>
        <w:rPr>
          <w:b/>
          <w:color w:val="000000"/>
        </w:rPr>
        <w:t>Data-driven decisions</w:t>
      </w:r>
      <w:r>
        <w:rPr>
          <w:color w:val="000000"/>
        </w:rPr>
        <w:t>: Effective MSP relies on comprehensive data collection and analysis. Barbados' fisheries policy encourages the improvement of existing data collection system to support scientific research, economic analysis, and local knowledge to inform management decisions.</w:t>
      </w:r>
    </w:p>
    <w:p w14:paraId="57D37D94" w14:textId="77777777" w:rsidR="00C55049" w:rsidRDefault="00C14403">
      <w:pPr>
        <w:numPr>
          <w:ilvl w:val="0"/>
          <w:numId w:val="10"/>
        </w:numPr>
        <w:pBdr>
          <w:top w:val="nil"/>
          <w:left w:val="nil"/>
          <w:bottom w:val="nil"/>
          <w:right w:val="nil"/>
          <w:between w:val="nil"/>
        </w:pBdr>
        <w:spacing w:after="0"/>
        <w:rPr>
          <w:color w:val="000000"/>
        </w:rPr>
      </w:pPr>
      <w:r>
        <w:rPr>
          <w:b/>
          <w:color w:val="000000"/>
        </w:rPr>
        <w:t>Zoning:</w:t>
      </w:r>
      <w:r>
        <w:rPr>
          <w:color w:val="000000"/>
        </w:rPr>
        <w:t xml:space="preserve"> MSP provides a framework for spatially managing different marine activities, such as fishing, tourism, and conservation. Zoning can help reduce conflicts between sectors and protect critical habitats.</w:t>
      </w:r>
    </w:p>
    <w:p w14:paraId="67856AD5" w14:textId="77777777" w:rsidR="00C55049" w:rsidRDefault="00C14403">
      <w:pPr>
        <w:numPr>
          <w:ilvl w:val="0"/>
          <w:numId w:val="10"/>
        </w:numPr>
        <w:pBdr>
          <w:top w:val="nil"/>
          <w:left w:val="nil"/>
          <w:bottom w:val="nil"/>
          <w:right w:val="nil"/>
          <w:between w:val="nil"/>
        </w:pBdr>
        <w:spacing w:after="0"/>
        <w:rPr>
          <w:color w:val="000000"/>
        </w:rPr>
      </w:pPr>
      <w:r>
        <w:rPr>
          <w:b/>
          <w:color w:val="000000"/>
        </w:rPr>
        <w:t>Stakeholder engagement</w:t>
      </w:r>
      <w:r>
        <w:rPr>
          <w:color w:val="000000"/>
        </w:rPr>
        <w:t>: The fisheries policy emphasizes the importance of involving fishers, local communities, and other stakeholders in decision-making processes. MSP facilitates this engagement by bringing various interests together.</w:t>
      </w:r>
    </w:p>
    <w:p w14:paraId="046065F1" w14:textId="77777777" w:rsidR="00C55049" w:rsidRDefault="00C14403">
      <w:pPr>
        <w:numPr>
          <w:ilvl w:val="0"/>
          <w:numId w:val="10"/>
        </w:numPr>
        <w:pBdr>
          <w:top w:val="nil"/>
          <w:left w:val="nil"/>
          <w:bottom w:val="nil"/>
          <w:right w:val="nil"/>
          <w:between w:val="nil"/>
        </w:pBdr>
        <w:spacing w:after="0"/>
        <w:rPr>
          <w:color w:val="000000"/>
        </w:rPr>
      </w:pPr>
      <w:r>
        <w:rPr>
          <w:b/>
          <w:color w:val="000000"/>
        </w:rPr>
        <w:t>Capacity building:</w:t>
      </w:r>
      <w:r>
        <w:rPr>
          <w:color w:val="000000"/>
        </w:rPr>
        <w:t xml:space="preserve"> Both initiatives stress the importance of capacity building for fishers and communities, enhancing their ability to participate effectively in fisheries management and MSP processes.</w:t>
      </w:r>
    </w:p>
    <w:p w14:paraId="01338BFF" w14:textId="77777777" w:rsidR="00C55049" w:rsidRDefault="00C14403">
      <w:pPr>
        <w:numPr>
          <w:ilvl w:val="0"/>
          <w:numId w:val="10"/>
        </w:numPr>
        <w:pBdr>
          <w:top w:val="nil"/>
          <w:left w:val="nil"/>
          <w:bottom w:val="nil"/>
          <w:right w:val="nil"/>
          <w:between w:val="nil"/>
        </w:pBdr>
        <w:rPr>
          <w:color w:val="000000"/>
        </w:rPr>
      </w:pPr>
      <w:r>
        <w:rPr>
          <w:b/>
          <w:color w:val="000000"/>
        </w:rPr>
        <w:t>Monitoring and evaluation:</w:t>
      </w:r>
      <w:r>
        <w:rPr>
          <w:color w:val="000000"/>
        </w:rPr>
        <w:t xml:space="preserve"> Regular monitoring and evaluation of marine activities are essential components of both frameworks, helping to assess the effectiveness of management measures and adjust them as needed.</w:t>
      </w:r>
    </w:p>
    <w:p w14:paraId="318E6704" w14:textId="77777777" w:rsidR="00C55049" w:rsidRDefault="00C14403" w:rsidP="00467735">
      <w:pPr>
        <w:pBdr>
          <w:top w:val="nil"/>
          <w:left w:val="nil"/>
          <w:bottom w:val="nil"/>
          <w:right w:val="nil"/>
          <w:between w:val="nil"/>
        </w:pBdr>
        <w:jc w:val="both"/>
        <w:rPr>
          <w:color w:val="000000"/>
        </w:rPr>
      </w:pPr>
      <w:r>
        <w:rPr>
          <w:color w:val="000000"/>
        </w:rPr>
        <w:t>This holistic approach promotes collaboration, stakeholder engagement, and informed decision-making, ultimately benefiting both people and the environment.</w:t>
      </w:r>
    </w:p>
    <w:p w14:paraId="3F12D2D4" w14:textId="77777777" w:rsidR="00C55049" w:rsidRDefault="00C14403" w:rsidP="00467735">
      <w:pPr>
        <w:pBdr>
          <w:top w:val="nil"/>
          <w:left w:val="nil"/>
          <w:bottom w:val="nil"/>
          <w:right w:val="nil"/>
          <w:between w:val="nil"/>
        </w:pBdr>
        <w:jc w:val="both"/>
        <w:rPr>
          <w:color w:val="000000"/>
        </w:rPr>
      </w:pPr>
      <w:bookmarkStart w:id="6" w:name="_heading=h.3znysh7" w:colFirst="0" w:colLast="0"/>
      <w:bookmarkEnd w:id="6"/>
      <w:r>
        <w:rPr>
          <w:color w:val="000000"/>
        </w:rPr>
        <w:lastRenderedPageBreak/>
        <w:t>The MSP process is typically divided into steps (Fig. 2), each critical for creating and implementing an effective marine spatial plan. An initial analysis can be performed with existing data to establish a baseline and to initiate stakeholder dialogue and participation (steps 1 to 4). However, as the process evolves, more reliable data should be secured (step 5 &amp; 6) and/or use to improve results and adapt the spatial management process (steps 9 &amp; 10). Stakeholders’ input is central throughout the different steps to ensure that results (and their implications) reflect true and acceptable conditions.  The MSP process in Barbados is still in the early stages of development (step 3 and 5) and zones have yet to be determined.</w:t>
      </w:r>
    </w:p>
    <w:p w14:paraId="502EF435" w14:textId="77777777" w:rsidR="00C55049" w:rsidRDefault="00C14403">
      <w:pPr>
        <w:keepNext/>
        <w:pBdr>
          <w:top w:val="nil"/>
          <w:left w:val="nil"/>
          <w:bottom w:val="nil"/>
          <w:right w:val="nil"/>
          <w:between w:val="nil"/>
        </w:pBdr>
      </w:pPr>
      <w:r>
        <w:rPr>
          <w:noProof/>
        </w:rPr>
        <w:drawing>
          <wp:inline distT="0" distB="0" distL="0" distR="0" wp14:anchorId="6C6C1F54" wp14:editId="0AFAC890">
            <wp:extent cx="6492240" cy="3992880"/>
            <wp:effectExtent l="0" t="0" r="0" b="0"/>
            <wp:docPr id="2146922508" name="image165.png" descr="A diagram of a project&#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65.png" descr="A diagram of a project&#10;&#10;Description automatically generated"/>
                    <pic:cNvPicPr preferRelativeResize="0"/>
                  </pic:nvPicPr>
                  <pic:blipFill>
                    <a:blip r:embed="rId17"/>
                    <a:srcRect/>
                    <a:stretch>
                      <a:fillRect/>
                    </a:stretch>
                  </pic:blipFill>
                  <pic:spPr>
                    <a:xfrm>
                      <a:off x="0" y="0"/>
                      <a:ext cx="6492240" cy="3992880"/>
                    </a:xfrm>
                    <a:prstGeom prst="rect">
                      <a:avLst/>
                    </a:prstGeom>
                    <a:ln/>
                  </pic:spPr>
                </pic:pic>
              </a:graphicData>
            </a:graphic>
          </wp:inline>
        </w:drawing>
      </w:r>
    </w:p>
    <w:p w14:paraId="345B67AD" w14:textId="77777777" w:rsidR="00C55049" w:rsidRDefault="00C14403">
      <w:pPr>
        <w:pBdr>
          <w:top w:val="nil"/>
          <w:left w:val="nil"/>
          <w:bottom w:val="nil"/>
          <w:right w:val="nil"/>
          <w:between w:val="nil"/>
        </w:pBdr>
        <w:spacing w:after="200" w:line="240" w:lineRule="auto"/>
        <w:rPr>
          <w:i/>
          <w:color w:val="000000"/>
          <w:sz w:val="22"/>
          <w:szCs w:val="22"/>
        </w:rPr>
      </w:pPr>
      <w:r>
        <w:rPr>
          <w:i/>
          <w:color w:val="7F7F7F"/>
          <w:sz w:val="22"/>
          <w:szCs w:val="22"/>
        </w:rPr>
        <w:t xml:space="preserve">Figure 2. MSP steps (Ehler&amp; Douvere, 2009). Asterisk (*) indicates stakeholder participation in step. </w:t>
      </w:r>
    </w:p>
    <w:p w14:paraId="31A52A32" w14:textId="77777777" w:rsidR="00C55049" w:rsidRDefault="00C14403" w:rsidP="00467735">
      <w:pPr>
        <w:pBdr>
          <w:top w:val="nil"/>
          <w:left w:val="nil"/>
          <w:bottom w:val="nil"/>
          <w:right w:val="nil"/>
          <w:between w:val="nil"/>
        </w:pBdr>
        <w:jc w:val="both"/>
        <w:rPr>
          <w:color w:val="000000"/>
        </w:rPr>
      </w:pPr>
      <w:r>
        <w:rPr>
          <w:color w:val="000000"/>
        </w:rPr>
        <w:t>The MSP process should be guided by clear objectives. However, in terms of data needs, four broad categories have been identified in the literature (World Bank, 2022):</w:t>
      </w:r>
    </w:p>
    <w:p w14:paraId="28508B8B" w14:textId="77777777" w:rsidR="00C55049" w:rsidRDefault="00C14403" w:rsidP="00467735">
      <w:pPr>
        <w:pBdr>
          <w:top w:val="nil"/>
          <w:left w:val="nil"/>
          <w:bottom w:val="nil"/>
          <w:right w:val="nil"/>
          <w:between w:val="nil"/>
        </w:pBdr>
        <w:ind w:left="720"/>
        <w:jc w:val="both"/>
        <w:rPr>
          <w:color w:val="000000"/>
        </w:rPr>
      </w:pPr>
      <w:r>
        <w:rPr>
          <w:color w:val="000000"/>
        </w:rPr>
        <w:t xml:space="preserve">- </w:t>
      </w:r>
      <w:r>
        <w:rPr>
          <w:b/>
          <w:color w:val="000000"/>
        </w:rPr>
        <w:t>Administrative boundaries:</w:t>
      </w:r>
      <w:r>
        <w:t xml:space="preserve"> </w:t>
      </w:r>
      <w:r>
        <w:rPr>
          <w:color w:val="000000"/>
        </w:rPr>
        <w:t>A limit or border of a geographic area under study or area of interest. Example of these layers are national, territorial, EEZ, protected areas, etc.</w:t>
      </w:r>
    </w:p>
    <w:p w14:paraId="350622FF" w14:textId="77777777" w:rsidR="00C55049" w:rsidRDefault="00C14403" w:rsidP="00467735">
      <w:pPr>
        <w:pBdr>
          <w:top w:val="nil"/>
          <w:left w:val="nil"/>
          <w:bottom w:val="nil"/>
          <w:right w:val="nil"/>
          <w:between w:val="nil"/>
        </w:pBdr>
        <w:ind w:left="720"/>
        <w:jc w:val="both"/>
        <w:rPr>
          <w:color w:val="000000"/>
        </w:rPr>
      </w:pPr>
      <w:r>
        <w:rPr>
          <w:color w:val="000000"/>
        </w:rPr>
        <w:t xml:space="preserve">- </w:t>
      </w:r>
      <w:r>
        <w:rPr>
          <w:b/>
          <w:color w:val="000000"/>
        </w:rPr>
        <w:t>Physical, chemical, and biological features and processes:</w:t>
      </w:r>
      <w:r>
        <w:rPr>
          <w:color w:val="000000"/>
        </w:rPr>
        <w:t xml:space="preserve"> This information provides details about the physical and chemical conditions and processes in the ocean (e.g., sea surface temperature, bathymetry, etc.). It also includes biological features and processes which include data on the distribution and/or condition/status of marine-related species (e.g., fish, birds, sea turtles, coral reefs, pollution, invasive species, etc.).</w:t>
      </w:r>
    </w:p>
    <w:p w14:paraId="47795FC3" w14:textId="77777777" w:rsidR="00C55049" w:rsidRDefault="00C14403" w:rsidP="00467735">
      <w:pPr>
        <w:pBdr>
          <w:top w:val="nil"/>
          <w:left w:val="nil"/>
          <w:bottom w:val="nil"/>
          <w:right w:val="nil"/>
          <w:between w:val="nil"/>
        </w:pBdr>
        <w:ind w:left="720"/>
        <w:jc w:val="both"/>
        <w:rPr>
          <w:color w:val="000000"/>
        </w:rPr>
      </w:pPr>
      <w:r>
        <w:rPr>
          <w:color w:val="000000"/>
        </w:rPr>
        <w:lastRenderedPageBreak/>
        <w:t xml:space="preserve">- </w:t>
      </w:r>
      <w:r>
        <w:rPr>
          <w:b/>
          <w:color w:val="000000"/>
        </w:rPr>
        <w:t>Human activities and uses</w:t>
      </w:r>
      <w:r>
        <w:rPr>
          <w:color w:val="000000"/>
        </w:rPr>
        <w:t xml:space="preserve">: these layers are used to identify temporal and spatial geographic areas where human activities of interest are taking place, for example, shipping channels or lanes, fishing effort, location of fish aggregating devices (FADs), underwater heritage sites, etc. </w:t>
      </w:r>
    </w:p>
    <w:p w14:paraId="165B8E7D" w14:textId="77777777" w:rsidR="00C55049" w:rsidRDefault="00C14403" w:rsidP="00467735">
      <w:pPr>
        <w:pBdr>
          <w:top w:val="nil"/>
          <w:left w:val="nil"/>
          <w:bottom w:val="nil"/>
          <w:right w:val="nil"/>
          <w:between w:val="nil"/>
        </w:pBdr>
        <w:ind w:left="720"/>
        <w:jc w:val="both"/>
        <w:rPr>
          <w:color w:val="000000"/>
        </w:rPr>
      </w:pPr>
      <w:r>
        <w:rPr>
          <w:color w:val="000000"/>
        </w:rPr>
        <w:t xml:space="preserve">- </w:t>
      </w:r>
      <w:r>
        <w:rPr>
          <w:b/>
          <w:color w:val="000000"/>
        </w:rPr>
        <w:t>Socio-economic</w:t>
      </w:r>
      <w:r>
        <w:rPr>
          <w:color w:val="000000"/>
        </w:rPr>
        <w:t xml:space="preserve">: the inclusion of this information in MSP varies. This information is usually obtained through trade-offs and economic valuation studies. </w:t>
      </w:r>
    </w:p>
    <w:p w14:paraId="5176124C" w14:textId="77777777" w:rsidR="00C55049" w:rsidRDefault="00C14403" w:rsidP="00467735">
      <w:pPr>
        <w:pBdr>
          <w:top w:val="nil"/>
          <w:left w:val="nil"/>
          <w:bottom w:val="nil"/>
          <w:right w:val="nil"/>
          <w:between w:val="nil"/>
        </w:pBdr>
        <w:jc w:val="both"/>
      </w:pPr>
      <w:r>
        <w:t xml:space="preserve">The MSP process requires the collection of spatial data and information underpinning planning processes and collaborative decision-making. Data for MSP is intended to help characterize the spatial distribution of human activities within marine ecosystems, allowing for the prioritization of zones compatible for various human uses, zones that should be afforded some measure of environmental protection, and zones that are suitable for shared space opportunities. Data collected for MSP may also be relevant in evaluating future economic and climate scenarios. </w:t>
      </w:r>
    </w:p>
    <w:p w14:paraId="39A8D2FD" w14:textId="77777777" w:rsidR="00C55049" w:rsidRDefault="00C14403">
      <w:pPr>
        <w:pStyle w:val="Heading1"/>
      </w:pPr>
      <w:bookmarkStart w:id="7" w:name="_Toc230080488"/>
      <w:r>
        <w:t>Objective</w:t>
      </w:r>
      <w:bookmarkEnd w:id="7"/>
      <w:r>
        <w:t xml:space="preserve">  </w:t>
      </w:r>
    </w:p>
    <w:p w14:paraId="1CB30489" w14:textId="77777777" w:rsidR="00C55049" w:rsidRDefault="00C14403" w:rsidP="00467735">
      <w:pPr>
        <w:pBdr>
          <w:top w:val="nil"/>
          <w:left w:val="nil"/>
          <w:bottom w:val="nil"/>
          <w:right w:val="nil"/>
          <w:between w:val="nil"/>
        </w:pBdr>
        <w:spacing w:after="0"/>
        <w:jc w:val="both"/>
        <w:rPr>
          <w:color w:val="000000"/>
        </w:rPr>
      </w:pPr>
      <w:r>
        <w:rPr>
          <w:color w:val="000000"/>
        </w:rPr>
        <w:t>The objective of this consultancy is to comprehensively assess data availability, data gaps and data needs</w:t>
      </w:r>
      <w:r>
        <w:t xml:space="preserve"> -</w:t>
      </w:r>
      <w:r>
        <w:rPr>
          <w:color w:val="000000"/>
        </w:rPr>
        <w:t xml:space="preserve"> specifically related to the fisheries sector - to inform MSP in Barbados. Several countries in the Caribbean, including Barbados, have initiated MSP and Blue Economy development processes, and as such, </w:t>
      </w:r>
      <w:r>
        <w:t xml:space="preserve">the </w:t>
      </w:r>
      <w:r>
        <w:rPr>
          <w:color w:val="000000"/>
        </w:rPr>
        <w:t>assessment is intended to complement ongoing BE processes in Barbados (Appendix 1).</w:t>
      </w:r>
    </w:p>
    <w:p w14:paraId="1AC1C055" w14:textId="77777777" w:rsidR="00C55049" w:rsidRDefault="00C14403">
      <w:pPr>
        <w:pStyle w:val="Heading1"/>
      </w:pPr>
      <w:bookmarkStart w:id="8" w:name="_Toc230080489"/>
      <w:r>
        <w:t>Approach and Methodology</w:t>
      </w:r>
      <w:bookmarkEnd w:id="8"/>
      <w:r>
        <w:t xml:space="preserve"> </w:t>
      </w:r>
    </w:p>
    <w:p w14:paraId="15FC3813" w14:textId="77777777" w:rsidR="00C55049" w:rsidRDefault="00C14403" w:rsidP="00467735">
      <w:pPr>
        <w:jc w:val="both"/>
        <w:rPr>
          <w:color w:val="000000"/>
        </w:rPr>
      </w:pPr>
      <w:r>
        <w:rPr>
          <w:color w:val="000000"/>
        </w:rPr>
        <w:t>Our approach consisted of 3 interconnected activities: (1) a systematic literature review and on-line exploration for relevant spatial data (2) a participatory mapping exercise involving small-scale fishers to identify and map zones that are important to their fishing activities; and (3) an assessment of organizational capacity</w:t>
      </w:r>
      <w:r>
        <w:t xml:space="preserve"> and needs </w:t>
      </w:r>
      <w:r>
        <w:rPr>
          <w:color w:val="000000"/>
        </w:rPr>
        <w:t xml:space="preserve">through </w:t>
      </w:r>
      <w:r>
        <w:t>i</w:t>
      </w:r>
      <w:r>
        <w:rPr>
          <w:color w:val="000000"/>
        </w:rPr>
        <w:t xml:space="preserve">nterviews with key stakeholders in the fisheries management sector. </w:t>
      </w:r>
    </w:p>
    <w:p w14:paraId="07FFF76A" w14:textId="77777777" w:rsidR="00C55049" w:rsidRDefault="00C14403">
      <w:pPr>
        <w:pStyle w:val="Heading2"/>
      </w:pPr>
      <w:bookmarkStart w:id="9" w:name="_Toc230080490"/>
      <w:r>
        <w:t>Systematic literature review and spatial data exploration</w:t>
      </w:r>
      <w:bookmarkEnd w:id="9"/>
    </w:p>
    <w:p w14:paraId="01C34E11" w14:textId="77777777" w:rsidR="00C55049" w:rsidRDefault="00C14403" w:rsidP="00467735">
      <w:pPr>
        <w:jc w:val="both"/>
        <w:rPr>
          <w:color w:val="000000"/>
        </w:rPr>
      </w:pPr>
      <w:r>
        <w:rPr>
          <w:color w:val="000000"/>
        </w:rPr>
        <w:t>An online literature review (activity 1) was conducted to identify publicly available information and spatial</w:t>
      </w:r>
      <w:r>
        <w:t xml:space="preserve">ly represented data </w:t>
      </w:r>
      <w:r>
        <w:rPr>
          <w:color w:val="000000"/>
        </w:rPr>
        <w:t>(print or digital) relevant to the objective and activities of this consultancy. This review included scholarly works and gra</w:t>
      </w:r>
      <w:r>
        <w:t xml:space="preserve">y literature developed by </w:t>
      </w:r>
      <w:r>
        <w:rPr>
          <w:color w:val="000000"/>
        </w:rPr>
        <w:t>governments</w:t>
      </w:r>
      <w:r>
        <w:t>, i</w:t>
      </w:r>
      <w:r>
        <w:rPr>
          <w:color w:val="000000"/>
        </w:rPr>
        <w:t xml:space="preserve">nternational agencies, </w:t>
      </w:r>
      <w:r>
        <w:t xml:space="preserve">and </w:t>
      </w:r>
      <w:r>
        <w:rPr>
          <w:color w:val="000000"/>
        </w:rPr>
        <w:t>NGO’s.</w:t>
      </w:r>
      <w:r>
        <w:t xml:space="preserve"> </w:t>
      </w:r>
      <w:r>
        <w:rPr>
          <w:color w:val="000000"/>
        </w:rPr>
        <w:t>Th</w:t>
      </w:r>
      <w:r>
        <w:t>e</w:t>
      </w:r>
      <w:r>
        <w:rPr>
          <w:color w:val="000000"/>
        </w:rPr>
        <w:t xml:space="preserve"> review included information pertinent to recommending data sources, acquisition costs (where applicable), and collection methods. </w:t>
      </w:r>
    </w:p>
    <w:p w14:paraId="3C968A43" w14:textId="77777777" w:rsidR="00C55049" w:rsidRDefault="00C14403" w:rsidP="00467735">
      <w:pPr>
        <w:jc w:val="both"/>
        <w:rPr>
          <w:color w:val="000000"/>
        </w:rPr>
      </w:pPr>
      <w:r>
        <w:rPr>
          <w:color w:val="000000"/>
        </w:rPr>
        <w:t xml:space="preserve">The main databases queried were Google Scholar (97 results 04/20/2024), CERMES technical reports (109 results 05/010/2024), and AquaDocs (35 results 05/08/2024). Terms used during online searches included “Barbados”, “fisheries.” Each result was scanned for spatial data (e.g., GPS information, maps, or geospatial file information). Furthermore, during the interviews (activity 3), participants were asked to provide any lead to known research or projects with spatial or geo-referenced data. </w:t>
      </w:r>
    </w:p>
    <w:p w14:paraId="76430CFF" w14:textId="77777777" w:rsidR="00C55049" w:rsidRDefault="00C14403" w:rsidP="00467735">
      <w:pPr>
        <w:jc w:val="both"/>
        <w:rPr>
          <w:color w:val="000000"/>
        </w:rPr>
      </w:pPr>
      <w:r>
        <w:rPr>
          <w:color w:val="000000"/>
        </w:rPr>
        <w:lastRenderedPageBreak/>
        <w:t xml:space="preserve">Spatial atlases and databases were also explored using the same search terms and through a snowball method (if a layer was found, </w:t>
      </w:r>
      <w:r>
        <w:t>o</w:t>
      </w:r>
      <w:r>
        <w:rPr>
          <w:color w:val="000000"/>
        </w:rPr>
        <w:t xml:space="preserve">ther information shared by the author of that layer and his/her organization was investigated). Below is a description of the atlases and databases identified. </w:t>
      </w:r>
    </w:p>
    <w:p w14:paraId="05568F9F" w14:textId="77777777" w:rsidR="00C55049" w:rsidRDefault="008C3D6B" w:rsidP="00467735">
      <w:pPr>
        <w:numPr>
          <w:ilvl w:val="0"/>
          <w:numId w:val="12"/>
        </w:numPr>
        <w:pBdr>
          <w:top w:val="nil"/>
          <w:left w:val="nil"/>
          <w:bottom w:val="nil"/>
          <w:right w:val="nil"/>
          <w:between w:val="nil"/>
        </w:pBdr>
        <w:jc w:val="both"/>
        <w:rPr>
          <w:color w:val="000000"/>
        </w:rPr>
      </w:pPr>
      <w:hyperlink r:id="rId18">
        <w:r w:rsidR="00C55049">
          <w:rPr>
            <w:color w:val="467886"/>
            <w:u w:val="single"/>
          </w:rPr>
          <w:t>ArcGIS Online</w:t>
        </w:r>
      </w:hyperlink>
      <w:r w:rsidR="00C55049">
        <w:rPr>
          <w:color w:val="000000"/>
        </w:rPr>
        <w:t xml:space="preserve"> is a cloud-based mapping and analysis platform. It is used to create maps and analyze spatial data which can be easily shared with other users. It requires the creation of an account.</w:t>
      </w:r>
    </w:p>
    <w:p w14:paraId="64D07956" w14:textId="77777777" w:rsidR="00C55049" w:rsidRDefault="008C3D6B" w:rsidP="00467735">
      <w:pPr>
        <w:numPr>
          <w:ilvl w:val="0"/>
          <w:numId w:val="12"/>
        </w:numPr>
        <w:pBdr>
          <w:top w:val="nil"/>
          <w:left w:val="nil"/>
          <w:bottom w:val="nil"/>
          <w:right w:val="nil"/>
          <w:between w:val="nil"/>
        </w:pBdr>
        <w:jc w:val="both"/>
        <w:rPr>
          <w:color w:val="000000"/>
        </w:rPr>
      </w:pPr>
      <w:hyperlink r:id="rId19">
        <w:r w:rsidR="00C55049">
          <w:rPr>
            <w:color w:val="467886"/>
            <w:u w:val="single"/>
          </w:rPr>
          <w:t>Mapping Ocean Wealth</w:t>
        </w:r>
      </w:hyperlink>
      <w:r w:rsidR="00C55049">
        <w:rPr>
          <w:color w:val="000000"/>
        </w:rPr>
        <w:t xml:space="preserve"> provides spatial information about the economic, social, and cultural values of coastal and marine habitats worldwide. Several topics are available in the mapping tool including the value of healthy ecosystems to the tourism industry, coastal protection benefits of coral reefs, and status of coral reef fisheries, among others.  </w:t>
      </w:r>
    </w:p>
    <w:p w14:paraId="2CCBC963" w14:textId="77777777" w:rsidR="00C55049" w:rsidRDefault="008C3D6B" w:rsidP="00467735">
      <w:pPr>
        <w:numPr>
          <w:ilvl w:val="0"/>
          <w:numId w:val="12"/>
        </w:numPr>
        <w:pBdr>
          <w:top w:val="nil"/>
          <w:left w:val="nil"/>
          <w:bottom w:val="nil"/>
          <w:right w:val="nil"/>
          <w:between w:val="nil"/>
        </w:pBdr>
        <w:jc w:val="both"/>
        <w:rPr>
          <w:color w:val="000000"/>
        </w:rPr>
      </w:pPr>
      <w:hyperlink r:id="rId20">
        <w:r w:rsidR="00C55049">
          <w:rPr>
            <w:color w:val="467886"/>
            <w:u w:val="single"/>
          </w:rPr>
          <w:t>Resource Watch</w:t>
        </w:r>
      </w:hyperlink>
      <w:r w:rsidR="00C55049">
        <w:rPr>
          <w:color w:val="000000"/>
        </w:rPr>
        <w:t xml:space="preserve"> (World Resource Institute —WRI) features several data sets such as coral bleaching monitoring, water temperature and salinity, commercial shipping lanes, among others. Data can be visualized through their mapping platform, and it is also easily downloaded. </w:t>
      </w:r>
    </w:p>
    <w:p w14:paraId="20F99915" w14:textId="77777777" w:rsidR="00C55049" w:rsidRDefault="008C3D6B" w:rsidP="00467735">
      <w:pPr>
        <w:numPr>
          <w:ilvl w:val="0"/>
          <w:numId w:val="12"/>
        </w:numPr>
        <w:pBdr>
          <w:top w:val="nil"/>
          <w:left w:val="nil"/>
          <w:bottom w:val="nil"/>
          <w:right w:val="nil"/>
          <w:between w:val="nil"/>
        </w:pBdr>
        <w:jc w:val="both"/>
        <w:rPr>
          <w:color w:val="000000"/>
        </w:rPr>
      </w:pPr>
      <w:hyperlink r:id="rId21">
        <w:r w:rsidR="00C55049">
          <w:rPr>
            <w:color w:val="467886"/>
            <w:u w:val="single"/>
          </w:rPr>
          <w:t>Caribbean Science Atlas</w:t>
        </w:r>
      </w:hyperlink>
      <w:r w:rsidR="00C55049">
        <w:rPr>
          <w:color w:val="000000"/>
        </w:rPr>
        <w:t xml:space="preserve"> (The Nature Conservancy —TNC) provides a compilation of the TNC scientific resources. Data can be visualized and downloaded for further analysis. It also provides tools such as the Blue Carbon Explorer, Climate Mitigation, Coral Restoration, Climate Adaptation, and Marine Protection. Layers available through these tools can be requested by providing a brief description of how the layer will be used. </w:t>
      </w:r>
    </w:p>
    <w:p w14:paraId="2272845C" w14:textId="77777777" w:rsidR="00C55049" w:rsidRDefault="00C14403" w:rsidP="00467735">
      <w:pPr>
        <w:pBdr>
          <w:top w:val="nil"/>
          <w:left w:val="nil"/>
          <w:bottom w:val="nil"/>
          <w:right w:val="nil"/>
          <w:between w:val="nil"/>
        </w:pBdr>
        <w:jc w:val="both"/>
      </w:pPr>
      <w:r>
        <w:t>A complete inventory and description of spatial data references identified is provided in tables 2-7.</w:t>
      </w:r>
    </w:p>
    <w:p w14:paraId="1E4C8D13" w14:textId="77777777" w:rsidR="00C55049" w:rsidRDefault="00C14403">
      <w:pPr>
        <w:pStyle w:val="Heading2"/>
      </w:pPr>
      <w:bookmarkStart w:id="10" w:name="_Toc230080491"/>
      <w:r>
        <w:t>Participatory mapping exercise</w:t>
      </w:r>
      <w:bookmarkEnd w:id="10"/>
    </w:p>
    <w:p w14:paraId="79CCC899" w14:textId="77777777" w:rsidR="00C55049" w:rsidRDefault="00C14403" w:rsidP="00467735">
      <w:pPr>
        <w:jc w:val="both"/>
        <w:rPr>
          <w:color w:val="000000"/>
        </w:rPr>
      </w:pPr>
      <w:r>
        <w:rPr>
          <w:color w:val="000000"/>
        </w:rPr>
        <w:t xml:space="preserve">The objectives of the mapping exercise were to: (1) map important areas related to the fisheries sector, </w:t>
      </w:r>
      <w:r>
        <w:t>drawing from</w:t>
      </w:r>
      <w:r>
        <w:rPr>
          <w:color w:val="000000"/>
        </w:rPr>
        <w:t xml:space="preserve"> participants’ local knowledge, and (2) </w:t>
      </w:r>
      <w:r>
        <w:t>facilitate</w:t>
      </w:r>
      <w:r>
        <w:rPr>
          <w:color w:val="000000"/>
        </w:rPr>
        <w:t xml:space="preserve"> the </w:t>
      </w:r>
      <w:r>
        <w:t>engagement</w:t>
      </w:r>
      <w:r>
        <w:rPr>
          <w:color w:val="000000"/>
        </w:rPr>
        <w:t xml:space="preserve"> of fisherfolks in the marine spatial planning process. </w:t>
      </w:r>
    </w:p>
    <w:p w14:paraId="40388659" w14:textId="77777777" w:rsidR="00C55049" w:rsidRDefault="00C14403">
      <w:pPr>
        <w:rPr>
          <w:color w:val="000000"/>
        </w:rPr>
      </w:pPr>
      <w:r>
        <w:rPr>
          <w:color w:val="000000"/>
        </w:rPr>
        <w:t>2.1. Pre-mapping exercise activities:</w:t>
      </w:r>
    </w:p>
    <w:p w14:paraId="5386EC68" w14:textId="77777777" w:rsidR="00C55049" w:rsidRDefault="00C14403" w:rsidP="00467735">
      <w:pPr>
        <w:jc w:val="both"/>
        <w:rPr>
          <w:color w:val="000000"/>
        </w:rPr>
      </w:pPr>
      <w:r>
        <w:rPr>
          <w:color w:val="000000"/>
        </w:rPr>
        <w:t xml:space="preserve">In coordination with the Fisheries Division, a SeaSketch project was created (Appendix 3) to facilitate two participatory mapping workshops with fishers (activity 2). SeaSketch is an online mapping platform that can be used to engage stakeholders and </w:t>
      </w:r>
      <w:r>
        <w:t>collect</w:t>
      </w:r>
      <w:r>
        <w:rPr>
          <w:color w:val="000000"/>
        </w:rPr>
        <w:t xml:space="preserve"> spatial information. The SeaSketch project developed for this activity consisted of an online map in which different spatial layers can be accessed by the data collector to guide di</w:t>
      </w:r>
      <w:r>
        <w:t xml:space="preserve">scussions with fisherfolk </w:t>
      </w:r>
      <w:r>
        <w:rPr>
          <w:color w:val="000000"/>
        </w:rPr>
        <w:t xml:space="preserve">(e.g., country boundaries, administrative divisions, location of fish landing sites, bathymetry, benthic habitats, vessel distribution, etc.). Layers used for the SeaSketch project were obtained through searches in mapping atlases (e.g., ArcGIS online, Caribbean Science Atlas, etc.). The SeaSketch application was used to </w:t>
      </w:r>
      <w:r>
        <w:t xml:space="preserve">guide </w:t>
      </w:r>
      <w:r>
        <w:rPr>
          <w:color w:val="000000"/>
        </w:rPr>
        <w:t>discussions with fisher</w:t>
      </w:r>
      <w:r>
        <w:t>folk</w:t>
      </w:r>
      <w:r>
        <w:rPr>
          <w:color w:val="000000"/>
        </w:rPr>
        <w:t xml:space="preserve"> to identify current fishing grounds, fish nursing areas, fish aggregation sites, </w:t>
      </w:r>
      <w:r>
        <w:t xml:space="preserve">localities of </w:t>
      </w:r>
      <w:r>
        <w:rPr>
          <w:color w:val="000000"/>
        </w:rPr>
        <w:t>observed user conflict, and the location of any know</w:t>
      </w:r>
      <w:r>
        <w:t xml:space="preserve">n FADs. </w:t>
      </w:r>
      <w:r>
        <w:rPr>
          <w:color w:val="000000"/>
        </w:rPr>
        <w:t xml:space="preserve">Mapped information was connected to a set of questions to gather information about the participants being interviewed (e.g., age, fishing experience, gear used, etc.). </w:t>
      </w:r>
    </w:p>
    <w:p w14:paraId="7A283715" w14:textId="77777777" w:rsidR="00C55049" w:rsidRDefault="00C14403">
      <w:pPr>
        <w:rPr>
          <w:color w:val="000000"/>
        </w:rPr>
      </w:pPr>
      <w:r>
        <w:rPr>
          <w:color w:val="000000"/>
        </w:rPr>
        <w:lastRenderedPageBreak/>
        <w:t>2.2. Participatory Mapping Sessions:</w:t>
      </w:r>
    </w:p>
    <w:p w14:paraId="73D610A5" w14:textId="77777777" w:rsidR="00C55049" w:rsidRDefault="00C14403" w:rsidP="00467735">
      <w:pPr>
        <w:jc w:val="both"/>
        <w:rPr>
          <w:color w:val="000000"/>
        </w:rPr>
      </w:pPr>
      <w:r>
        <w:rPr>
          <w:color w:val="000000"/>
        </w:rPr>
        <w:t>Two participatory mapping sessions organized by the BFD were held with fishers on May 6, 2024 (first session) and May 7, 2024 (second session). The first session, held at the Barbados Fisheries Division, was attended by 16 fishers (Fig. 3). The second session, attended by 12 fishers, took place at the Oistins Fisherfolk Cooperative.  Small-scale, recreational, and commercial fishers participated in this mapping exercise (Appendix 4: list of participants). Participants were also asked to complete a voluntary participant profile survey (e.g., what sector do you represent, what is your gender, etc.) (Appendix 5).</w:t>
      </w:r>
    </w:p>
    <w:p w14:paraId="7649790F" w14:textId="77777777" w:rsidR="00C55049" w:rsidRDefault="00C14403" w:rsidP="00467735">
      <w:pPr>
        <w:jc w:val="both"/>
        <w:rPr>
          <w:color w:val="000000"/>
        </w:rPr>
      </w:pPr>
      <w:r>
        <w:rPr>
          <w:color w:val="000000"/>
        </w:rPr>
        <w:t xml:space="preserve">The consultants provided an overview of the mapping exercise and instructions to the participants to guide their discussions and demarcation of six key data layers where their input was needed (Appendix 6). Break out groups were organized into six stations allowing groups of fishers, discuss and map features characterizing: </w:t>
      </w:r>
      <w:r>
        <w:rPr>
          <w:noProof/>
        </w:rPr>
        <mc:AlternateContent>
          <mc:Choice Requires="wpg">
            <w:drawing>
              <wp:anchor distT="0" distB="0" distL="114300" distR="114300" simplePos="0" relativeHeight="251659264" behindDoc="0" locked="0" layoutInCell="1" hidden="0" allowOverlap="1" wp14:anchorId="51ECF748" wp14:editId="0AD75D20">
                <wp:simplePos x="0" y="0"/>
                <wp:positionH relativeFrom="column">
                  <wp:posOffset>50801</wp:posOffset>
                </wp:positionH>
                <wp:positionV relativeFrom="paragraph">
                  <wp:posOffset>495300</wp:posOffset>
                </wp:positionV>
                <wp:extent cx="3479800" cy="2903855"/>
                <wp:effectExtent l="0" t="0" r="0" b="0"/>
                <wp:wrapSquare wrapText="bothSides" distT="0" distB="0" distL="114300" distR="114300"/>
                <wp:docPr id="2146922334" name="Group 2146922334"/>
                <wp:cNvGraphicFramePr/>
                <a:graphic xmlns:a="http://schemas.openxmlformats.org/drawingml/2006/main">
                  <a:graphicData uri="http://schemas.microsoft.com/office/word/2010/wordprocessingGroup">
                    <wpg:wgp>
                      <wpg:cNvGrpSpPr/>
                      <wpg:grpSpPr>
                        <a:xfrm>
                          <a:off x="0" y="0"/>
                          <a:ext cx="3479800" cy="2903855"/>
                          <a:chOff x="3606100" y="2328050"/>
                          <a:chExt cx="3479800" cy="2903900"/>
                        </a:xfrm>
                      </wpg:grpSpPr>
                      <wpg:grpSp>
                        <wpg:cNvPr id="263985806" name="Group 263985806"/>
                        <wpg:cNvGrpSpPr/>
                        <wpg:grpSpPr>
                          <a:xfrm>
                            <a:off x="3606100" y="2328073"/>
                            <a:ext cx="3479800" cy="2903855"/>
                            <a:chOff x="3606100" y="2328050"/>
                            <a:chExt cx="3479800" cy="2903900"/>
                          </a:xfrm>
                        </wpg:grpSpPr>
                        <wps:wsp>
                          <wps:cNvPr id="390803317" name="Rectangle 390803317"/>
                          <wps:cNvSpPr/>
                          <wps:spPr>
                            <a:xfrm>
                              <a:off x="3606100" y="2328050"/>
                              <a:ext cx="3479800" cy="2903900"/>
                            </a:xfrm>
                            <a:prstGeom prst="rect">
                              <a:avLst/>
                            </a:prstGeom>
                            <a:noFill/>
                            <a:ln>
                              <a:noFill/>
                            </a:ln>
                          </wps:spPr>
                          <wps:txbx>
                            <w:txbxContent>
                              <w:p w14:paraId="4AF2C211" w14:textId="77777777" w:rsidR="00C55049" w:rsidRDefault="00C55049">
                                <w:pPr>
                                  <w:spacing w:after="0" w:line="240" w:lineRule="auto"/>
                                  <w:textDirection w:val="btLr"/>
                                </w:pPr>
                              </w:p>
                            </w:txbxContent>
                          </wps:txbx>
                          <wps:bodyPr spcFirstLastPara="1" wrap="square" lIns="91425" tIns="91425" rIns="91425" bIns="91425" anchor="ctr" anchorCtr="0">
                            <a:noAutofit/>
                          </wps:bodyPr>
                        </wps:wsp>
                        <wpg:grpSp>
                          <wpg:cNvPr id="2105024095" name="Group 2105024095"/>
                          <wpg:cNvGrpSpPr/>
                          <wpg:grpSpPr>
                            <a:xfrm>
                              <a:off x="3606100" y="2328073"/>
                              <a:ext cx="3479800" cy="2903855"/>
                              <a:chOff x="3606100" y="2328050"/>
                              <a:chExt cx="3479800" cy="2903900"/>
                            </a:xfrm>
                          </wpg:grpSpPr>
                          <wps:wsp>
                            <wps:cNvPr id="1628705681" name="Rectangle 1628705681"/>
                            <wps:cNvSpPr/>
                            <wps:spPr>
                              <a:xfrm>
                                <a:off x="3606100" y="2328050"/>
                                <a:ext cx="3479800" cy="2903900"/>
                              </a:xfrm>
                              <a:prstGeom prst="rect">
                                <a:avLst/>
                              </a:prstGeom>
                              <a:noFill/>
                              <a:ln>
                                <a:noFill/>
                              </a:ln>
                            </wps:spPr>
                            <wps:txbx>
                              <w:txbxContent>
                                <w:p w14:paraId="0B7DAA05" w14:textId="77777777" w:rsidR="00C55049" w:rsidRDefault="00C55049">
                                  <w:pPr>
                                    <w:spacing w:after="0" w:line="240" w:lineRule="auto"/>
                                    <w:textDirection w:val="btLr"/>
                                  </w:pPr>
                                </w:p>
                              </w:txbxContent>
                            </wps:txbx>
                            <wps:bodyPr spcFirstLastPara="1" wrap="square" lIns="91425" tIns="91425" rIns="91425" bIns="91425" anchor="ctr" anchorCtr="0">
                              <a:noAutofit/>
                            </wps:bodyPr>
                          </wps:wsp>
                          <wpg:grpSp>
                            <wpg:cNvPr id="1702716560" name="Group 1702716560"/>
                            <wpg:cNvGrpSpPr/>
                            <wpg:grpSpPr>
                              <a:xfrm>
                                <a:off x="3606100" y="2328073"/>
                                <a:ext cx="3479800" cy="2903855"/>
                                <a:chOff x="3606100" y="2328050"/>
                                <a:chExt cx="3479800" cy="2903900"/>
                              </a:xfrm>
                            </wpg:grpSpPr>
                            <wps:wsp>
                              <wps:cNvPr id="1395464005" name="Rectangle 1395464005"/>
                              <wps:cNvSpPr/>
                              <wps:spPr>
                                <a:xfrm>
                                  <a:off x="3606100" y="2328050"/>
                                  <a:ext cx="3479800" cy="2903900"/>
                                </a:xfrm>
                                <a:prstGeom prst="rect">
                                  <a:avLst/>
                                </a:prstGeom>
                                <a:noFill/>
                                <a:ln>
                                  <a:noFill/>
                                </a:ln>
                              </wps:spPr>
                              <wps:txbx>
                                <w:txbxContent>
                                  <w:p w14:paraId="1307EF97" w14:textId="77777777" w:rsidR="00C55049" w:rsidRDefault="00C55049">
                                    <w:pPr>
                                      <w:spacing w:after="0" w:line="240" w:lineRule="auto"/>
                                      <w:textDirection w:val="btLr"/>
                                    </w:pPr>
                                  </w:p>
                                </w:txbxContent>
                              </wps:txbx>
                              <wps:bodyPr spcFirstLastPara="1" wrap="square" lIns="91425" tIns="91425" rIns="91425" bIns="91425" anchor="ctr" anchorCtr="0">
                                <a:noAutofit/>
                              </wps:bodyPr>
                            </wps:wsp>
                            <wpg:grpSp>
                              <wpg:cNvPr id="1089062084" name="Group 1089062084"/>
                              <wpg:cNvGrpSpPr/>
                              <wpg:grpSpPr>
                                <a:xfrm>
                                  <a:off x="3606100" y="2328073"/>
                                  <a:ext cx="3479800" cy="2903855"/>
                                  <a:chOff x="0" y="0"/>
                                  <a:chExt cx="3479800" cy="2903855"/>
                                </a:xfrm>
                              </wpg:grpSpPr>
                              <wps:wsp>
                                <wps:cNvPr id="1434786109" name="Rectangle 1434786109"/>
                                <wps:cNvSpPr/>
                                <wps:spPr>
                                  <a:xfrm>
                                    <a:off x="0" y="0"/>
                                    <a:ext cx="3479800" cy="2903850"/>
                                  </a:xfrm>
                                  <a:prstGeom prst="rect">
                                    <a:avLst/>
                                  </a:prstGeom>
                                  <a:noFill/>
                                  <a:ln>
                                    <a:noFill/>
                                  </a:ln>
                                </wps:spPr>
                                <wps:txbx>
                                  <w:txbxContent>
                                    <w:p w14:paraId="53D830C1" w14:textId="77777777" w:rsidR="00C55049" w:rsidRDefault="00C55049">
                                      <w:pPr>
                                        <w:spacing w:after="0" w:line="240" w:lineRule="auto"/>
                                        <w:textDirection w:val="btLr"/>
                                      </w:pPr>
                                    </w:p>
                                  </w:txbxContent>
                                </wps:txbx>
                                <wps:bodyPr spcFirstLastPara="1" wrap="square" lIns="91425" tIns="91425" rIns="91425" bIns="91425" anchor="ctr" anchorCtr="0">
                                  <a:noAutofit/>
                                </wps:bodyPr>
                              </wps:wsp>
                              <pic:pic xmlns:pic="http://schemas.openxmlformats.org/drawingml/2006/picture">
                                <pic:nvPicPr>
                                  <pic:cNvPr id="10" name="Shape 10" descr="A collage of a group of people&#10;&#10;Description automatically generated"/>
                                  <pic:cNvPicPr preferRelativeResize="0"/>
                                </pic:nvPicPr>
                                <pic:blipFill rotWithShape="1">
                                  <a:blip r:embed="rId22">
                                    <a:alphaModFix/>
                                  </a:blip>
                                  <a:srcRect/>
                                  <a:stretch/>
                                </pic:blipFill>
                                <pic:spPr>
                                  <a:xfrm>
                                    <a:off x="0" y="0"/>
                                    <a:ext cx="3479800" cy="2360930"/>
                                  </a:xfrm>
                                  <a:prstGeom prst="rect">
                                    <a:avLst/>
                                  </a:prstGeom>
                                  <a:noFill/>
                                  <a:ln>
                                    <a:noFill/>
                                  </a:ln>
                                </pic:spPr>
                              </pic:pic>
                              <wps:wsp>
                                <wps:cNvPr id="520997201" name="Rectangle 520997201"/>
                                <wps:cNvSpPr/>
                                <wps:spPr>
                                  <a:xfrm>
                                    <a:off x="0" y="2435860"/>
                                    <a:ext cx="3479800" cy="467995"/>
                                  </a:xfrm>
                                  <a:prstGeom prst="rect">
                                    <a:avLst/>
                                  </a:prstGeom>
                                  <a:solidFill>
                                    <a:srgbClr val="FFFFFF"/>
                                  </a:solidFill>
                                  <a:ln>
                                    <a:noFill/>
                                  </a:ln>
                                </wps:spPr>
                                <wps:txbx>
                                  <w:txbxContent>
                                    <w:p w14:paraId="70B7B60C" w14:textId="77777777" w:rsidR="00C55049" w:rsidRDefault="00C14403">
                                      <w:pPr>
                                        <w:spacing w:after="200" w:line="240" w:lineRule="auto"/>
                                        <w:textDirection w:val="btLr"/>
                                      </w:pPr>
                                      <w:r>
                                        <w:rPr>
                                          <w:rFonts w:ascii="Arial" w:eastAsia="Arial" w:hAnsi="Arial" w:cs="Arial"/>
                                          <w:i/>
                                          <w:color w:val="7F7F7F"/>
                                          <w:sz w:val="22"/>
                                        </w:rPr>
                                        <w:t>Figure 3. Mapping exercise. A) Fisheries Division May 6, 2024. B) Oistins fisher cooperative May 7, 2024.</w:t>
                                      </w:r>
                                    </w:p>
                                  </w:txbxContent>
                                </wps:txbx>
                                <wps:bodyPr spcFirstLastPara="1" wrap="square" lIns="0" tIns="0" rIns="0" bIns="0" anchor="t" anchorCtr="0">
                                  <a:noAutofit/>
                                </wps:bodyPr>
                              </wps:wsp>
                            </wpg:grpSp>
                          </wpg:grpSp>
                        </wpg:grpSp>
                      </wpg:grpSp>
                    </wpg:wg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group w14:anchorId="51ECF748" id="Group 2146922334" o:spid="_x0000_s1029" style="position:absolute;left:0;text-align:left;margin-left:4pt;margin-top:39pt;width:274pt;height:228.65pt;z-index:251659264" coordorigin="36061,23280" coordsize="34798,2903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">
                <v:group id="Group 263985806" o:spid="_x0000_s1030" style="position:absolute;left:36061;top:23280;width:34798;height:29039" coordorigin="36061,23280" coordsize="34798,290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">
                  <v:rect id="Rectangle 390803317" o:spid="_x0000_s1031" style="position:absolute;left:36061;top:23280;width:34798;height:290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" filled="f" stroked="f">
                    <v:textbox inset="2.53958mm,2.53958mm,2.53958mm,2.53958mm">
                      <w:txbxContent>
                        <w:p w14:paraId="4AF2C211" w14:textId="77777777" w:rsidR="00C55049" w:rsidRDefault="00C55049">
                          <w:pPr>
                            <w:spacing w:after="0" w:line="240" w:lineRule="auto"/>
                            <w:textDirection w:val="btLr"/>
                          </w:pPr>
                        </w:p>
                      </w:txbxContent>
                    </v:textbox>
                  </v:rect>
                  <v:group id="Group 2105024095" o:spid="_x0000_s1032" style="position:absolute;left:36061;top:23280;width:34798;height:29039" coordorigin="36061,23280" coordsize="34798,290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">
                    <v:rect id="Rectangle 1628705681" o:spid="_x0000_s1033" style="position:absolute;left:36061;top:23280;width:34798;height:290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" filled="f" stroked="f">
                      <v:textbox inset="2.53958mm,2.53958mm,2.53958mm,2.53958mm">
                        <w:txbxContent>
                          <w:p w14:paraId="0B7DAA05" w14:textId="77777777" w:rsidR="00C55049" w:rsidRDefault="00C55049">
                            <w:pPr>
                              <w:spacing w:after="0" w:line="240" w:lineRule="auto"/>
                              <w:textDirection w:val="btLr"/>
                            </w:pPr>
                          </w:p>
                        </w:txbxContent>
                      </v:textbox>
                    </v:rect>
                    <v:group id="Group 1702716560" o:spid="_x0000_s1034" style="position:absolute;left:36061;top:23280;width:34798;height:29039" coordorigin="36061,23280" coordsize="34798,290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">
                      <v:rect id="Rectangle 1395464005" o:spid="_x0000_s1035" style="position:absolute;left:36061;top:23280;width:34798;height:290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" filled="f" stroked="f">
                        <v:textbox inset="2.53958mm,2.53958mm,2.53958mm,2.53958mm">
                          <w:txbxContent>
                            <w:p w14:paraId="1307EF97" w14:textId="77777777" w:rsidR="00C55049" w:rsidRDefault="00C55049">
                              <w:pPr>
                                <w:spacing w:after="0" w:line="240" w:lineRule="auto"/>
                                <w:textDirection w:val="btLr"/>
                              </w:pPr>
                            </w:p>
                          </w:txbxContent>
                        </v:textbox>
                      </v:rect>
                      <v:group id="Group 1089062084" o:spid="_x0000_s1036" style="position:absolute;left:36061;top:23280;width:34798;height:29039" coordsize="34798,29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">
                        <v:rect id="Rectangle 1434786109" o:spid="_x0000_s1037" style="position:absolute;width:34798;height:290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" filled="f" stroked="f">
                          <v:textbox inset="2.53958mm,2.53958mm,2.53958mm,2.53958mm">
                            <w:txbxContent>
                              <w:p w14:paraId="53D830C1" w14:textId="77777777" w:rsidR="00C55049" w:rsidRDefault="00C55049">
                                <w:pPr>
                                  <w:spacing w:after="0" w:line="240" w:lineRule="auto"/>
                                  <w:textDirection w:val="btLr"/>
                                </w:pP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 10" o:spid="_x0000_s1038" type="#_x0000_t75" alt="A collage of a group of people&#10;&#10;Description automatically generated" style="position:absolute;width:34798;height:23609;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">
                          <v:imagedata r:id="rId23" o:title="A collage of a group of people&#10;&#10;Description automatically generated"/>
                        </v:shape>
                        <v:rect id="Rectangle 520997201" o:spid="_x0000_s1039" style="position:absolute;top:24358;width:34798;height:46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" stroked="f">
                          <v:textbox inset="0,0,0,0">
                            <w:txbxContent>
                              <w:p w14:paraId="70B7B60C" w14:textId="77777777" w:rsidR="00C55049" w:rsidRDefault="00000000">
                                <w:pPr>
                                  <w:spacing w:after="200" w:line="240" w:lineRule="auto"/>
                                  <w:textDirection w:val="btLr"/>
                                </w:pPr>
                                <w:r>
                                  <w:rPr>
                                    <w:rFonts w:ascii="Arial" w:eastAsia="Arial" w:hAnsi="Arial" w:cs="Arial"/>
                                    <w:i/>
                                    <w:color w:val="7F7F7F"/>
                                    <w:sz w:val="22"/>
                                  </w:rPr>
                                  <w:t>Figure 3. Mapping exercise. A) Fisheries Division May 6, 2024. B) Oistins fisher cooperative May 7, 2024.</w:t>
                                </w:r>
                              </w:p>
                            </w:txbxContent>
                          </v:textbox>
                        </v:rect>
                      </v:group>
                    </v:group>
                  </v:group>
                </v:group>
                <w10:wrap type="square"/>
              </v:group>
            </w:pict>
          </mc:Fallback>
        </mc:AlternateContent>
      </w:r>
    </w:p>
    <w:p w14:paraId="7BB61CAC" w14:textId="77777777" w:rsidR="00C55049" w:rsidRDefault="00C14403">
      <w:pPr>
        <w:spacing w:after="0"/>
        <w:rPr>
          <w:color w:val="000000"/>
        </w:rPr>
      </w:pPr>
      <w:r>
        <w:rPr>
          <w:color w:val="000000"/>
        </w:rPr>
        <w:t>1. Current fishing grounds</w:t>
      </w:r>
    </w:p>
    <w:p w14:paraId="1476E5CD" w14:textId="77777777" w:rsidR="00C55049" w:rsidRDefault="00C14403">
      <w:pPr>
        <w:spacing w:after="0"/>
        <w:ind w:left="90" w:hanging="90"/>
        <w:rPr>
          <w:color w:val="000000"/>
        </w:rPr>
      </w:pPr>
      <w:r>
        <w:rPr>
          <w:color w:val="000000"/>
        </w:rPr>
        <w:t>2. Historical fishing grounds</w:t>
      </w:r>
    </w:p>
    <w:p w14:paraId="305AB1EE" w14:textId="77777777" w:rsidR="00C55049" w:rsidRDefault="00C14403">
      <w:pPr>
        <w:spacing w:after="0"/>
        <w:ind w:left="90" w:hanging="90"/>
        <w:rPr>
          <w:color w:val="000000"/>
        </w:rPr>
      </w:pPr>
      <w:r>
        <w:rPr>
          <w:color w:val="000000"/>
        </w:rPr>
        <w:t>3. Fish nursing grounds</w:t>
      </w:r>
    </w:p>
    <w:p w14:paraId="2268C3BD" w14:textId="77777777" w:rsidR="00C55049" w:rsidRDefault="00C14403">
      <w:pPr>
        <w:spacing w:after="0"/>
        <w:ind w:left="90" w:hanging="90"/>
        <w:rPr>
          <w:color w:val="000000"/>
        </w:rPr>
      </w:pPr>
      <w:r>
        <w:rPr>
          <w:color w:val="000000"/>
        </w:rPr>
        <w:t>4. Fish spawning aggregation areas</w:t>
      </w:r>
      <w:r>
        <w:rPr>
          <w:noProof/>
        </w:rPr>
        <mc:AlternateContent>
          <mc:Choice Requires="wps">
            <w:drawing>
              <wp:anchor distT="0" distB="0" distL="114300" distR="114300" simplePos="0" relativeHeight="251660288" behindDoc="0" locked="0" layoutInCell="1" hidden="0" allowOverlap="1" wp14:anchorId="031C518C" wp14:editId="70710ED2">
                <wp:simplePos x="0" y="0"/>
                <wp:positionH relativeFrom="column">
                  <wp:posOffset>3009900</wp:posOffset>
                </wp:positionH>
                <wp:positionV relativeFrom="paragraph">
                  <wp:posOffset>165100</wp:posOffset>
                </wp:positionV>
                <wp:extent cx="635" cy="12700"/>
                <wp:effectExtent l="0" t="0" r="0" b="0"/>
                <wp:wrapSquare wrapText="bothSides" distT="0" distB="0" distL="114300" distR="114300"/>
                <wp:docPr id="2146922342" name="Rectangle 2146922342"/>
                <wp:cNvGraphicFramePr/>
                <a:graphic xmlns:a="http://schemas.openxmlformats.org/drawingml/2006/main">
                  <a:graphicData uri="http://schemas.microsoft.com/office/word/2010/wordprocessingShape">
                    <wps:wsp>
                      <wps:cNvSpPr/>
                      <wps:spPr>
                        <a:xfrm>
                          <a:off x="3610228" y="3779683"/>
                          <a:ext cx="3471545" cy="635"/>
                        </a:xfrm>
                        <a:prstGeom prst="rect">
                          <a:avLst/>
                        </a:prstGeom>
                        <a:solidFill>
                          <a:srgbClr val="FFFFFF"/>
                        </a:solidFill>
                        <a:ln>
                          <a:noFill/>
                        </a:ln>
                      </wps:spPr>
                      <wps:txbx>
                        <w:txbxContent>
                          <w:p w14:paraId="09E5906A" w14:textId="77777777" w:rsidR="00C55049" w:rsidRDefault="00C14403">
                            <w:pPr>
                              <w:spacing w:after="200" w:line="240" w:lineRule="auto"/>
                              <w:textDirection w:val="btLr"/>
                            </w:pPr>
                            <w:r>
                              <w:rPr>
                                <w:rFonts w:ascii="Arial" w:eastAsia="Arial" w:hAnsi="Arial" w:cs="Arial"/>
                                <w:i/>
                                <w:color w:val="7F7F7F"/>
                                <w:sz w:val="22"/>
                              </w:rPr>
                              <w:t>Figure  SEQ Figure \* ARABIC 2. Poster maps (24x36 in) used during the exercise. A. Territorial sea (12nm). B. Exclusive Economic Zone.</w:t>
                            </w:r>
                          </w:p>
                        </w:txbxContent>
                      </wps:txbx>
                      <wps:bodyPr spcFirstLastPara="1" wrap="square" lIns="0" tIns="0" rIns="0" bIns="0" anchor="t" anchorCtr="0">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031C518C" id="Rectangle 2146922342" o:spid="_x0000_s1040" style="position:absolute;left:0;text-align:left;margin-left:237pt;margin-top:13pt;width:.05pt;height:1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" stroked="f">
                <v:textbox inset="0,0,0,0">
                  <w:txbxContent>
                    <w:p w14:paraId="09E5906A" w14:textId="77777777" w:rsidR="00C55049" w:rsidRDefault="00000000">
                      <w:pPr>
                        <w:spacing w:after="200" w:line="240" w:lineRule="auto"/>
                        <w:textDirection w:val="btLr"/>
                      </w:pPr>
                      <w:r>
                        <w:rPr>
                          <w:rFonts w:ascii="Arial" w:eastAsia="Arial" w:hAnsi="Arial" w:cs="Arial"/>
                          <w:i/>
                          <w:color w:val="7F7F7F"/>
                          <w:sz w:val="22"/>
                        </w:rPr>
                        <w:t>Figure  SEQ Figure \* ARABIC 2. Poster maps (24x36 in) used during the exercise. A. Territorial sea (12nm). B. Exclusive Economic Zone.</w:t>
                      </w:r>
                    </w:p>
                  </w:txbxContent>
                </v:textbox>
                <w10:wrap type="square"/>
              </v:rect>
            </w:pict>
          </mc:Fallback>
        </mc:AlternateContent>
      </w:r>
    </w:p>
    <w:p w14:paraId="282A000E" w14:textId="77777777" w:rsidR="00C55049" w:rsidRDefault="00C14403">
      <w:pPr>
        <w:spacing w:after="0"/>
        <w:ind w:left="90" w:hanging="90"/>
      </w:pPr>
      <w:r>
        <w:t xml:space="preserve">5. Locations of known conflict </w:t>
      </w:r>
    </w:p>
    <w:p w14:paraId="6E50DD1E" w14:textId="77777777" w:rsidR="00C55049" w:rsidRDefault="00C14403">
      <w:pPr>
        <w:spacing w:after="120"/>
        <w:ind w:left="86" w:hanging="86"/>
        <w:rPr>
          <w:color w:val="000000"/>
        </w:rPr>
      </w:pPr>
      <w:r>
        <w:t>6</w:t>
      </w:r>
      <w:r>
        <w:rPr>
          <w:color w:val="000000"/>
        </w:rPr>
        <w:t>. Locations of fish aggregation devices</w:t>
      </w:r>
    </w:p>
    <w:p w14:paraId="2F3FC568" w14:textId="77777777" w:rsidR="00C55049" w:rsidRDefault="00C14403">
      <w:pPr>
        <w:rPr>
          <w:color w:val="000000"/>
        </w:rPr>
      </w:pPr>
      <w:r>
        <w:rPr>
          <w:color w:val="000000"/>
        </w:rPr>
        <w:t xml:space="preserve">Discussion taking place at each station was facilitated by the consulting team, members from the BFD, CRFM, and CZMU, who were trained to complete specialized data forms corresponding to mapped features for each of the six topical areas. Two paper maps (24x36in) displaying the country’s administrative divisions and bathymetry were available per station (Fig. 4). </w:t>
      </w:r>
      <w:r>
        <w:rPr>
          <w:noProof/>
        </w:rPr>
        <mc:AlternateContent>
          <mc:Choice Requires="wpg">
            <w:drawing>
              <wp:anchor distT="0" distB="0" distL="114300" distR="114300" simplePos="0" relativeHeight="251661312" behindDoc="0" locked="0" layoutInCell="1" hidden="0" allowOverlap="1" wp14:anchorId="3C527984" wp14:editId="430C84A9">
                <wp:simplePos x="0" y="0"/>
                <wp:positionH relativeFrom="column">
                  <wp:posOffset>2667000</wp:posOffset>
                </wp:positionH>
                <wp:positionV relativeFrom="paragraph">
                  <wp:posOffset>787400</wp:posOffset>
                </wp:positionV>
                <wp:extent cx="3832860" cy="3042920"/>
                <wp:effectExtent l="0" t="0" r="0" b="0"/>
                <wp:wrapSquare wrapText="bothSides" distT="0" distB="0" distL="114300" distR="114300"/>
                <wp:docPr id="2146922336" name="Group 2146922336"/>
                <wp:cNvGraphicFramePr/>
                <a:graphic xmlns:a="http://schemas.openxmlformats.org/drawingml/2006/main">
                  <a:graphicData uri="http://schemas.microsoft.com/office/word/2010/wordprocessingGroup">
                    <wpg:wgp>
                      <wpg:cNvGrpSpPr/>
                      <wpg:grpSpPr>
                        <a:xfrm>
                          <a:off x="0" y="0"/>
                          <a:ext cx="3832860" cy="3042920"/>
                          <a:chOff x="3429550" y="2258525"/>
                          <a:chExt cx="3832900" cy="3042950"/>
                        </a:xfrm>
                      </wpg:grpSpPr>
                      <wpg:grpSp>
                        <wpg:cNvPr id="365134772" name="Group 365134772"/>
                        <wpg:cNvGrpSpPr/>
                        <wpg:grpSpPr>
                          <a:xfrm>
                            <a:off x="3429570" y="2258540"/>
                            <a:ext cx="3832860" cy="3042920"/>
                            <a:chOff x="3426750" y="2258525"/>
                            <a:chExt cx="3835700" cy="3042950"/>
                          </a:xfrm>
                        </wpg:grpSpPr>
                        <wps:wsp>
                          <wps:cNvPr id="788947407" name="Rectangle 788947407"/>
                          <wps:cNvSpPr/>
                          <wps:spPr>
                            <a:xfrm>
                              <a:off x="3426750" y="2258525"/>
                              <a:ext cx="3835700" cy="3042950"/>
                            </a:xfrm>
                            <a:prstGeom prst="rect">
                              <a:avLst/>
                            </a:prstGeom>
                            <a:noFill/>
                            <a:ln>
                              <a:noFill/>
                            </a:ln>
                          </wps:spPr>
                          <wps:txbx>
                            <w:txbxContent>
                              <w:p w14:paraId="6171FB0A" w14:textId="77777777" w:rsidR="00C55049" w:rsidRDefault="00C55049">
                                <w:pPr>
                                  <w:spacing w:after="0" w:line="240" w:lineRule="auto"/>
                                  <w:textDirection w:val="btLr"/>
                                </w:pPr>
                              </w:p>
                            </w:txbxContent>
                          </wps:txbx>
                          <wps:bodyPr spcFirstLastPara="1" wrap="square" lIns="91425" tIns="91425" rIns="91425" bIns="91425" anchor="ctr" anchorCtr="0">
                            <a:noAutofit/>
                          </wps:bodyPr>
                        </wps:wsp>
                        <wpg:grpSp>
                          <wpg:cNvPr id="575999015" name="Group 575999015"/>
                          <wpg:cNvGrpSpPr/>
                          <wpg:grpSpPr>
                            <a:xfrm>
                              <a:off x="3429570" y="2258540"/>
                              <a:ext cx="3832860" cy="3042920"/>
                              <a:chOff x="3606418" y="2399828"/>
                              <a:chExt cx="3561684" cy="2760345"/>
                            </a:xfrm>
                          </wpg:grpSpPr>
                          <wps:wsp>
                            <wps:cNvPr id="553588773" name="Rectangle 553588773"/>
                            <wps:cNvSpPr/>
                            <wps:spPr>
                              <a:xfrm>
                                <a:off x="3606418" y="2399828"/>
                                <a:ext cx="3561675" cy="2760325"/>
                              </a:xfrm>
                              <a:prstGeom prst="rect">
                                <a:avLst/>
                              </a:prstGeom>
                              <a:noFill/>
                              <a:ln>
                                <a:noFill/>
                              </a:ln>
                            </wps:spPr>
                            <wps:txbx>
                              <w:txbxContent>
                                <w:p w14:paraId="7FF928E0" w14:textId="77777777" w:rsidR="00C55049" w:rsidRDefault="00C55049">
                                  <w:pPr>
                                    <w:spacing w:after="0" w:line="240" w:lineRule="auto"/>
                                    <w:textDirection w:val="btLr"/>
                                  </w:pPr>
                                </w:p>
                              </w:txbxContent>
                            </wps:txbx>
                            <wps:bodyPr spcFirstLastPara="1" wrap="square" lIns="91425" tIns="91425" rIns="91425" bIns="91425" anchor="ctr" anchorCtr="0">
                              <a:noAutofit/>
                            </wps:bodyPr>
                          </wps:wsp>
                          <wpg:grpSp>
                            <wpg:cNvPr id="1367146913" name="Group 1367146913"/>
                            <wpg:cNvGrpSpPr/>
                            <wpg:grpSpPr>
                              <a:xfrm>
                                <a:off x="3606418" y="2399828"/>
                                <a:ext cx="3561684" cy="2760345"/>
                                <a:chOff x="3606400" y="2399825"/>
                                <a:chExt cx="3561720" cy="2771025"/>
                              </a:xfrm>
                            </wpg:grpSpPr>
                            <wps:wsp>
                              <wps:cNvPr id="567866299" name="Rectangle 567866299"/>
                              <wps:cNvSpPr/>
                              <wps:spPr>
                                <a:xfrm>
                                  <a:off x="3606400" y="2399825"/>
                                  <a:ext cx="3479200" cy="2771025"/>
                                </a:xfrm>
                                <a:prstGeom prst="rect">
                                  <a:avLst/>
                                </a:prstGeom>
                                <a:noFill/>
                                <a:ln>
                                  <a:noFill/>
                                </a:ln>
                              </wps:spPr>
                              <wps:txbx>
                                <w:txbxContent>
                                  <w:p w14:paraId="265DBB50" w14:textId="77777777" w:rsidR="00C55049" w:rsidRDefault="00C55049">
                                    <w:pPr>
                                      <w:spacing w:after="0" w:line="240" w:lineRule="auto"/>
                                      <w:textDirection w:val="btLr"/>
                                    </w:pPr>
                                  </w:p>
                                </w:txbxContent>
                              </wps:txbx>
                              <wps:bodyPr spcFirstLastPara="1" wrap="square" lIns="91425" tIns="91425" rIns="91425" bIns="91425" anchor="ctr" anchorCtr="0">
                                <a:noAutofit/>
                              </wps:bodyPr>
                            </wps:wsp>
                            <wpg:grpSp>
                              <wpg:cNvPr id="490324022" name="Group 490324022"/>
                              <wpg:cNvGrpSpPr/>
                              <wpg:grpSpPr>
                                <a:xfrm>
                                  <a:off x="3606418" y="2399828"/>
                                  <a:ext cx="3561702" cy="2676955"/>
                                  <a:chOff x="0" y="0"/>
                                  <a:chExt cx="3561702" cy="2676955"/>
                                </a:xfrm>
                              </wpg:grpSpPr>
                              <wps:wsp>
                                <wps:cNvPr id="705274823" name="Rectangle 705274823"/>
                                <wps:cNvSpPr/>
                                <wps:spPr>
                                  <a:xfrm>
                                    <a:off x="82552" y="184986"/>
                                    <a:ext cx="3479150" cy="2244299"/>
                                  </a:xfrm>
                                  <a:prstGeom prst="rect">
                                    <a:avLst/>
                                  </a:prstGeom>
                                  <a:noFill/>
                                  <a:ln>
                                    <a:noFill/>
                                  </a:ln>
                                </wps:spPr>
                                <wps:txbx>
                                  <w:txbxContent>
                                    <w:p w14:paraId="7727C88C" w14:textId="77777777" w:rsidR="00C55049" w:rsidRDefault="00C55049">
                                      <w:pPr>
                                        <w:spacing w:after="0" w:line="240" w:lineRule="auto"/>
                                        <w:textDirection w:val="btLr"/>
                                      </w:pPr>
                                    </w:p>
                                  </w:txbxContent>
                                </wps:txbx>
                                <wps:bodyPr spcFirstLastPara="1" wrap="square" lIns="91425" tIns="91425" rIns="91425" bIns="91425" anchor="ctr" anchorCtr="0">
                                  <a:noAutofit/>
                                </wps:bodyPr>
                              </wps:wsp>
                              <pic:pic xmlns:pic="http://schemas.openxmlformats.org/drawingml/2006/picture">
                                <pic:nvPicPr>
                                  <pic:cNvPr id="28" name="Shape 28" descr="A comparison of maps of the same location&#10;&#10;Description automatically generated with medium confidence"/>
                                  <pic:cNvPicPr preferRelativeResize="0"/>
                                </pic:nvPicPr>
                                <pic:blipFill rotWithShape="1">
                                  <a:blip r:embed="rId24" cstate="print">
                                    <a:alphaModFix/>
                                    <a:extLst>
                                      <a:ext uri="{28A0092B-C50C-407E-A947-70E740481C1C}">
                                        <a14:useLocalDpi xmlns:a14="http://schemas.microsoft.com/office/drawing/2010/main"/>
                                      </a:ext>
                                    </a:extLst>
                                  </a:blip>
                                  <a:srcRect t="2006" b="2006"/>
                                  <a:stretch/>
                                </pic:blipFill>
                                <pic:spPr>
                                  <a:xfrm>
                                    <a:off x="0" y="0"/>
                                    <a:ext cx="3479165" cy="2237105"/>
                                  </a:xfrm>
                                  <a:prstGeom prst="rect">
                                    <a:avLst/>
                                  </a:prstGeom>
                                  <a:noFill/>
                                  <a:ln>
                                    <a:noFill/>
                                  </a:ln>
                                </pic:spPr>
                              </pic:pic>
                              <wps:wsp>
                                <wps:cNvPr id="651833687" name="Rectangle 651833687"/>
                                <wps:cNvSpPr/>
                                <wps:spPr>
                                  <a:xfrm>
                                    <a:off x="0" y="2292350"/>
                                    <a:ext cx="3479165" cy="384605"/>
                                  </a:xfrm>
                                  <a:prstGeom prst="rect">
                                    <a:avLst/>
                                  </a:prstGeom>
                                  <a:solidFill>
                                    <a:srgbClr val="FFFFFF"/>
                                  </a:solidFill>
                                  <a:ln>
                                    <a:noFill/>
                                  </a:ln>
                                </wps:spPr>
                                <wps:txbx>
                                  <w:txbxContent>
                                    <w:p w14:paraId="279BA268" w14:textId="77777777" w:rsidR="00C55049" w:rsidRDefault="00C14403">
                                      <w:pPr>
                                        <w:spacing w:after="200" w:line="240" w:lineRule="auto"/>
                                        <w:textDirection w:val="btLr"/>
                                      </w:pPr>
                                      <w:r>
                                        <w:rPr>
                                          <w:rFonts w:ascii="Arial" w:eastAsia="Arial" w:hAnsi="Arial" w:cs="Arial"/>
                                          <w:i/>
                                          <w:color w:val="7F7F7F"/>
                                          <w:sz w:val="22"/>
                                        </w:rPr>
                                        <w:t>Figure 4. Poster maps (24x36 in) used during the exercise. A. Territorial Sea (12nm). B. Exclusive Economic Zone.</w:t>
                                      </w:r>
                                    </w:p>
                                  </w:txbxContent>
                                </wps:txbx>
                                <wps:bodyPr spcFirstLastPara="1" wrap="square" lIns="0" tIns="0" rIns="0" bIns="0" anchor="t" anchorCtr="0">
                                  <a:noAutofit/>
                                </wps:bodyPr>
                              </wps:wsp>
                            </wpg:grpSp>
                          </wpg:grpSp>
                        </wpg:grpSp>
                      </wpg:grpSp>
                    </wpg:wgp>
                  </a:graphicData>
                </a:graphic>
              </wp:anchor>
            </w:drawing>
          </mc:Choice>
          <mc:Fallback>
            <w:pict>
              <v:group w14:anchorId="3C527984" id="Group 2146922336" o:spid="_x0000_s1041" style="position:absolute;margin-left:210pt;margin-top:62pt;width:301.8pt;height:239.6pt;z-index:251661312" coordorigin="34295,22585" coordsize="38329,30429"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">
                <v:group id="Group 365134772" o:spid="_x0000_s1042" style="position:absolute;left:34295;top:22585;width:38329;height:30429" coordorigin="34267,22585" coordsize="38357,3042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">
                  <v:rect id="Rectangle 788947407" o:spid="_x0000_s1043" style="position:absolute;left:34267;top:22585;width:38357;height:30429;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" filled="f" stroked="f">
                    <v:textbox inset="2.53958mm,2.53958mm,2.53958mm,2.53958mm">
                      <w:txbxContent>
                        <w:p w14:paraId="6171FB0A" w14:textId="77777777" w:rsidR="00C55049" w:rsidRDefault="00C55049">
                          <w:pPr>
                            <w:spacing w:after="0" w:line="240" w:lineRule="auto"/>
                            <w:textDirection w:val="btLr"/>
                          </w:pPr>
                        </w:p>
                      </w:txbxContent>
                    </v:textbox>
                  </v:rect>
                  <v:group id="Group 575999015" o:spid="_x0000_s1044" style="position:absolute;left:34295;top:22585;width:38329;height:30429" coordorigin="36064,23998" coordsize="35616,2760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">
                    <v:rect id="Rectangle 553588773" o:spid="_x0000_s1045" style="position:absolute;left:36064;top:23998;width:35616;height:27603;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" filled="f" stroked="f">
                      <v:textbox inset="2.53958mm,2.53958mm,2.53958mm,2.53958mm">
                        <w:txbxContent>
                          <w:p w14:paraId="7FF928E0" w14:textId="77777777" w:rsidR="00C55049" w:rsidRDefault="00C55049">
                            <w:pPr>
                              <w:spacing w:after="0" w:line="240" w:lineRule="auto"/>
                              <w:textDirection w:val="btLr"/>
                            </w:pPr>
                          </w:p>
                        </w:txbxContent>
                      </v:textbox>
                    </v:rect>
                    <v:group id="Group 1367146913" o:spid="_x0000_s1046" style="position:absolute;left:36064;top:23998;width:35617;height:27603" coordorigin="36064,23998" coordsize="35617,2771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">
                      <v:rect id="Rectangle 567866299" o:spid="_x0000_s1047" style="position:absolute;left:36064;top:23998;width:34792;height:2771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" filled="f" stroked="f">
                        <v:textbox inset="2.53958mm,2.53958mm,2.53958mm,2.53958mm">
                          <w:txbxContent>
                            <w:p w14:paraId="265DBB50" w14:textId="77777777" w:rsidR="00C55049" w:rsidRDefault="00C55049">
                              <w:pPr>
                                <w:spacing w:after="0" w:line="240" w:lineRule="auto"/>
                                <w:textDirection w:val="btLr"/>
                              </w:pPr>
                            </w:p>
                          </w:txbxContent>
                        </v:textbox>
                      </v:rect>
                      <v:group id="Group 490324022" o:spid="_x0000_s1048" style="position:absolute;left:36064;top:23998;width:35617;height:26769" coordsize="35617,2676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">
                        <v:rect id="Rectangle 705274823" o:spid="_x0000_s1049" style="position:absolute;left:825;top:1849;width:34792;height:22443;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" filled="f" stroked="f">
                          <v:textbox inset="2.53958mm,2.53958mm,2.53958mm,2.53958mm">
                            <w:txbxContent>
                              <w:p w14:paraId="7727C88C" w14:textId="77777777" w:rsidR="00C55049" w:rsidRDefault="00C55049">
                                <w:pPr>
                                  <w:spacing w:after="0" w:line="240" w:lineRule="auto"/>
                                  <w:textDirection w:val="btLr"/>
                                </w:pP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 28" o:spid="_x0000_s1050" type="#_x0000_t75" alt="A comparison of maps of the same location&#10;&#10;Description automatically generated with medium confidence" style="position:absolute;width:34791;height:22371;visibility:visible;mso-wrap-style:square" o:preferrelative="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">
                          <v:imagedata r:id="rId25" o:title="A comparison of maps of the same location&#10;&#10;Description automatically generated with medium confidence" croptop="1315f" cropbottom="1315f"/>
                        </v:shape>
                        <v:rect id="Rectangle 651833687" o:spid="_x0000_s1051" style="position:absolute;top:22923;width:34791;height:384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" stroked="f">
                          <v:textbox inset="0,0,0,0">
                            <w:txbxContent>
                              <w:p w14:paraId="279BA268" w14:textId="77777777" w:rsidR="00C55049" w:rsidRDefault="00C14403">
                                <w:pPr>
                                  <w:spacing w:after="200" w:line="240" w:lineRule="auto"/>
                                  <w:textDirection w:val="btLr"/>
                                </w:pPr>
                                <w:r>
                                  <w:rPr>
                                    <w:rFonts w:ascii="Arial" w:eastAsia="Arial" w:hAnsi="Arial" w:cs="Arial"/>
                                    <w:i/>
                                    <w:color w:val="7F7F7F"/>
                                    <w:sz w:val="22"/>
                                  </w:rPr>
                                  <w:t>Figure 4. Poster maps (24x36 in) used during the exercise. A. Territorial Sea (12nm). B. Exclusive Economic Zone.</w:t>
                                </w:r>
                              </w:p>
                            </w:txbxContent>
                          </v:textbox>
                        </v:rect>
                      </v:group>
                    </v:group>
                  </v:group>
                </v:group>
                <w10:wrap type="square"/>
              </v:group>
            </w:pict>
          </mc:Fallback>
        </mc:AlternateContent>
      </w:r>
    </w:p>
    <w:p w14:paraId="3C84E3D9" w14:textId="77777777" w:rsidR="00C55049" w:rsidRDefault="00C14403">
      <w:pPr>
        <w:rPr>
          <w:color w:val="000000"/>
        </w:rPr>
      </w:pPr>
      <w:r>
        <w:rPr>
          <w:color w:val="000000"/>
        </w:rPr>
        <w:t>2.3 Mapping Exercise Follow-Up:</w:t>
      </w:r>
    </w:p>
    <w:p w14:paraId="5125D718" w14:textId="77777777" w:rsidR="00C55049" w:rsidRDefault="00C14403">
      <w:pPr>
        <w:rPr>
          <w:color w:val="000000"/>
        </w:rPr>
      </w:pPr>
      <w:r>
        <w:rPr>
          <w:color w:val="000000"/>
        </w:rPr>
        <w:t xml:space="preserve">The Fisheries Division is currently in the process of acquiring the ArcGIS software and was interested in continuing their engagement with fisherfolk the MSP process using a digital data collection application that </w:t>
      </w:r>
      <w:r>
        <w:rPr>
          <w:color w:val="000000"/>
        </w:rPr>
        <w:lastRenderedPageBreak/>
        <w:t xml:space="preserve">mimicked the mapping exercise sessions. A live demonstration of the form developed to continue data collection was conducted during a virtual meeting on May 23, 2024. The digital form was shared with the </w:t>
      </w:r>
      <w:r>
        <w:t>BFD</w:t>
      </w:r>
      <w:r>
        <w:rPr>
          <w:color w:val="000000"/>
        </w:rPr>
        <w:t xml:space="preserve"> data collectors to facilitate ongoing data collection. Step-by-step instructions on how to install the application and examples of how to use the application for data collection, online and offline, were presented to the fisheries division (Appendix 7). </w:t>
      </w:r>
    </w:p>
    <w:p w14:paraId="33B996B3" w14:textId="77777777" w:rsidR="00C55049" w:rsidRDefault="00C14403">
      <w:pPr>
        <w:rPr>
          <w:color w:val="000000"/>
        </w:rPr>
      </w:pPr>
      <w:r>
        <w:t xml:space="preserve">Data obtained in the participatory mapping exercise was analyzed and summarized maps (when applicable) were created. </w:t>
      </w:r>
      <w:r>
        <w:rPr>
          <w:color w:val="000000"/>
        </w:rPr>
        <w:t xml:space="preserve">The information provided by the fisherfolk was digitized as shapefiles (WGS84). A sampling grid (cells=0.5 x 0.5 km) was created to summarize polygon layers and to create density maps. Qualitative and quantitative methods were used to analyze the information obtained by the interviews and the mapping exercise.  </w:t>
      </w:r>
    </w:p>
    <w:p w14:paraId="71D728D7" w14:textId="77777777" w:rsidR="00C55049" w:rsidRDefault="00C14403">
      <w:pPr>
        <w:pStyle w:val="Heading2"/>
      </w:pPr>
      <w:bookmarkStart w:id="11" w:name="_Toc230080492"/>
      <w:r>
        <w:t>Interviews with key stakeholders in the fisheries sector.</w:t>
      </w:r>
      <w:bookmarkEnd w:id="11"/>
    </w:p>
    <w:p w14:paraId="6646BBCF" w14:textId="77777777" w:rsidR="00C55049" w:rsidRDefault="00C14403" w:rsidP="00467735">
      <w:pPr>
        <w:jc w:val="both"/>
      </w:pPr>
      <w:r>
        <w:t xml:space="preserve">The target group was comprised of people that work/use fisheries spatial and temporal data. People invited to participate in the interviews were identified by the BFD (Appendix 8). Interviews were conducted via email, face to face, and via phone (WhatsApp). Solicited information included awareness of spatial layers related to the fisheries sector, data sharing protocols, and perception of needed spatial data to inform MSP, which was supported by a digital questionnaire designed and used to guide the interviews and ensure that relevant topics were discussed during the meetings (Appendix 9). The main topics discussed during the interviews were (1) the types of existing data and uses of that data, (2) data that is of interest but not being collected or represented spatially, (3) the technical capabilities and training needs/interests among staff to engage in marine spatial planning, and (4) the kinds of software and hardware that are now being utilized to fulfill data acquisition, storage, and analysis.  The BFD and the CRFM reviewed the questionnaire and provided feedback.  </w:t>
      </w:r>
    </w:p>
    <w:p w14:paraId="429FF035" w14:textId="77777777" w:rsidR="00C55049" w:rsidRDefault="00C14403" w:rsidP="00467735">
      <w:pPr>
        <w:jc w:val="both"/>
      </w:pPr>
      <w:r>
        <w:t>A national validation workshop was conducted on August 20, 2024. During this activity participants had the opportunity to validate and provide feedback (Appendix 10). A list of participants was created in coordination with the BFD and the CZMU (Appendix 11). Invitations were distributed by the Fisheries Division (Appendix 12). Furthermore, to highlight the findings of this assessment, a brochure was designed in coordination with CRFM and BFD (Appendix 13).</w:t>
      </w:r>
    </w:p>
    <w:p w14:paraId="0CCEEC56" w14:textId="77777777" w:rsidR="00C55049" w:rsidRDefault="00C14403">
      <w:pPr>
        <w:pStyle w:val="Heading1"/>
      </w:pPr>
      <w:bookmarkStart w:id="12" w:name="_Toc230080493"/>
      <w:r>
        <w:t>Results and Discussion</w:t>
      </w:r>
      <w:bookmarkEnd w:id="12"/>
    </w:p>
    <w:p w14:paraId="794D52DD" w14:textId="77777777" w:rsidR="00C55049" w:rsidRDefault="00C14403">
      <w:pPr>
        <w:pStyle w:val="Heading2"/>
      </w:pPr>
      <w:bookmarkStart w:id="13" w:name="_Toc230080494"/>
      <w:r>
        <w:t>Assessment of the status of MSP processes in Barbados</w:t>
      </w:r>
      <w:bookmarkEnd w:id="13"/>
      <w:r>
        <w:t xml:space="preserve"> </w:t>
      </w:r>
    </w:p>
    <w:p w14:paraId="2670EE42" w14:textId="77777777" w:rsidR="00C55049" w:rsidRDefault="00C14403" w:rsidP="00467735">
      <w:pPr>
        <w:jc w:val="both"/>
      </w:pPr>
      <w:r>
        <w:t>Barbados has been actively engaging in MSP to enhance its marine resource management and support sustainable development. The MSP efforts are closely aligned with Barbados’s Blue Economy strategy through planning and guiding documents such as:</w:t>
      </w:r>
    </w:p>
    <w:p w14:paraId="55712B1F" w14:textId="77777777" w:rsidR="00C55049" w:rsidRDefault="00C14403" w:rsidP="00467735">
      <w:pPr>
        <w:numPr>
          <w:ilvl w:val="0"/>
          <w:numId w:val="3"/>
        </w:numPr>
        <w:pBdr>
          <w:top w:val="nil"/>
          <w:left w:val="nil"/>
          <w:bottom w:val="nil"/>
          <w:right w:val="nil"/>
          <w:between w:val="nil"/>
        </w:pBdr>
        <w:spacing w:after="0"/>
        <w:jc w:val="both"/>
      </w:pPr>
      <w:r>
        <w:rPr>
          <w:color w:val="000000"/>
        </w:rPr>
        <w:t xml:space="preserve">The Barbados Blue Economy Scoping Study (Stocktake, 2020): within the thematic area 1: enabling environments through the Area 1.1. integrated approaches to ocean governance, the document highlights the need for establishing a national marine spatial planning and zoning programme through MSP.  And under Area 1.6. Research and marine information, the reports document the lack of information to inform MSP (especially at a national EEZ-scale).  </w:t>
      </w:r>
    </w:p>
    <w:p w14:paraId="71903999" w14:textId="77777777" w:rsidR="00C55049" w:rsidRDefault="00C14403" w:rsidP="00467735">
      <w:pPr>
        <w:numPr>
          <w:ilvl w:val="0"/>
          <w:numId w:val="3"/>
        </w:numPr>
        <w:pBdr>
          <w:top w:val="nil"/>
          <w:left w:val="nil"/>
          <w:bottom w:val="nil"/>
          <w:right w:val="nil"/>
          <w:between w:val="nil"/>
        </w:pBdr>
        <w:jc w:val="both"/>
      </w:pPr>
      <w:r>
        <w:rPr>
          <w:color w:val="000000"/>
        </w:rPr>
        <w:lastRenderedPageBreak/>
        <w:t>Implementation of an Integrated Blue Economy Policy Framework and Strategic Action Plan for Barbados (IADB, 2021): through its section on enabling strong blue growth, it emphasizes the need for integrated multisectoral data inventories (including the fisheries sector) and the importance of transitioning to an information governance framework (digital ocean).</w:t>
      </w:r>
    </w:p>
    <w:p w14:paraId="44FE8DA8" w14:textId="77777777" w:rsidR="00C55049" w:rsidRDefault="00C14403" w:rsidP="00467735">
      <w:pPr>
        <w:jc w:val="both"/>
      </w:pPr>
      <w:r>
        <w:t>The data gap and needs assessment conducted will complement the current MSP process being undertaken by the Government of Barbados (GOB). The development of this MSP is overseen by a cabinet-appointed MSP Project Steering Committee (PSC). This committee is comprised of representatives from the Ministry of Environment and National Beautification; the CZMU, the Blue Economy and Fisheries Divisions; the Policy Research Planning and Information Unit, the Planning and Development Department; the Ministry of Energy and Business; the Ministry of Tourism and International Transport (Tourism, Shipping Registry, and Barbados Coast Guard), the University of the West Indies (UWI) – Centre for Resource Management and Environmental Studies (CERMES), the Barbados Chamber of Commerce and Industry (BCCI), and the Nature Conservancy (TNC).</w:t>
      </w:r>
    </w:p>
    <w:p w14:paraId="748D2F3C" w14:textId="77777777" w:rsidR="00C55049" w:rsidRDefault="00C14403" w:rsidP="00467735">
      <w:pPr>
        <w:jc w:val="both"/>
      </w:pPr>
      <w:r>
        <w:t>The MSP Project Steering Committee is currently developing the “MSP Design Guide” which will provide information on elements related to strategic direction, project management processes, and communications for use by the MSP planning team. The guide’s workplan includes actions to generate sector-specific analysis (including the fisheries sector) of existing and future conditions (as needed). It also includes actions to create and maintain a geospatial database with a web-based data viewer and planning tools.</w:t>
      </w:r>
    </w:p>
    <w:p w14:paraId="6759FC64" w14:textId="77777777" w:rsidR="00C55049" w:rsidRDefault="00C14403" w:rsidP="00467735">
      <w:pPr>
        <w:jc w:val="both"/>
      </w:pPr>
      <w:r>
        <w:t xml:space="preserve">The MSP Plan is currently under development under the leadership of the CZMU. Several milestones have been identified, including: 1) determine goals and objectives, 2) identify issues and collect appropriate information/forecast, 3) analyze information and generate options, 4) evaluate options, 5) prepare spatial plan, 6) examination of plan, 7) adopt plan, 8) implement and monitor and review. The MSP process in Barbados is currently working on milestone 2. </w:t>
      </w:r>
    </w:p>
    <w:p w14:paraId="0234823E" w14:textId="77777777" w:rsidR="00C55049" w:rsidRDefault="00C14403">
      <w:pPr>
        <w:pStyle w:val="Heading2"/>
      </w:pPr>
      <w:bookmarkStart w:id="14" w:name="_Toc230080495"/>
      <w:r>
        <w:t>Data currently available that could be used to inform MSP</w:t>
      </w:r>
      <w:bookmarkEnd w:id="14"/>
    </w:p>
    <w:p w14:paraId="337525F1" w14:textId="77777777" w:rsidR="00C55049" w:rsidRDefault="00C14403" w:rsidP="00467735">
      <w:pPr>
        <w:jc w:val="both"/>
      </w:pPr>
      <w:r>
        <w:t xml:space="preserve">The following section characterizes the status of fisheries-related data deemed relevant to the MSP process based on existing literature and examples of MSP worldwide. MSP relies on various types of data (e.g., fisheries data, species distribution, habitat data, oceanographic data, etc.) to make informed decisions about the sustainable use of marine resources. </w:t>
      </w:r>
    </w:p>
    <w:p w14:paraId="303D68D8" w14:textId="77777777" w:rsidR="00C55049" w:rsidRDefault="00C14403">
      <w:pPr>
        <w:pStyle w:val="Heading3"/>
      </w:pPr>
      <w:bookmarkStart w:id="15" w:name="_Toc230080496"/>
      <w:r>
        <w:t>Fisheries Distribution</w:t>
      </w:r>
      <w:bookmarkEnd w:id="15"/>
    </w:p>
    <w:p w14:paraId="3EEBEC3A" w14:textId="77777777" w:rsidR="00C55049" w:rsidRDefault="00C14403" w:rsidP="00DF4758">
      <w:pPr>
        <w:jc w:val="both"/>
      </w:pPr>
      <w:r>
        <w:t xml:space="preserve">This category refers to spatial arrangement or movements of fishing activities. Incorporating fisheries data into MSP ultimately supports balanced and effective marine resource use, benefiting both ecosystems and human communities. In general, available spatial information related to the fisheries sector is limited. The available data was presented with different thematic approaches (e.g., distribution of fishing activities by gear or by target species), spatial data types (points, polygon, line data or raster format), with little to no details of how the data was collected, how the analysis was conducted, or how the resulting map was created (e.g., coordinate system, spatial tools used, etc.). Existing data are presented at different spatial resolutions and scales (study site, countrywide, </w:t>
      </w:r>
      <w:r>
        <w:lastRenderedPageBreak/>
        <w:t xml:space="preserve">etc.), and represent a static view (snapshot) of observed distributions. Below is a summary of these observations, with references provided in Table 2. </w:t>
      </w:r>
    </w:p>
    <w:p w14:paraId="7BD24B07" w14:textId="77777777" w:rsidR="00C55049" w:rsidRDefault="00C14403" w:rsidP="00DF4758">
      <w:pPr>
        <w:numPr>
          <w:ilvl w:val="0"/>
          <w:numId w:val="14"/>
        </w:numPr>
        <w:pBdr>
          <w:top w:val="nil"/>
          <w:left w:val="nil"/>
          <w:bottom w:val="nil"/>
          <w:right w:val="nil"/>
          <w:between w:val="nil"/>
        </w:pBdr>
        <w:spacing w:after="80"/>
        <w:ind w:left="374" w:hanging="187"/>
        <w:jc w:val="both"/>
        <w:rPr>
          <w:color w:val="000000"/>
        </w:rPr>
      </w:pPr>
      <w:r>
        <w:rPr>
          <w:color w:val="0F4761"/>
        </w:rPr>
        <w:t>Thematic approach</w:t>
      </w:r>
      <w:r>
        <w:rPr>
          <w:b/>
          <w:color w:val="000000"/>
        </w:rPr>
        <w:t>:</w:t>
      </w:r>
      <w:r>
        <w:rPr>
          <w:color w:val="000000"/>
        </w:rPr>
        <w:t xml:space="preserve"> Ideally a map should have only one purpose or message so that the information it presents is clear and concise. Existing spatial information can be broken down into four thematic categories. </w:t>
      </w:r>
    </w:p>
    <w:p w14:paraId="4D954334" w14:textId="77777777" w:rsidR="00C55049" w:rsidRDefault="00C14403" w:rsidP="00DF4758">
      <w:pPr>
        <w:numPr>
          <w:ilvl w:val="1"/>
          <w:numId w:val="14"/>
        </w:numPr>
        <w:pBdr>
          <w:top w:val="nil"/>
          <w:left w:val="nil"/>
          <w:bottom w:val="nil"/>
          <w:right w:val="nil"/>
          <w:between w:val="nil"/>
        </w:pBdr>
        <w:spacing w:after="80"/>
        <w:ind w:left="900"/>
        <w:jc w:val="both"/>
        <w:rPr>
          <w:color w:val="000000"/>
        </w:rPr>
      </w:pPr>
      <w:r>
        <w:rPr>
          <w:b/>
          <w:color w:val="000000"/>
        </w:rPr>
        <w:t>Location of fish landing sites</w:t>
      </w:r>
      <w:r>
        <w:rPr>
          <w:b/>
        </w:rPr>
        <w:t>:</w:t>
      </w:r>
      <w:r>
        <w:t xml:space="preserve"> </w:t>
      </w:r>
      <w:r>
        <w:rPr>
          <w:color w:val="000000"/>
        </w:rPr>
        <w:t>This includes estimates of the number of fishers per site. Data are represented as point features on land (Cecil, 1943; Bair, 1996; Prescod et al., 1996; Salas et al. 2011). This provides a general overview of where fisherfolk are launched from (as well as historical references), but it doe</w:t>
      </w:r>
      <w:r>
        <w:t>s not</w:t>
      </w:r>
      <w:r>
        <w:rPr>
          <w:color w:val="000000"/>
        </w:rPr>
        <w:t xml:space="preserve"> provide information about </w:t>
      </w:r>
      <w:r>
        <w:t xml:space="preserve">the location of different fishing activities </w:t>
      </w:r>
      <w:r>
        <w:rPr>
          <w:color w:val="000000"/>
        </w:rPr>
        <w:t xml:space="preserve">on the water (e.g., how far from shore they are fishing, where their fishing grounds are located, fishing effort, etc.), limiting its use </w:t>
      </w:r>
      <w:r>
        <w:t xml:space="preserve">for </w:t>
      </w:r>
      <w:r>
        <w:rPr>
          <w:color w:val="000000"/>
        </w:rPr>
        <w:t>MSP.</w:t>
      </w:r>
    </w:p>
    <w:p w14:paraId="723FFEE0" w14:textId="77777777" w:rsidR="00C55049" w:rsidRDefault="00C14403" w:rsidP="00DF4758">
      <w:pPr>
        <w:numPr>
          <w:ilvl w:val="1"/>
          <w:numId w:val="14"/>
        </w:numPr>
        <w:pBdr>
          <w:top w:val="nil"/>
          <w:left w:val="nil"/>
          <w:bottom w:val="nil"/>
          <w:right w:val="nil"/>
          <w:between w:val="nil"/>
        </w:pBdr>
        <w:spacing w:after="80"/>
        <w:ind w:left="900"/>
        <w:jc w:val="both"/>
        <w:rPr>
          <w:color w:val="000000"/>
        </w:rPr>
      </w:pPr>
      <w:r>
        <w:rPr>
          <w:b/>
          <w:color w:val="000000"/>
        </w:rPr>
        <w:t>Distribution of fishing activities by gear</w:t>
      </w:r>
      <w:r>
        <w:rPr>
          <w:color w:val="000000"/>
        </w:rPr>
        <w:t xml:space="preserve">: Some of the studies found are documenting the spatial distribution of longline fishing, seine fishing, or spear fishing, etc. (Rawlins et al. 2007; Walcott et al., 2009; Maraj et al., 2011; Blades et al., 2019; Gill et al., 2019). </w:t>
      </w:r>
    </w:p>
    <w:p w14:paraId="1C21C12D" w14:textId="77777777" w:rsidR="00C55049" w:rsidRDefault="00C14403" w:rsidP="00DF4758">
      <w:pPr>
        <w:numPr>
          <w:ilvl w:val="1"/>
          <w:numId w:val="14"/>
        </w:numPr>
        <w:pBdr>
          <w:top w:val="nil"/>
          <w:left w:val="nil"/>
          <w:bottom w:val="nil"/>
          <w:right w:val="nil"/>
          <w:between w:val="nil"/>
        </w:pBdr>
        <w:spacing w:after="80"/>
        <w:ind w:left="900"/>
        <w:jc w:val="both"/>
        <w:rPr>
          <w:color w:val="000000"/>
        </w:rPr>
      </w:pPr>
      <w:r>
        <w:rPr>
          <w:b/>
        </w:rPr>
        <w:t>F</w:t>
      </w:r>
      <w:r>
        <w:rPr>
          <w:b/>
          <w:color w:val="000000"/>
        </w:rPr>
        <w:t>ishing grounds of specific target species:</w:t>
      </w:r>
      <w:r>
        <w:rPr>
          <w:color w:val="000000"/>
        </w:rPr>
        <w:t xml:space="preserve"> Other studies documented the distribution of fishing grounds or fishing activities based on target species such as flying fish, queen conch, sea urchin, lobster, etc. (Sobers 2010; Sheibling &amp; Mladenov, 1987; McConney et al., 2003; Vermeer et al., 2005; Cox and McConney, 2012). </w:t>
      </w:r>
    </w:p>
    <w:p w14:paraId="55FCA11B" w14:textId="77777777" w:rsidR="00C55049" w:rsidRDefault="00C14403" w:rsidP="00DF4758">
      <w:pPr>
        <w:numPr>
          <w:ilvl w:val="1"/>
          <w:numId w:val="14"/>
        </w:numPr>
        <w:pBdr>
          <w:top w:val="nil"/>
          <w:left w:val="nil"/>
          <w:bottom w:val="nil"/>
          <w:right w:val="nil"/>
          <w:between w:val="nil"/>
        </w:pBdr>
        <w:spacing w:after="80"/>
        <w:ind w:left="900"/>
        <w:jc w:val="both"/>
        <w:rPr>
          <w:color w:val="000000"/>
        </w:rPr>
      </w:pPr>
      <w:r>
        <w:rPr>
          <w:b/>
          <w:color w:val="000000"/>
        </w:rPr>
        <w:t>Vessel tracking data</w:t>
      </w:r>
      <w:r>
        <w:rPr>
          <w:color w:val="000000"/>
        </w:rPr>
        <w:t>: this is the most spatially precise and provides the greatest amount of information, but it is also resource and capacity demanding. It involves the use of vessel tracking devices. This technology allows for the creation of maps showing fishing distribution by gear or by target species over time. It also requires higher levels of fisherfolk participation as they must agree to install the device on their vessel and provide information related to their catch. This data was collected through the project Digi-Fish a 1-year project funded by the Barbados Environmental Conservation Trust. Current data was collected in 2022 through a pilot test with 30 small-scale vessels (devices were installed in 12 landing sites, most of them in the west coast of Barbados).</w:t>
      </w:r>
    </w:p>
    <w:p w14:paraId="57BD66C4" w14:textId="77777777" w:rsidR="00C55049" w:rsidRDefault="00C14403" w:rsidP="00DF4758">
      <w:pPr>
        <w:numPr>
          <w:ilvl w:val="0"/>
          <w:numId w:val="14"/>
        </w:numPr>
        <w:pBdr>
          <w:top w:val="nil"/>
          <w:left w:val="nil"/>
          <w:bottom w:val="nil"/>
          <w:right w:val="nil"/>
          <w:between w:val="nil"/>
        </w:pBdr>
        <w:tabs>
          <w:tab w:val="left" w:pos="630"/>
        </w:tabs>
        <w:spacing w:after="80"/>
        <w:ind w:left="360" w:hanging="180"/>
        <w:jc w:val="both"/>
        <w:rPr>
          <w:color w:val="000000"/>
        </w:rPr>
      </w:pPr>
      <w:r>
        <w:rPr>
          <w:color w:val="0F4761"/>
        </w:rPr>
        <w:t>Data types</w:t>
      </w:r>
      <w:r>
        <w:rPr>
          <w:b/>
          <w:color w:val="000000"/>
        </w:rPr>
        <w:t>:</w:t>
      </w:r>
      <w:r>
        <w:rPr>
          <w:color w:val="000000"/>
        </w:rPr>
        <w:t xml:space="preserve"> There are two data models used in GIS for mapping data: vector or raster. A vector model can be represented as points, polygons or lines features. A raster model (grid data) consists of a matrix of equally sized cells. Each cell represents a location and contains a numeric value with continuous or discrete data. Characterization suggests that existing data characterizing fisheries distribution is presented in different data types. Some of the studies conducted used point features (Mitchell, 1999; Rawlins et al. 2007; Oxenford et al., 2007; Walcott et al., 2008; Mahon et al., 2003), others used polygon features (Maraj et al., 2011; McConney et al., 2003 Blades et al., 2019), while others represent the data using a grid (raster) format (Gill et al., 2019; Zuecher et al., 2021; DigiFish, 2023). The multitude of different data types/formats for characterizing similar features suggests that comparison might require standardization and/or will be challenging. MSP involves combining multiple data layers. When all layers are in the same type, it facilitates easier integration and analysis, allowing planners to see relationships and patterns clearly.</w:t>
      </w:r>
      <w:r>
        <w:t xml:space="preserve"> Furthermore, d</w:t>
      </w:r>
      <w:r>
        <w:rPr>
          <w:color w:val="000000"/>
        </w:rPr>
        <w:t>ifferent software and tools used in MSP may require specific data formats. Having all layers in the same type increases compatibility across various platforms.</w:t>
      </w:r>
    </w:p>
    <w:p w14:paraId="181C64DE" w14:textId="77777777" w:rsidR="00C55049" w:rsidRDefault="00C14403" w:rsidP="00DF4758">
      <w:pPr>
        <w:pBdr>
          <w:top w:val="nil"/>
          <w:left w:val="nil"/>
          <w:bottom w:val="nil"/>
          <w:right w:val="nil"/>
          <w:between w:val="nil"/>
        </w:pBdr>
        <w:tabs>
          <w:tab w:val="left" w:pos="630"/>
        </w:tabs>
        <w:spacing w:after="80"/>
        <w:ind w:left="360"/>
        <w:jc w:val="both"/>
        <w:rPr>
          <w:color w:val="000000"/>
        </w:rPr>
      </w:pPr>
      <w:r>
        <w:rPr>
          <w:color w:val="000000"/>
        </w:rPr>
        <w:lastRenderedPageBreak/>
        <w:t>Furthermore, most current data is available in a PDF format which is not compatible with GIS software. Spatial layers will have to be requested to the authors.  If the spatial data used to create the map of interest is no longer available, the PDF map(s) can be digitized and georeferenced. However, this will require extra effort and give rise to potential errors to the spatial layer diminishing the accuracy of the data being presented.</w:t>
      </w:r>
    </w:p>
    <w:p w14:paraId="14564F33" w14:textId="77777777" w:rsidR="00C55049" w:rsidRDefault="00C14403" w:rsidP="00DF4758">
      <w:pPr>
        <w:numPr>
          <w:ilvl w:val="0"/>
          <w:numId w:val="14"/>
        </w:numPr>
        <w:pBdr>
          <w:top w:val="nil"/>
          <w:left w:val="nil"/>
          <w:bottom w:val="nil"/>
          <w:right w:val="nil"/>
          <w:between w:val="nil"/>
        </w:pBdr>
        <w:spacing w:after="80"/>
        <w:ind w:left="374" w:hanging="187"/>
        <w:jc w:val="both"/>
        <w:rPr>
          <w:color w:val="000000"/>
        </w:rPr>
      </w:pPr>
      <w:r>
        <w:rPr>
          <w:color w:val="0F4761"/>
        </w:rPr>
        <w:t>Metadata</w:t>
      </w:r>
      <w:r>
        <w:rPr>
          <w:b/>
          <w:color w:val="000000"/>
        </w:rPr>
        <w:t>:</w:t>
      </w:r>
      <w:r>
        <w:rPr>
          <w:color w:val="000000"/>
        </w:rPr>
        <w:t xml:space="preserve"> In GIS metadata describes how the data w</w:t>
      </w:r>
      <w:r>
        <w:t>ere</w:t>
      </w:r>
      <w:r>
        <w:rPr>
          <w:color w:val="000000"/>
        </w:rPr>
        <w:t xml:space="preserve"> created or obtained, what parameters were used, at what scale, etc. Because the metadata provides essential context and information about the data being used, it is important to have access to such data. Some of the data found did not have metadata (especially information found in PDF format) limiting and cautioning about its use. </w:t>
      </w:r>
    </w:p>
    <w:p w14:paraId="4E2913FE" w14:textId="77777777" w:rsidR="00C55049" w:rsidRDefault="00C14403" w:rsidP="00DF4758">
      <w:pPr>
        <w:numPr>
          <w:ilvl w:val="0"/>
          <w:numId w:val="14"/>
        </w:numPr>
        <w:pBdr>
          <w:top w:val="nil"/>
          <w:left w:val="nil"/>
          <w:bottom w:val="nil"/>
          <w:right w:val="nil"/>
          <w:between w:val="nil"/>
        </w:pBdr>
        <w:tabs>
          <w:tab w:val="left" w:pos="630"/>
        </w:tabs>
        <w:spacing w:after="80"/>
        <w:ind w:left="360" w:hanging="180"/>
        <w:jc w:val="both"/>
        <w:rPr>
          <w:color w:val="000000"/>
        </w:rPr>
      </w:pPr>
      <w:r>
        <w:rPr>
          <w:color w:val="0F4761"/>
        </w:rPr>
        <w:t>Data accuracy and spatial resolution</w:t>
      </w:r>
      <w:r>
        <w:rPr>
          <w:b/>
          <w:color w:val="000000"/>
        </w:rPr>
        <w:t>:</w:t>
      </w:r>
      <w:r>
        <w:rPr>
          <w:color w:val="000000"/>
        </w:rPr>
        <w:t xml:space="preserve"> Data accuracy is a statement of how closely </w:t>
      </w:r>
      <w:r>
        <w:t xml:space="preserve">a spatially referenced feature reflects reality. </w:t>
      </w:r>
      <w:r>
        <w:rPr>
          <w:color w:val="000000"/>
        </w:rPr>
        <w:t>Spatial resolution refers to the detail/precision with which a map depicts the location of geographic features. The data review indicated that there is a different level of accuracy based on how data was collected and analyzed. Basic studies (Sobers, 2010; Sheibling &amp; Mladenow, 1987; Vermeer et.al., 2005) used simple methods (e.g., circles and/or marks)</w:t>
      </w:r>
      <w:r>
        <w:t xml:space="preserve"> </w:t>
      </w:r>
      <w:r>
        <w:rPr>
          <w:color w:val="000000"/>
        </w:rPr>
        <w:t xml:space="preserve">indicative of low accuracy and spatial resolution. Other studies used data generated through interviews to show the distribution of interest with simple unprocessed polygons (Maraj &amp; Cox, 2011) or point features (Rawlins et al. 2007; Walcott et al., 2008; Blades et al., 2019).  In other studies, more sophisticated methods (e.g., results were generated from modelling observed data and explanatory variables) were used (Gill et.al., 2019; Zuecher et.al., 2021). The latest approach includes the use of tracking technology (DigiFish, 2023), which increases data resolution and reduce errors and uncertainty commonly associated with other data collection methods. These sorts of applications will allow for the capture and generation of higher-resolution data for mapping and characterizing the spatial distribution of specific fisheries in Barbados.  </w:t>
      </w:r>
    </w:p>
    <w:p w14:paraId="18F0E785" w14:textId="77777777" w:rsidR="00C55049" w:rsidRDefault="00C14403" w:rsidP="00DF4758">
      <w:pPr>
        <w:numPr>
          <w:ilvl w:val="0"/>
          <w:numId w:val="14"/>
        </w:numPr>
        <w:pBdr>
          <w:top w:val="nil"/>
          <w:left w:val="nil"/>
          <w:bottom w:val="nil"/>
          <w:right w:val="nil"/>
          <w:between w:val="nil"/>
        </w:pBdr>
        <w:tabs>
          <w:tab w:val="left" w:pos="630"/>
        </w:tabs>
        <w:spacing w:after="80"/>
        <w:ind w:left="374" w:hanging="187"/>
        <w:jc w:val="both"/>
        <w:rPr>
          <w:color w:val="000000"/>
        </w:rPr>
      </w:pPr>
      <w:r>
        <w:rPr>
          <w:color w:val="0F4761"/>
        </w:rPr>
        <w:t>Spatial scale</w:t>
      </w:r>
      <w:r>
        <w:rPr>
          <w:b/>
          <w:color w:val="000000"/>
        </w:rPr>
        <w:t>:</w:t>
      </w:r>
      <w:r>
        <w:rPr>
          <w:color w:val="000000"/>
        </w:rPr>
        <w:t xml:space="preserve"> Spatial scale involves grain, the size of pixels, and extent, the size of the study area. Most of the spatial information currently available and analyzed is described for land (Mitchell et al., 1999; Salas, et al., 2011;), and nearshore (Sheibling &amp; Mladenov, 1987; McConney et al., 2003; Vermeer et al., 2005; Oxenford et al., 2007; Maraj et al., 2011; Cox and McConney, 2012; Gill et al., 2017; Zuecher et al., 2021). </w:t>
      </w:r>
      <w:r>
        <w:t>T</w:t>
      </w:r>
      <w:r>
        <w:rPr>
          <w:color w:val="000000"/>
        </w:rPr>
        <w:t>here are limited examples of fishing distribution outside Barbados territorial waters (Sobers, 2010; Rawlins et al., 2007; Walcott et al., 2009; Blades et al., 2019; DigFish, 2023).</w:t>
      </w:r>
    </w:p>
    <w:p w14:paraId="6CEE9089" w14:textId="77777777" w:rsidR="00C55049" w:rsidRDefault="00C14403" w:rsidP="00DF4758">
      <w:pPr>
        <w:numPr>
          <w:ilvl w:val="0"/>
          <w:numId w:val="14"/>
        </w:numPr>
        <w:pBdr>
          <w:top w:val="nil"/>
          <w:left w:val="nil"/>
          <w:bottom w:val="nil"/>
          <w:right w:val="nil"/>
          <w:between w:val="nil"/>
        </w:pBdr>
        <w:spacing w:after="80"/>
        <w:ind w:left="360" w:hanging="180"/>
        <w:jc w:val="both"/>
        <w:rPr>
          <w:color w:val="000000"/>
        </w:rPr>
      </w:pPr>
      <w:r>
        <w:rPr>
          <w:color w:val="0F4761"/>
        </w:rPr>
        <w:t>Explanatory and predictive capacity</w:t>
      </w:r>
      <w:r>
        <w:rPr>
          <w:b/>
          <w:color w:val="000000"/>
        </w:rPr>
        <w:t>:</w:t>
      </w:r>
      <w:r>
        <w:rPr>
          <w:color w:val="000000"/>
        </w:rPr>
        <w:t xml:space="preserve"> Spatial information referenced in reports and scientific literature, in most cases, represented a single or limited snapshot of the distribution of the feature of interest. The snapshot approach has been used in MSP to provide baseline assessments and immediate decision-making support. In terms of fisheries distribution, the Mapping Ocean Wealth (Zuecher et al., 2021) provides the only example found in which a model was used to estimate cumulative fishing impacts (this was a regional model with estimates for Barbados among other countries). Models use observed data and explanatory variables (e.g., environmental or anthropogenic) to predict distributions or patterns. Models could be used to </w:t>
      </w:r>
      <w:r>
        <w:rPr>
          <w:color w:val="000000"/>
        </w:rPr>
        <w:lastRenderedPageBreak/>
        <w:t xml:space="preserve">predict future scenarios and could also integrate various data sources. In this way, they would be useful for long-term planning. </w:t>
      </w:r>
    </w:p>
    <w:p w14:paraId="172BD2F4" w14:textId="77777777" w:rsidR="00C55049" w:rsidRDefault="00C14403" w:rsidP="00DF4758">
      <w:pPr>
        <w:spacing w:after="384"/>
        <w:jc w:val="both"/>
      </w:pPr>
      <w:r>
        <w:t>In terms of mariculture, this assessment found the abstract of a preliminary report on the feasibility of farming dolphinfish (</w:t>
      </w:r>
      <w:r>
        <w:rPr>
          <w:i/>
        </w:rPr>
        <w:t>Coryphaea hippurus</w:t>
      </w:r>
      <w:r>
        <w:t>) on the northwest coast of Barbados (Prescod &amp; Wayne, 1997). Unfortunately, the report did not have specific information about the location of the study.</w:t>
      </w:r>
    </w:p>
    <w:p w14:paraId="0748A5CC" w14:textId="77777777" w:rsidR="00C55049" w:rsidRDefault="00C14403">
      <w:pPr>
        <w:keepNext/>
        <w:pBdr>
          <w:top w:val="nil"/>
          <w:left w:val="nil"/>
          <w:bottom w:val="nil"/>
          <w:right w:val="nil"/>
          <w:between w:val="nil"/>
        </w:pBdr>
        <w:spacing w:after="200" w:line="240" w:lineRule="auto"/>
        <w:rPr>
          <w:i/>
          <w:color w:val="7F7F7F"/>
          <w:sz w:val="22"/>
          <w:szCs w:val="22"/>
        </w:rPr>
      </w:pPr>
      <w:r>
        <w:rPr>
          <w:i/>
          <w:color w:val="7F7F7F"/>
          <w:sz w:val="22"/>
          <w:szCs w:val="22"/>
        </w:rPr>
        <w:t>Table 2. Current spatial information related to the fishing industry.</w:t>
      </w:r>
    </w:p>
    <w:tbl>
      <w:tblPr>
        <w:tblStyle w:val="afffff7"/>
        <w:tblW w:w="10080" w:type="dxa"/>
        <w:tblBorders>
          <w:top w:val="dotted" w:sz="4" w:space="0" w:color="747474"/>
          <w:left w:val="dotted" w:sz="4" w:space="0" w:color="747474"/>
          <w:bottom w:val="dotted" w:sz="4" w:space="0" w:color="747474"/>
          <w:right w:val="dotted" w:sz="4" w:space="0" w:color="747474"/>
          <w:insideH w:val="dotted" w:sz="4" w:space="0" w:color="747474"/>
          <w:insideV w:val="dotted" w:sz="4" w:space="0" w:color="747474"/>
        </w:tblBorders>
        <w:tblLayout w:type="fixed"/>
        <w:tblLook w:val="0400" w:firstRow="0" w:lastRow="0" w:firstColumn="0" w:lastColumn="0" w:noHBand="0" w:noVBand="1"/>
      </w:tblPr>
      <w:tblGrid>
        <w:gridCol w:w="1075"/>
        <w:gridCol w:w="1980"/>
        <w:gridCol w:w="3420"/>
        <w:gridCol w:w="3605"/>
      </w:tblGrid>
      <w:tr w:rsidR="00C55049" w14:paraId="78842536" w14:textId="77777777">
        <w:trPr>
          <w:tblHeader/>
        </w:trPr>
        <w:tc>
          <w:tcPr>
            <w:tcW w:w="1075" w:type="dxa"/>
            <w:tcMar>
              <w:left w:w="29" w:type="dxa"/>
              <w:right w:w="29" w:type="dxa"/>
            </w:tcMar>
          </w:tcPr>
          <w:p w14:paraId="090D3DB5" w14:textId="77777777" w:rsidR="00C55049" w:rsidRDefault="00C14403">
            <w:pPr>
              <w:rPr>
                <w:b/>
                <w:sz w:val="22"/>
                <w:szCs w:val="22"/>
              </w:rPr>
            </w:pPr>
            <w:r>
              <w:rPr>
                <w:b/>
                <w:sz w:val="20"/>
                <w:szCs w:val="20"/>
              </w:rPr>
              <w:t>Reference</w:t>
            </w:r>
          </w:p>
        </w:tc>
        <w:tc>
          <w:tcPr>
            <w:tcW w:w="1980" w:type="dxa"/>
            <w:tcMar>
              <w:left w:w="58" w:type="dxa"/>
              <w:right w:w="58" w:type="dxa"/>
            </w:tcMar>
          </w:tcPr>
          <w:p w14:paraId="5C04FDE0" w14:textId="77777777" w:rsidR="00C55049" w:rsidRDefault="00C14403">
            <w:pPr>
              <w:rPr>
                <w:b/>
                <w:sz w:val="22"/>
                <w:szCs w:val="22"/>
              </w:rPr>
            </w:pPr>
            <w:r>
              <w:rPr>
                <w:b/>
                <w:sz w:val="22"/>
                <w:szCs w:val="22"/>
              </w:rPr>
              <w:t>Name</w:t>
            </w:r>
          </w:p>
        </w:tc>
        <w:tc>
          <w:tcPr>
            <w:tcW w:w="3420" w:type="dxa"/>
            <w:tcMar>
              <w:left w:w="43" w:type="dxa"/>
              <w:right w:w="43" w:type="dxa"/>
            </w:tcMar>
          </w:tcPr>
          <w:p w14:paraId="468C7243" w14:textId="77777777" w:rsidR="00C55049" w:rsidRDefault="00C14403">
            <w:pPr>
              <w:rPr>
                <w:b/>
                <w:sz w:val="22"/>
                <w:szCs w:val="22"/>
              </w:rPr>
            </w:pPr>
            <w:r>
              <w:rPr>
                <w:b/>
                <w:sz w:val="22"/>
                <w:szCs w:val="22"/>
              </w:rPr>
              <w:t>Documented spatial data:</w:t>
            </w:r>
          </w:p>
        </w:tc>
        <w:tc>
          <w:tcPr>
            <w:tcW w:w="3605" w:type="dxa"/>
            <w:tcMar>
              <w:left w:w="58" w:type="dxa"/>
              <w:right w:w="58" w:type="dxa"/>
            </w:tcMar>
          </w:tcPr>
          <w:p w14:paraId="15083FCC" w14:textId="77777777" w:rsidR="00C55049" w:rsidRDefault="00C14403">
            <w:pPr>
              <w:rPr>
                <w:b/>
                <w:sz w:val="22"/>
                <w:szCs w:val="22"/>
              </w:rPr>
            </w:pPr>
            <w:r>
              <w:rPr>
                <w:b/>
                <w:sz w:val="22"/>
                <w:szCs w:val="22"/>
              </w:rPr>
              <w:t>Spatial data</w:t>
            </w:r>
          </w:p>
        </w:tc>
      </w:tr>
      <w:tr w:rsidR="00C55049" w14:paraId="5B188BA4" w14:textId="77777777">
        <w:tc>
          <w:tcPr>
            <w:tcW w:w="10080" w:type="dxa"/>
            <w:gridSpan w:val="4"/>
            <w:shd w:val="clear" w:color="auto" w:fill="D9F2D0"/>
            <w:tcMar>
              <w:left w:w="43" w:type="dxa"/>
              <w:right w:w="43" w:type="dxa"/>
            </w:tcMar>
          </w:tcPr>
          <w:p w14:paraId="009479FD" w14:textId="77777777" w:rsidR="00C55049" w:rsidRDefault="00C14403">
            <w:pPr>
              <w:rPr>
                <w:sz w:val="22"/>
                <w:szCs w:val="22"/>
              </w:rPr>
            </w:pPr>
            <w:r>
              <w:rPr>
                <w:sz w:val="22"/>
                <w:szCs w:val="22"/>
              </w:rPr>
              <w:t>Distribution of fisheries activities based on landing sites.</w:t>
            </w:r>
          </w:p>
        </w:tc>
      </w:tr>
      <w:tr w:rsidR="00C55049" w14:paraId="32C8C1EA" w14:textId="77777777">
        <w:tc>
          <w:tcPr>
            <w:tcW w:w="1075" w:type="dxa"/>
            <w:shd w:val="clear" w:color="auto" w:fill="D9F2D0"/>
            <w:tcMar>
              <w:left w:w="43" w:type="dxa"/>
              <w:right w:w="43" w:type="dxa"/>
            </w:tcMar>
          </w:tcPr>
          <w:p w14:paraId="57B1FD47" w14:textId="77777777" w:rsidR="00C55049" w:rsidRDefault="00C14403">
            <w:pPr>
              <w:rPr>
                <w:sz w:val="22"/>
                <w:szCs w:val="22"/>
              </w:rPr>
            </w:pPr>
            <w:r>
              <w:rPr>
                <w:sz w:val="22"/>
                <w:szCs w:val="22"/>
              </w:rPr>
              <w:t>Bair (1962)</w:t>
            </w:r>
          </w:p>
        </w:tc>
        <w:tc>
          <w:tcPr>
            <w:tcW w:w="1980" w:type="dxa"/>
            <w:tcMar>
              <w:left w:w="58" w:type="dxa"/>
              <w:right w:w="58" w:type="dxa"/>
            </w:tcMar>
          </w:tcPr>
          <w:p w14:paraId="624E64E8" w14:textId="77777777" w:rsidR="00C55049" w:rsidRDefault="008C3D6B">
            <w:pPr>
              <w:rPr>
                <w:sz w:val="22"/>
                <w:szCs w:val="22"/>
              </w:rPr>
            </w:pPr>
            <w:hyperlink r:id="rId26">
              <w:r w:rsidR="00C55049">
                <w:rPr>
                  <w:color w:val="467886"/>
                  <w:sz w:val="22"/>
                  <w:szCs w:val="22"/>
                  <w:u w:val="single"/>
                </w:rPr>
                <w:t>The Barbados fishing industry. The development and economic importance of fishing industry in the tropics</w:t>
              </w:r>
            </w:hyperlink>
            <w:r w:rsidR="00C55049">
              <w:rPr>
                <w:color w:val="467886"/>
                <w:sz w:val="22"/>
                <w:szCs w:val="22"/>
                <w:u w:val="single"/>
              </w:rPr>
              <w:t xml:space="preserve"> [#]</w:t>
            </w:r>
          </w:p>
        </w:tc>
        <w:tc>
          <w:tcPr>
            <w:tcW w:w="3420" w:type="dxa"/>
            <w:tcMar>
              <w:left w:w="43" w:type="dxa"/>
              <w:right w:w="43" w:type="dxa"/>
            </w:tcMar>
          </w:tcPr>
          <w:p w14:paraId="7482097F" w14:textId="77777777" w:rsidR="00C55049" w:rsidRDefault="00C14403">
            <w:pPr>
              <w:rPr>
                <w:sz w:val="22"/>
                <w:szCs w:val="22"/>
              </w:rPr>
            </w:pPr>
            <w:r>
              <w:rPr>
                <w:sz w:val="22"/>
                <w:szCs w:val="22"/>
              </w:rPr>
              <w:t>Fig. 10. Main areas from which fishing boats operate. Pag. 45A</w:t>
            </w:r>
          </w:p>
          <w:p w14:paraId="3BB33896" w14:textId="77777777" w:rsidR="00C55049" w:rsidRDefault="00C55049">
            <w:pPr>
              <w:rPr>
                <w:sz w:val="22"/>
                <w:szCs w:val="22"/>
              </w:rPr>
            </w:pPr>
          </w:p>
          <w:p w14:paraId="658E9840" w14:textId="77777777" w:rsidR="00C55049" w:rsidRDefault="00C14403">
            <w:pPr>
              <w:rPr>
                <w:sz w:val="22"/>
                <w:szCs w:val="22"/>
              </w:rPr>
            </w:pPr>
            <w:r>
              <w:rPr>
                <w:sz w:val="22"/>
                <w:szCs w:val="22"/>
              </w:rPr>
              <w:t>Note: handmade map</w:t>
            </w:r>
          </w:p>
        </w:tc>
        <w:tc>
          <w:tcPr>
            <w:tcW w:w="3605" w:type="dxa"/>
            <w:tcMar>
              <w:left w:w="58" w:type="dxa"/>
              <w:right w:w="58" w:type="dxa"/>
            </w:tcMar>
          </w:tcPr>
          <w:p w14:paraId="2A73AD36" w14:textId="77777777" w:rsidR="00C55049" w:rsidRDefault="00C14403">
            <w:pPr>
              <w:rPr>
                <w:sz w:val="22"/>
                <w:szCs w:val="22"/>
              </w:rPr>
            </w:pPr>
            <w:r>
              <w:rPr>
                <w:noProof/>
                <w:sz w:val="22"/>
                <w:szCs w:val="22"/>
              </w:rPr>
              <w:drawing>
                <wp:inline distT="0" distB="0" distL="0" distR="0" wp14:anchorId="524A1AB7" wp14:editId="7FEFB7B7">
                  <wp:extent cx="1402804" cy="1767997"/>
                  <wp:effectExtent l="0" t="0" r="0" b="0"/>
                  <wp:docPr id="2146922511" name="image164.png" descr="A map of the coast&#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64.png" descr="A map of the coast&#10;&#10;Description automatically generated"/>
                          <pic:cNvPicPr preferRelativeResize="0"/>
                        </pic:nvPicPr>
                        <pic:blipFill>
                          <a:blip r:embed="rId27" cstate="print">
                            <a:extLst>
                              <a:ext uri="{28A0092B-C50C-407E-A947-70E740481C1C}">
                                <a14:useLocalDpi xmlns:a14="http://schemas.microsoft.com/office/drawing/2010/main"/>
                              </a:ext>
                            </a:extLst>
                          </a:blip>
                          <a:srcRect/>
                          <a:stretch>
                            <a:fillRect/>
                          </a:stretch>
                        </pic:blipFill>
                        <pic:spPr>
                          <a:xfrm>
                            <a:off x="0" y="0"/>
                            <a:ext cx="1402804" cy="1767997"/>
                          </a:xfrm>
                          <a:prstGeom prst="rect">
                            <a:avLst/>
                          </a:prstGeom>
                          <a:ln/>
                        </pic:spPr>
                      </pic:pic>
                    </a:graphicData>
                  </a:graphic>
                </wp:inline>
              </w:drawing>
            </w:r>
          </w:p>
        </w:tc>
      </w:tr>
      <w:tr w:rsidR="00C55049" w14:paraId="3445C6B9" w14:textId="77777777">
        <w:tc>
          <w:tcPr>
            <w:tcW w:w="1075" w:type="dxa"/>
            <w:shd w:val="clear" w:color="auto" w:fill="D9F2D0"/>
            <w:tcMar>
              <w:left w:w="43" w:type="dxa"/>
              <w:right w:w="43" w:type="dxa"/>
            </w:tcMar>
          </w:tcPr>
          <w:p w14:paraId="5AC40AEB" w14:textId="77777777" w:rsidR="00C55049" w:rsidRDefault="00C14403">
            <w:pPr>
              <w:rPr>
                <w:sz w:val="22"/>
                <w:szCs w:val="22"/>
              </w:rPr>
            </w:pPr>
            <w:r>
              <w:rPr>
                <w:sz w:val="22"/>
                <w:szCs w:val="22"/>
              </w:rPr>
              <w:t>Cecil 1973</w:t>
            </w:r>
          </w:p>
        </w:tc>
        <w:tc>
          <w:tcPr>
            <w:tcW w:w="1980" w:type="dxa"/>
            <w:tcMar>
              <w:left w:w="58" w:type="dxa"/>
              <w:right w:w="58" w:type="dxa"/>
            </w:tcMar>
          </w:tcPr>
          <w:p w14:paraId="2DE3BC34" w14:textId="77777777" w:rsidR="00C55049" w:rsidRDefault="008C3D6B">
            <w:pPr>
              <w:rPr>
                <w:sz w:val="22"/>
                <w:szCs w:val="22"/>
              </w:rPr>
            </w:pPr>
            <w:hyperlink r:id="rId28">
              <w:r w:rsidR="00C55049">
                <w:rPr>
                  <w:color w:val="467886"/>
                  <w:sz w:val="22"/>
                  <w:szCs w:val="22"/>
                  <w:u w:val="single"/>
                </w:rPr>
                <w:t>Fishing in the Southeastern Caribbean</w:t>
              </w:r>
            </w:hyperlink>
          </w:p>
        </w:tc>
        <w:tc>
          <w:tcPr>
            <w:tcW w:w="3420" w:type="dxa"/>
            <w:tcMar>
              <w:left w:w="43" w:type="dxa"/>
              <w:right w:w="43" w:type="dxa"/>
            </w:tcMar>
          </w:tcPr>
          <w:p w14:paraId="14B7E0C6" w14:textId="77777777" w:rsidR="00C55049" w:rsidRDefault="00C14403">
            <w:pPr>
              <w:rPr>
                <w:sz w:val="22"/>
                <w:szCs w:val="22"/>
              </w:rPr>
            </w:pPr>
            <w:r>
              <w:rPr>
                <w:sz w:val="22"/>
                <w:szCs w:val="22"/>
              </w:rPr>
              <w:t>Fig. 7.4. Locations of permanent beaches sites. Pag. 145.</w:t>
            </w:r>
          </w:p>
          <w:p w14:paraId="6D36C326" w14:textId="77777777" w:rsidR="00C55049" w:rsidRDefault="00C55049">
            <w:pPr>
              <w:rPr>
                <w:sz w:val="22"/>
                <w:szCs w:val="22"/>
              </w:rPr>
            </w:pPr>
          </w:p>
          <w:p w14:paraId="68E983FC" w14:textId="77777777" w:rsidR="00C55049" w:rsidRDefault="00C14403">
            <w:pPr>
              <w:rPr>
                <w:sz w:val="22"/>
                <w:szCs w:val="22"/>
              </w:rPr>
            </w:pPr>
            <w:r>
              <w:rPr>
                <w:sz w:val="22"/>
                <w:szCs w:val="22"/>
              </w:rPr>
              <w:t xml:space="preserve">Description with maps of the coastline environment and distribution of fishing units.            (Pag .138-147). </w:t>
            </w:r>
          </w:p>
          <w:p w14:paraId="61794C10" w14:textId="77777777" w:rsidR="00C55049" w:rsidRDefault="00C14403">
            <w:pPr>
              <w:rPr>
                <w:sz w:val="22"/>
                <w:szCs w:val="22"/>
              </w:rPr>
            </w:pPr>
            <w:r>
              <w:rPr>
                <w:sz w:val="22"/>
                <w:szCs w:val="22"/>
              </w:rPr>
              <w:t xml:space="preserve"> </w:t>
            </w:r>
          </w:p>
          <w:p w14:paraId="0567E2C6" w14:textId="77777777" w:rsidR="00C55049" w:rsidRDefault="00C14403">
            <w:pPr>
              <w:rPr>
                <w:sz w:val="22"/>
                <w:szCs w:val="22"/>
              </w:rPr>
            </w:pPr>
            <w:r>
              <w:rPr>
                <w:sz w:val="22"/>
                <w:szCs w:val="22"/>
              </w:rPr>
              <w:t xml:space="preserve">Distribution of beach marketing sites (Pag. 260). </w:t>
            </w:r>
          </w:p>
          <w:p w14:paraId="7D737B0D" w14:textId="77777777" w:rsidR="00C55049" w:rsidRDefault="00C14403">
            <w:pPr>
              <w:rPr>
                <w:sz w:val="22"/>
                <w:szCs w:val="22"/>
              </w:rPr>
            </w:pPr>
            <w:r>
              <w:rPr>
                <w:sz w:val="22"/>
                <w:szCs w:val="22"/>
              </w:rPr>
              <w:t xml:space="preserve">Market facilities (Pag. 272). </w:t>
            </w:r>
          </w:p>
          <w:p w14:paraId="5244999B" w14:textId="77777777" w:rsidR="00C55049" w:rsidRDefault="00C55049">
            <w:pPr>
              <w:rPr>
                <w:sz w:val="22"/>
                <w:szCs w:val="22"/>
              </w:rPr>
            </w:pPr>
          </w:p>
          <w:p w14:paraId="2CC5C120" w14:textId="77777777" w:rsidR="00C55049" w:rsidRDefault="00C14403">
            <w:pPr>
              <w:rPr>
                <w:sz w:val="22"/>
                <w:szCs w:val="22"/>
              </w:rPr>
            </w:pPr>
            <w:r>
              <w:rPr>
                <w:sz w:val="22"/>
                <w:szCs w:val="22"/>
              </w:rPr>
              <w:t>Table Appendix H, fisheries units by site and level (Pag. 374).</w:t>
            </w:r>
          </w:p>
        </w:tc>
        <w:tc>
          <w:tcPr>
            <w:tcW w:w="3605" w:type="dxa"/>
            <w:tcMar>
              <w:left w:w="58" w:type="dxa"/>
              <w:right w:w="58" w:type="dxa"/>
            </w:tcMar>
          </w:tcPr>
          <w:p w14:paraId="398EBF18" w14:textId="77777777" w:rsidR="00C55049" w:rsidRDefault="00C14403">
            <w:pPr>
              <w:rPr>
                <w:sz w:val="22"/>
                <w:szCs w:val="22"/>
              </w:rPr>
            </w:pPr>
            <w:r>
              <w:rPr>
                <w:noProof/>
                <w:sz w:val="22"/>
                <w:szCs w:val="22"/>
              </w:rPr>
              <w:drawing>
                <wp:inline distT="0" distB="0" distL="0" distR="0" wp14:anchorId="2A67F47F" wp14:editId="711B8047">
                  <wp:extent cx="1934254" cy="2234813"/>
                  <wp:effectExtent l="0" t="0" r="0" b="0"/>
                  <wp:docPr id="2146922510" name="image163.png"/>
                  <wp:cNvGraphicFramePr/>
                  <a:graphic xmlns:a="http://schemas.openxmlformats.org/drawingml/2006/main">
                    <a:graphicData uri="http://schemas.openxmlformats.org/drawingml/2006/picture">
                      <pic:pic xmlns:pic="http://schemas.openxmlformats.org/drawingml/2006/picture">
                        <pic:nvPicPr>
                          <pic:cNvPr id="0" name="image163.png"/>
                          <pic:cNvPicPr preferRelativeResize="0"/>
                        </pic:nvPicPr>
                        <pic:blipFill>
                          <a:blip r:embed="rId29" cstate="print">
                            <a:extLst>
                              <a:ext uri="{28A0092B-C50C-407E-A947-70E740481C1C}">
                                <a14:useLocalDpi xmlns:a14="http://schemas.microsoft.com/office/drawing/2010/main"/>
                              </a:ext>
                            </a:extLst>
                          </a:blip>
                          <a:srcRect/>
                          <a:stretch>
                            <a:fillRect/>
                          </a:stretch>
                        </pic:blipFill>
                        <pic:spPr>
                          <a:xfrm>
                            <a:off x="0" y="0"/>
                            <a:ext cx="1934254" cy="2234813"/>
                          </a:xfrm>
                          <a:prstGeom prst="rect">
                            <a:avLst/>
                          </a:prstGeom>
                          <a:ln/>
                        </pic:spPr>
                      </pic:pic>
                    </a:graphicData>
                  </a:graphic>
                </wp:inline>
              </w:drawing>
            </w:r>
          </w:p>
        </w:tc>
      </w:tr>
      <w:tr w:rsidR="00C55049" w14:paraId="5792EBBB" w14:textId="77777777">
        <w:trPr>
          <w:trHeight w:val="3122"/>
        </w:trPr>
        <w:tc>
          <w:tcPr>
            <w:tcW w:w="1075" w:type="dxa"/>
            <w:shd w:val="clear" w:color="auto" w:fill="D9F2D0"/>
            <w:tcMar>
              <w:left w:w="43" w:type="dxa"/>
              <w:right w:w="43" w:type="dxa"/>
            </w:tcMar>
          </w:tcPr>
          <w:p w14:paraId="73E57A3A" w14:textId="77777777" w:rsidR="00C55049" w:rsidRDefault="00C14403">
            <w:pPr>
              <w:rPr>
                <w:sz w:val="22"/>
                <w:szCs w:val="22"/>
              </w:rPr>
            </w:pPr>
            <w:r>
              <w:rPr>
                <w:sz w:val="22"/>
                <w:szCs w:val="22"/>
              </w:rPr>
              <w:lastRenderedPageBreak/>
              <w:t>Prescod et al. 1996</w:t>
            </w:r>
          </w:p>
        </w:tc>
        <w:tc>
          <w:tcPr>
            <w:tcW w:w="1980" w:type="dxa"/>
            <w:tcMar>
              <w:left w:w="58" w:type="dxa"/>
              <w:right w:w="58" w:type="dxa"/>
            </w:tcMar>
          </w:tcPr>
          <w:p w14:paraId="458EE6CD" w14:textId="77777777" w:rsidR="00C55049" w:rsidRDefault="008C3D6B">
            <w:pPr>
              <w:rPr>
                <w:sz w:val="22"/>
                <w:szCs w:val="22"/>
              </w:rPr>
            </w:pPr>
            <w:hyperlink r:id="rId30">
              <w:r w:rsidR="00C55049">
                <w:rPr>
                  <w:color w:val="467886"/>
                  <w:sz w:val="22"/>
                  <w:szCs w:val="22"/>
                  <w:u w:val="single"/>
                </w:rPr>
                <w:t xml:space="preserve">The </w:t>
              </w:r>
            </w:hyperlink>
            <w:hyperlink r:id="rId31">
              <w:r w:rsidR="00C55049">
                <w:rPr>
                  <w:b/>
                  <w:color w:val="467886"/>
                  <w:sz w:val="22"/>
                  <w:szCs w:val="22"/>
                  <w:u w:val="single"/>
                </w:rPr>
                <w:t>snapper fishery</w:t>
              </w:r>
            </w:hyperlink>
            <w:hyperlink r:id="rId32">
              <w:r w:rsidR="00C55049">
                <w:rPr>
                  <w:color w:val="467886"/>
                  <w:sz w:val="22"/>
                  <w:szCs w:val="22"/>
                  <w:u w:val="single"/>
                </w:rPr>
                <w:t xml:space="preserve"> of Barbados: present status and a preliminary assessment of the potential for expansion</w:t>
              </w:r>
            </w:hyperlink>
          </w:p>
        </w:tc>
        <w:tc>
          <w:tcPr>
            <w:tcW w:w="3420" w:type="dxa"/>
            <w:tcMar>
              <w:left w:w="43" w:type="dxa"/>
              <w:right w:w="43" w:type="dxa"/>
            </w:tcMar>
          </w:tcPr>
          <w:p w14:paraId="16391753" w14:textId="77777777" w:rsidR="00C55049" w:rsidRDefault="00C14403">
            <w:pPr>
              <w:rPr>
                <w:sz w:val="22"/>
                <w:szCs w:val="22"/>
              </w:rPr>
            </w:pPr>
            <w:r>
              <w:rPr>
                <w:sz w:val="22"/>
                <w:szCs w:val="22"/>
              </w:rPr>
              <w:t>Fig. 1. Fish landing sites around Barbados showing the location and number of boats involved in the snapper fishery. Pag. 161</w:t>
            </w:r>
          </w:p>
          <w:p w14:paraId="27407E41" w14:textId="77777777" w:rsidR="00C55049" w:rsidRDefault="00C55049">
            <w:pPr>
              <w:rPr>
                <w:sz w:val="22"/>
                <w:szCs w:val="22"/>
              </w:rPr>
            </w:pPr>
          </w:p>
          <w:p w14:paraId="703858CE" w14:textId="77777777" w:rsidR="00C55049" w:rsidRDefault="00C14403">
            <w:pPr>
              <w:rPr>
                <w:sz w:val="22"/>
                <w:szCs w:val="22"/>
              </w:rPr>
            </w:pPr>
            <w:r>
              <w:rPr>
                <w:sz w:val="22"/>
                <w:szCs w:val="22"/>
              </w:rPr>
              <w:t>Other information: Table 1 shows snapper fishing fleet by gear used based on Fig. 1. Pag. 163</w:t>
            </w:r>
          </w:p>
        </w:tc>
        <w:tc>
          <w:tcPr>
            <w:tcW w:w="3605" w:type="dxa"/>
            <w:tcMar>
              <w:left w:w="58" w:type="dxa"/>
              <w:right w:w="58" w:type="dxa"/>
            </w:tcMar>
          </w:tcPr>
          <w:p w14:paraId="3CB3C4D5" w14:textId="77777777" w:rsidR="00C55049" w:rsidRDefault="00C14403">
            <w:pPr>
              <w:rPr>
                <w:sz w:val="22"/>
                <w:szCs w:val="22"/>
              </w:rPr>
            </w:pPr>
            <w:r>
              <w:rPr>
                <w:noProof/>
                <w:sz w:val="22"/>
                <w:szCs w:val="22"/>
              </w:rPr>
              <w:drawing>
                <wp:inline distT="0" distB="0" distL="0" distR="0" wp14:anchorId="47152352" wp14:editId="10F8E0A0">
                  <wp:extent cx="2125000" cy="1893393"/>
                  <wp:effectExtent l="0" t="0" r="0" b="0"/>
                  <wp:docPr id="2146922513" name="image169.png" descr="A map of the island&#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69.png" descr="A map of the island&#10;&#10;Description automatically generated"/>
                          <pic:cNvPicPr preferRelativeResize="0"/>
                        </pic:nvPicPr>
                        <pic:blipFill>
                          <a:blip r:embed="rId33" cstate="print">
                            <a:extLst>
                              <a:ext uri="{28A0092B-C50C-407E-A947-70E740481C1C}">
                                <a14:useLocalDpi xmlns:a14="http://schemas.microsoft.com/office/drawing/2010/main"/>
                              </a:ext>
                            </a:extLst>
                          </a:blip>
                          <a:srcRect/>
                          <a:stretch>
                            <a:fillRect/>
                          </a:stretch>
                        </pic:blipFill>
                        <pic:spPr>
                          <a:xfrm>
                            <a:off x="0" y="0"/>
                            <a:ext cx="2125000" cy="1893393"/>
                          </a:xfrm>
                          <a:prstGeom prst="rect">
                            <a:avLst/>
                          </a:prstGeom>
                          <a:ln/>
                        </pic:spPr>
                      </pic:pic>
                    </a:graphicData>
                  </a:graphic>
                </wp:inline>
              </w:drawing>
            </w:r>
          </w:p>
        </w:tc>
      </w:tr>
      <w:tr w:rsidR="00C55049" w14:paraId="15B77F73" w14:textId="77777777">
        <w:trPr>
          <w:trHeight w:val="3329"/>
        </w:trPr>
        <w:tc>
          <w:tcPr>
            <w:tcW w:w="1075" w:type="dxa"/>
            <w:shd w:val="clear" w:color="auto" w:fill="D9F2D0"/>
            <w:tcMar>
              <w:left w:w="43" w:type="dxa"/>
              <w:right w:w="43" w:type="dxa"/>
            </w:tcMar>
          </w:tcPr>
          <w:p w14:paraId="3A6A424B" w14:textId="77777777" w:rsidR="00C55049" w:rsidRDefault="00C14403">
            <w:pPr>
              <w:rPr>
                <w:sz w:val="22"/>
                <w:szCs w:val="22"/>
              </w:rPr>
            </w:pPr>
            <w:r>
              <w:rPr>
                <w:sz w:val="22"/>
                <w:szCs w:val="22"/>
              </w:rPr>
              <w:t xml:space="preserve">Mahon </w:t>
            </w:r>
          </w:p>
          <w:p w14:paraId="197E1D87" w14:textId="77777777" w:rsidR="00C55049" w:rsidRDefault="00C14403">
            <w:pPr>
              <w:rPr>
                <w:sz w:val="22"/>
                <w:szCs w:val="22"/>
              </w:rPr>
            </w:pPr>
            <w:r>
              <w:rPr>
                <w:sz w:val="22"/>
                <w:szCs w:val="22"/>
              </w:rPr>
              <w:t xml:space="preserve">et al. </w:t>
            </w:r>
          </w:p>
          <w:p w14:paraId="163F7533" w14:textId="77777777" w:rsidR="00C55049" w:rsidRDefault="00C14403">
            <w:pPr>
              <w:rPr>
                <w:sz w:val="22"/>
                <w:szCs w:val="22"/>
              </w:rPr>
            </w:pPr>
            <w:r>
              <w:rPr>
                <w:sz w:val="22"/>
                <w:szCs w:val="22"/>
              </w:rPr>
              <w:t>2003</w:t>
            </w:r>
          </w:p>
        </w:tc>
        <w:tc>
          <w:tcPr>
            <w:tcW w:w="1980" w:type="dxa"/>
            <w:tcMar>
              <w:left w:w="58" w:type="dxa"/>
              <w:right w:w="58" w:type="dxa"/>
            </w:tcMar>
          </w:tcPr>
          <w:p w14:paraId="1B7FDF00" w14:textId="77777777" w:rsidR="00C55049" w:rsidRDefault="008C3D6B">
            <w:pPr>
              <w:rPr>
                <w:sz w:val="22"/>
                <w:szCs w:val="22"/>
              </w:rPr>
            </w:pPr>
            <w:hyperlink r:id="rId34">
              <w:r w:rsidR="00C55049">
                <w:rPr>
                  <w:color w:val="467886"/>
                  <w:sz w:val="22"/>
                  <w:szCs w:val="22"/>
                  <w:u w:val="single"/>
                </w:rPr>
                <w:t xml:space="preserve">Participatory methodology used for </w:t>
              </w:r>
            </w:hyperlink>
            <w:hyperlink r:id="rId35">
              <w:r w:rsidR="00C55049">
                <w:rPr>
                  <w:b/>
                  <w:color w:val="467886"/>
                  <w:sz w:val="22"/>
                  <w:szCs w:val="22"/>
                  <w:u w:val="single"/>
                </w:rPr>
                <w:t xml:space="preserve">sea urchin </w:t>
              </w:r>
            </w:hyperlink>
            <w:hyperlink r:id="rId36">
              <w:r w:rsidR="00C55049">
                <w:rPr>
                  <w:color w:val="467886"/>
                  <w:sz w:val="22"/>
                  <w:szCs w:val="22"/>
                  <w:u w:val="single"/>
                </w:rPr>
                <w:t>co-management in Barbados</w:t>
              </w:r>
            </w:hyperlink>
          </w:p>
        </w:tc>
        <w:tc>
          <w:tcPr>
            <w:tcW w:w="3420" w:type="dxa"/>
            <w:tcMar>
              <w:left w:w="43" w:type="dxa"/>
              <w:right w:w="43" w:type="dxa"/>
            </w:tcMar>
          </w:tcPr>
          <w:p w14:paraId="139AC2B1" w14:textId="77777777" w:rsidR="00C55049" w:rsidRDefault="00C14403">
            <w:pPr>
              <w:rPr>
                <w:sz w:val="22"/>
                <w:szCs w:val="22"/>
              </w:rPr>
            </w:pPr>
            <w:r>
              <w:rPr>
                <w:sz w:val="22"/>
                <w:szCs w:val="22"/>
              </w:rPr>
              <w:t>Fig. 1. The main sea egg fishing communities as identified by fishers and by the initial contact survey.</w:t>
            </w:r>
          </w:p>
          <w:p w14:paraId="332BC2EA" w14:textId="77777777" w:rsidR="00C55049" w:rsidRDefault="00C14403">
            <w:pPr>
              <w:rPr>
                <w:sz w:val="22"/>
                <w:szCs w:val="22"/>
              </w:rPr>
            </w:pPr>
            <w:r>
              <w:rPr>
                <w:sz w:val="22"/>
                <w:szCs w:val="22"/>
              </w:rPr>
              <w:t>Communities enclosed in boxes are perceived by fisherfolk to be one community. Stars indicate</w:t>
            </w:r>
          </w:p>
          <w:p w14:paraId="30E150D8" w14:textId="77777777" w:rsidR="00C55049" w:rsidRDefault="00C14403">
            <w:pPr>
              <w:rPr>
                <w:sz w:val="22"/>
                <w:szCs w:val="22"/>
              </w:rPr>
            </w:pPr>
            <w:r>
              <w:rPr>
                <w:sz w:val="22"/>
                <w:szCs w:val="22"/>
              </w:rPr>
              <w:t xml:space="preserve"> communities where meetings were held.</w:t>
            </w:r>
          </w:p>
        </w:tc>
        <w:tc>
          <w:tcPr>
            <w:tcW w:w="3605" w:type="dxa"/>
            <w:tcMar>
              <w:left w:w="58" w:type="dxa"/>
              <w:right w:w="58" w:type="dxa"/>
            </w:tcMar>
          </w:tcPr>
          <w:p w14:paraId="4EE72D09" w14:textId="77777777" w:rsidR="00C55049" w:rsidRDefault="00C14403">
            <w:pPr>
              <w:rPr>
                <w:sz w:val="22"/>
                <w:szCs w:val="22"/>
              </w:rPr>
            </w:pPr>
            <w:r>
              <w:rPr>
                <w:noProof/>
                <w:sz w:val="22"/>
                <w:szCs w:val="22"/>
              </w:rPr>
              <w:drawing>
                <wp:inline distT="0" distB="0" distL="0" distR="0" wp14:anchorId="36CE19D1" wp14:editId="1BC1298A">
                  <wp:extent cx="1976599" cy="1970706"/>
                  <wp:effectExtent l="0" t="0" r="0" b="0"/>
                  <wp:docPr id="2146922512" name="image166.png" descr="A map of a island&#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66.png" descr="A map of a island&#10;&#10;Description automatically generated"/>
                          <pic:cNvPicPr preferRelativeResize="0"/>
                        </pic:nvPicPr>
                        <pic:blipFill>
                          <a:blip r:embed="rId37" cstate="print">
                            <a:extLst>
                              <a:ext uri="{28A0092B-C50C-407E-A947-70E740481C1C}">
                                <a14:useLocalDpi xmlns:a14="http://schemas.microsoft.com/office/drawing/2010/main"/>
                              </a:ext>
                            </a:extLst>
                          </a:blip>
                          <a:srcRect/>
                          <a:stretch>
                            <a:fillRect/>
                          </a:stretch>
                        </pic:blipFill>
                        <pic:spPr>
                          <a:xfrm>
                            <a:off x="0" y="0"/>
                            <a:ext cx="1976599" cy="1970706"/>
                          </a:xfrm>
                          <a:prstGeom prst="rect">
                            <a:avLst/>
                          </a:prstGeom>
                          <a:ln/>
                        </pic:spPr>
                      </pic:pic>
                    </a:graphicData>
                  </a:graphic>
                </wp:inline>
              </w:drawing>
            </w:r>
          </w:p>
        </w:tc>
      </w:tr>
      <w:tr w:rsidR="00C55049" w14:paraId="4EB30FBD" w14:textId="77777777">
        <w:trPr>
          <w:trHeight w:val="2762"/>
        </w:trPr>
        <w:tc>
          <w:tcPr>
            <w:tcW w:w="1075" w:type="dxa"/>
            <w:shd w:val="clear" w:color="auto" w:fill="D9F2D0"/>
            <w:tcMar>
              <w:left w:w="43" w:type="dxa"/>
              <w:right w:w="43" w:type="dxa"/>
            </w:tcMar>
          </w:tcPr>
          <w:p w14:paraId="3BA115B3" w14:textId="77777777" w:rsidR="00C55049" w:rsidRDefault="00C14403">
            <w:pPr>
              <w:rPr>
                <w:sz w:val="22"/>
                <w:szCs w:val="22"/>
              </w:rPr>
            </w:pPr>
            <w:bookmarkStart w:id="16" w:name="_heading=h.44sinio" w:colFirst="0" w:colLast="0"/>
            <w:bookmarkEnd w:id="16"/>
            <w:r>
              <w:rPr>
                <w:sz w:val="22"/>
                <w:szCs w:val="22"/>
              </w:rPr>
              <w:t>Salas et al. 2011</w:t>
            </w:r>
          </w:p>
        </w:tc>
        <w:tc>
          <w:tcPr>
            <w:tcW w:w="1980" w:type="dxa"/>
            <w:tcMar>
              <w:left w:w="58" w:type="dxa"/>
              <w:right w:w="58" w:type="dxa"/>
            </w:tcMar>
          </w:tcPr>
          <w:p w14:paraId="2DCA5356" w14:textId="77777777" w:rsidR="00C55049" w:rsidRDefault="008C3D6B">
            <w:pPr>
              <w:rPr>
                <w:sz w:val="22"/>
                <w:szCs w:val="22"/>
              </w:rPr>
            </w:pPr>
            <w:hyperlink r:id="rId38">
              <w:r w:rsidR="00C55049">
                <w:rPr>
                  <w:color w:val="467886"/>
                  <w:sz w:val="22"/>
                  <w:szCs w:val="22"/>
                  <w:u w:val="single"/>
                </w:rPr>
                <w:t>Coastal fisheries of Latin America and the Caribbean</w:t>
              </w:r>
            </w:hyperlink>
          </w:p>
        </w:tc>
        <w:tc>
          <w:tcPr>
            <w:tcW w:w="3420" w:type="dxa"/>
            <w:tcMar>
              <w:left w:w="43" w:type="dxa"/>
              <w:right w:w="43" w:type="dxa"/>
            </w:tcMar>
          </w:tcPr>
          <w:p w14:paraId="45EBE5E1" w14:textId="77777777" w:rsidR="00C55049" w:rsidRDefault="00C14403">
            <w:pPr>
              <w:rPr>
                <w:sz w:val="22"/>
                <w:szCs w:val="22"/>
              </w:rPr>
            </w:pPr>
            <w:r>
              <w:rPr>
                <w:sz w:val="22"/>
                <w:szCs w:val="22"/>
              </w:rPr>
              <w:t>Fig. 5. Distribution of sea urchin harvesters. Pag. 66.</w:t>
            </w:r>
          </w:p>
        </w:tc>
        <w:tc>
          <w:tcPr>
            <w:tcW w:w="3605" w:type="dxa"/>
            <w:tcMar>
              <w:left w:w="58" w:type="dxa"/>
              <w:right w:w="58" w:type="dxa"/>
            </w:tcMar>
          </w:tcPr>
          <w:p w14:paraId="05DEC833" w14:textId="77777777" w:rsidR="00C55049" w:rsidRDefault="00C14403">
            <w:pPr>
              <w:rPr>
                <w:sz w:val="22"/>
                <w:szCs w:val="22"/>
              </w:rPr>
            </w:pPr>
            <w:r>
              <w:rPr>
                <w:noProof/>
                <w:sz w:val="22"/>
                <w:szCs w:val="22"/>
              </w:rPr>
              <w:drawing>
                <wp:inline distT="0" distB="0" distL="0" distR="0" wp14:anchorId="5C6358F7" wp14:editId="6A58E0A8">
                  <wp:extent cx="1463390" cy="1875799"/>
                  <wp:effectExtent l="0" t="0" r="0" b="0"/>
                  <wp:docPr id="2146922515" name="image172.png"/>
                  <wp:cNvGraphicFramePr/>
                  <a:graphic xmlns:a="http://schemas.openxmlformats.org/drawingml/2006/main">
                    <a:graphicData uri="http://schemas.openxmlformats.org/drawingml/2006/picture">
                      <pic:pic xmlns:pic="http://schemas.openxmlformats.org/drawingml/2006/picture">
                        <pic:nvPicPr>
                          <pic:cNvPr id="0" name="image172.png"/>
                          <pic:cNvPicPr preferRelativeResize="0"/>
                        </pic:nvPicPr>
                        <pic:blipFill>
                          <a:blip r:embed="rId39" cstate="print">
                            <a:extLst>
                              <a:ext uri="{28A0092B-C50C-407E-A947-70E740481C1C}">
                                <a14:useLocalDpi xmlns:a14="http://schemas.microsoft.com/office/drawing/2010/main"/>
                              </a:ext>
                            </a:extLst>
                          </a:blip>
                          <a:srcRect/>
                          <a:stretch>
                            <a:fillRect/>
                          </a:stretch>
                        </pic:blipFill>
                        <pic:spPr>
                          <a:xfrm>
                            <a:off x="0" y="0"/>
                            <a:ext cx="1463390" cy="1875799"/>
                          </a:xfrm>
                          <a:prstGeom prst="rect">
                            <a:avLst/>
                          </a:prstGeom>
                          <a:ln/>
                        </pic:spPr>
                      </pic:pic>
                    </a:graphicData>
                  </a:graphic>
                </wp:inline>
              </w:drawing>
            </w:r>
          </w:p>
        </w:tc>
      </w:tr>
      <w:tr w:rsidR="00C55049" w14:paraId="6081BA50" w14:textId="77777777">
        <w:trPr>
          <w:trHeight w:val="3590"/>
        </w:trPr>
        <w:tc>
          <w:tcPr>
            <w:tcW w:w="1075" w:type="dxa"/>
            <w:shd w:val="clear" w:color="auto" w:fill="D9F2D0"/>
            <w:tcMar>
              <w:left w:w="43" w:type="dxa"/>
              <w:right w:w="43" w:type="dxa"/>
            </w:tcMar>
          </w:tcPr>
          <w:p w14:paraId="466F9CE0" w14:textId="77777777" w:rsidR="00C55049" w:rsidRDefault="00C14403">
            <w:pPr>
              <w:rPr>
                <w:sz w:val="22"/>
                <w:szCs w:val="22"/>
              </w:rPr>
            </w:pPr>
            <w:r>
              <w:rPr>
                <w:sz w:val="22"/>
                <w:szCs w:val="22"/>
              </w:rPr>
              <w:lastRenderedPageBreak/>
              <w:t>Salas et al. 2011</w:t>
            </w:r>
          </w:p>
        </w:tc>
        <w:tc>
          <w:tcPr>
            <w:tcW w:w="1980" w:type="dxa"/>
            <w:tcMar>
              <w:left w:w="58" w:type="dxa"/>
              <w:right w:w="58" w:type="dxa"/>
            </w:tcMar>
          </w:tcPr>
          <w:p w14:paraId="42E227B3" w14:textId="77777777" w:rsidR="00C55049" w:rsidRDefault="008C3D6B">
            <w:pPr>
              <w:rPr>
                <w:sz w:val="22"/>
                <w:szCs w:val="22"/>
              </w:rPr>
            </w:pPr>
            <w:hyperlink r:id="rId40">
              <w:r w:rsidR="00C55049">
                <w:rPr>
                  <w:color w:val="467886"/>
                  <w:sz w:val="22"/>
                  <w:szCs w:val="22"/>
                  <w:u w:val="single"/>
                </w:rPr>
                <w:t>Coastal fisheries of Latin America and the Caribbean</w:t>
              </w:r>
            </w:hyperlink>
          </w:p>
        </w:tc>
        <w:tc>
          <w:tcPr>
            <w:tcW w:w="3420" w:type="dxa"/>
            <w:tcMar>
              <w:left w:w="43" w:type="dxa"/>
              <w:right w:w="43" w:type="dxa"/>
            </w:tcMar>
          </w:tcPr>
          <w:p w14:paraId="7919CE33" w14:textId="77777777" w:rsidR="00C55049" w:rsidRDefault="00C14403">
            <w:pPr>
              <w:rPr>
                <w:sz w:val="22"/>
                <w:szCs w:val="22"/>
              </w:rPr>
            </w:pPr>
            <w:r>
              <w:rPr>
                <w:sz w:val="22"/>
                <w:szCs w:val="22"/>
              </w:rPr>
              <w:t>Fig. 6. Distribution of sea urchin resources. Pag. 66.</w:t>
            </w:r>
          </w:p>
        </w:tc>
        <w:tc>
          <w:tcPr>
            <w:tcW w:w="3605" w:type="dxa"/>
            <w:tcMar>
              <w:left w:w="58" w:type="dxa"/>
              <w:right w:w="58" w:type="dxa"/>
            </w:tcMar>
          </w:tcPr>
          <w:p w14:paraId="6E086200" w14:textId="77777777" w:rsidR="00C55049" w:rsidRDefault="00C14403">
            <w:pPr>
              <w:rPr>
                <w:sz w:val="22"/>
                <w:szCs w:val="22"/>
              </w:rPr>
            </w:pPr>
            <w:r>
              <w:rPr>
                <w:noProof/>
                <w:sz w:val="22"/>
                <w:szCs w:val="22"/>
              </w:rPr>
              <w:drawing>
                <wp:inline distT="0" distB="0" distL="0" distR="0" wp14:anchorId="6EAF8091" wp14:editId="5DE43E53">
                  <wp:extent cx="1719875" cy="2033045"/>
                  <wp:effectExtent l="0" t="0" r="0" b="0"/>
                  <wp:docPr id="2146922514" name="image168.png"/>
                  <wp:cNvGraphicFramePr/>
                  <a:graphic xmlns:a="http://schemas.openxmlformats.org/drawingml/2006/main">
                    <a:graphicData uri="http://schemas.openxmlformats.org/drawingml/2006/picture">
                      <pic:pic xmlns:pic="http://schemas.openxmlformats.org/drawingml/2006/picture">
                        <pic:nvPicPr>
                          <pic:cNvPr id="0" name="image168.png"/>
                          <pic:cNvPicPr preferRelativeResize="0"/>
                        </pic:nvPicPr>
                        <pic:blipFill>
                          <a:blip r:embed="rId41"/>
                          <a:srcRect/>
                          <a:stretch>
                            <a:fillRect/>
                          </a:stretch>
                        </pic:blipFill>
                        <pic:spPr>
                          <a:xfrm>
                            <a:off x="0" y="0"/>
                            <a:ext cx="1719875" cy="2033045"/>
                          </a:xfrm>
                          <a:prstGeom prst="rect">
                            <a:avLst/>
                          </a:prstGeom>
                          <a:ln/>
                        </pic:spPr>
                      </pic:pic>
                    </a:graphicData>
                  </a:graphic>
                </wp:inline>
              </w:drawing>
            </w:r>
          </w:p>
          <w:p w14:paraId="52A4945B" w14:textId="77777777" w:rsidR="00C55049" w:rsidRDefault="00C55049">
            <w:pPr>
              <w:rPr>
                <w:sz w:val="22"/>
                <w:szCs w:val="22"/>
              </w:rPr>
            </w:pPr>
          </w:p>
          <w:p w14:paraId="0EDC58BA" w14:textId="77777777" w:rsidR="00C55049" w:rsidRDefault="00C55049">
            <w:pPr>
              <w:rPr>
                <w:sz w:val="22"/>
                <w:szCs w:val="22"/>
              </w:rPr>
            </w:pPr>
          </w:p>
          <w:p w14:paraId="3644A01A" w14:textId="77777777" w:rsidR="00C55049" w:rsidRDefault="00C55049">
            <w:pPr>
              <w:rPr>
                <w:sz w:val="22"/>
                <w:szCs w:val="22"/>
              </w:rPr>
            </w:pPr>
          </w:p>
          <w:p w14:paraId="01BED8B2" w14:textId="77777777" w:rsidR="00C55049" w:rsidRDefault="00C55049">
            <w:pPr>
              <w:rPr>
                <w:sz w:val="22"/>
                <w:szCs w:val="22"/>
              </w:rPr>
            </w:pPr>
          </w:p>
          <w:p w14:paraId="118BD093" w14:textId="77777777" w:rsidR="00C55049" w:rsidRDefault="00C55049">
            <w:pPr>
              <w:rPr>
                <w:sz w:val="22"/>
                <w:szCs w:val="22"/>
              </w:rPr>
            </w:pPr>
          </w:p>
          <w:p w14:paraId="3BCD5BD1" w14:textId="77777777" w:rsidR="00C55049" w:rsidRDefault="00C55049">
            <w:pPr>
              <w:rPr>
                <w:sz w:val="22"/>
                <w:szCs w:val="22"/>
              </w:rPr>
            </w:pPr>
          </w:p>
          <w:p w14:paraId="5048252F" w14:textId="77777777" w:rsidR="00C55049" w:rsidRDefault="00C55049">
            <w:pPr>
              <w:rPr>
                <w:sz w:val="22"/>
                <w:szCs w:val="22"/>
              </w:rPr>
            </w:pPr>
          </w:p>
          <w:p w14:paraId="7AC7681E" w14:textId="77777777" w:rsidR="00C55049" w:rsidRDefault="00C55049">
            <w:pPr>
              <w:rPr>
                <w:sz w:val="22"/>
                <w:szCs w:val="22"/>
              </w:rPr>
            </w:pPr>
          </w:p>
          <w:p w14:paraId="4EF24441" w14:textId="77777777" w:rsidR="00C55049" w:rsidRDefault="00C55049">
            <w:pPr>
              <w:rPr>
                <w:sz w:val="22"/>
                <w:szCs w:val="22"/>
              </w:rPr>
            </w:pPr>
          </w:p>
          <w:p w14:paraId="3F31471B" w14:textId="77777777" w:rsidR="00C55049" w:rsidRDefault="00C55049">
            <w:pPr>
              <w:rPr>
                <w:sz w:val="22"/>
                <w:szCs w:val="22"/>
              </w:rPr>
            </w:pPr>
          </w:p>
        </w:tc>
      </w:tr>
      <w:tr w:rsidR="00C55049" w14:paraId="7668291A" w14:textId="77777777">
        <w:tc>
          <w:tcPr>
            <w:tcW w:w="10080" w:type="dxa"/>
            <w:gridSpan w:val="4"/>
            <w:shd w:val="clear" w:color="auto" w:fill="F1CEEE"/>
            <w:tcMar>
              <w:left w:w="43" w:type="dxa"/>
              <w:right w:w="43" w:type="dxa"/>
            </w:tcMar>
          </w:tcPr>
          <w:p w14:paraId="6BD5714B" w14:textId="77777777" w:rsidR="00C55049" w:rsidRDefault="00C14403">
            <w:pPr>
              <w:rPr>
                <w:sz w:val="22"/>
                <w:szCs w:val="22"/>
              </w:rPr>
            </w:pPr>
            <w:r>
              <w:rPr>
                <w:sz w:val="22"/>
                <w:szCs w:val="22"/>
              </w:rPr>
              <w:t>Distribution of fishing activities based on fishing gear</w:t>
            </w:r>
          </w:p>
        </w:tc>
      </w:tr>
      <w:tr w:rsidR="00C55049" w14:paraId="2BBA3115" w14:textId="77777777">
        <w:tc>
          <w:tcPr>
            <w:tcW w:w="1075" w:type="dxa"/>
            <w:shd w:val="clear" w:color="auto" w:fill="F1CEEE"/>
            <w:tcMar>
              <w:left w:w="43" w:type="dxa"/>
              <w:right w:w="43" w:type="dxa"/>
            </w:tcMar>
          </w:tcPr>
          <w:p w14:paraId="14FDC927" w14:textId="77777777" w:rsidR="00C55049" w:rsidRDefault="00C14403">
            <w:pPr>
              <w:rPr>
                <w:sz w:val="22"/>
                <w:szCs w:val="22"/>
              </w:rPr>
            </w:pPr>
            <w:bookmarkStart w:id="17" w:name="_heading=h.2jxsxqh" w:colFirst="0" w:colLast="0"/>
            <w:bookmarkEnd w:id="17"/>
            <w:r>
              <w:rPr>
                <w:sz w:val="22"/>
                <w:szCs w:val="22"/>
              </w:rPr>
              <w:t xml:space="preserve">Maraj </w:t>
            </w:r>
          </w:p>
          <w:p w14:paraId="671A96A3" w14:textId="77777777" w:rsidR="00C55049" w:rsidRDefault="00C14403">
            <w:pPr>
              <w:rPr>
                <w:sz w:val="22"/>
                <w:szCs w:val="22"/>
              </w:rPr>
            </w:pPr>
            <w:r>
              <w:rPr>
                <w:sz w:val="22"/>
                <w:szCs w:val="22"/>
              </w:rPr>
              <w:t xml:space="preserve">et al. </w:t>
            </w:r>
          </w:p>
          <w:p w14:paraId="0211D145" w14:textId="77777777" w:rsidR="00C55049" w:rsidRDefault="00C14403">
            <w:pPr>
              <w:rPr>
                <w:sz w:val="22"/>
                <w:szCs w:val="22"/>
              </w:rPr>
            </w:pPr>
            <w:r>
              <w:rPr>
                <w:sz w:val="22"/>
                <w:szCs w:val="22"/>
              </w:rPr>
              <w:t>2011</w:t>
            </w:r>
          </w:p>
        </w:tc>
        <w:tc>
          <w:tcPr>
            <w:tcW w:w="1980" w:type="dxa"/>
            <w:tcMar>
              <w:left w:w="58" w:type="dxa"/>
              <w:right w:w="58" w:type="dxa"/>
            </w:tcMar>
          </w:tcPr>
          <w:p w14:paraId="009606AF" w14:textId="77777777" w:rsidR="00C55049" w:rsidRDefault="008C3D6B">
            <w:pPr>
              <w:rPr>
                <w:sz w:val="22"/>
                <w:szCs w:val="22"/>
              </w:rPr>
            </w:pPr>
            <w:hyperlink r:id="rId42">
              <w:r w:rsidR="00C55049">
                <w:rPr>
                  <w:color w:val="467886"/>
                  <w:sz w:val="22"/>
                  <w:szCs w:val="22"/>
                  <w:u w:val="single"/>
                </w:rPr>
                <w:t>The small-scale seine fishery of Barbados: Description and current contribution to the fishing industry</w:t>
              </w:r>
            </w:hyperlink>
          </w:p>
        </w:tc>
        <w:tc>
          <w:tcPr>
            <w:tcW w:w="3420" w:type="dxa"/>
            <w:tcMar>
              <w:left w:w="43" w:type="dxa"/>
              <w:right w:w="43" w:type="dxa"/>
            </w:tcMar>
          </w:tcPr>
          <w:p w14:paraId="168B070D" w14:textId="77777777" w:rsidR="00C55049" w:rsidRDefault="00C14403">
            <w:pPr>
              <w:rPr>
                <w:sz w:val="22"/>
                <w:szCs w:val="22"/>
              </w:rPr>
            </w:pPr>
            <w:r>
              <w:rPr>
                <w:sz w:val="22"/>
                <w:szCs w:val="22"/>
              </w:rPr>
              <w:t>Fig. 1. Map of Barbados showing the location of the six seine nets, numbers of seine fishers and approximate areas fished by each net around the coastline. Pag. 3</w:t>
            </w:r>
          </w:p>
        </w:tc>
        <w:tc>
          <w:tcPr>
            <w:tcW w:w="3605" w:type="dxa"/>
            <w:tcMar>
              <w:left w:w="58" w:type="dxa"/>
              <w:right w:w="58" w:type="dxa"/>
            </w:tcMar>
          </w:tcPr>
          <w:p w14:paraId="6E9A2CEB" w14:textId="77777777" w:rsidR="00C55049" w:rsidRDefault="00C14403">
            <w:pPr>
              <w:rPr>
                <w:sz w:val="22"/>
                <w:szCs w:val="22"/>
              </w:rPr>
            </w:pPr>
            <w:r>
              <w:rPr>
                <w:noProof/>
                <w:sz w:val="22"/>
                <w:szCs w:val="22"/>
              </w:rPr>
              <w:drawing>
                <wp:inline distT="0" distB="0" distL="0" distR="0" wp14:anchorId="1837D58A" wp14:editId="3107CB60">
                  <wp:extent cx="1656318" cy="1859015"/>
                  <wp:effectExtent l="0" t="0" r="0" b="0"/>
                  <wp:docPr id="2146922518" name="image175.png" descr="A map of a fishing net&#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75.png" descr="A map of a fishing net&#10;&#10;Description automatically generated"/>
                          <pic:cNvPicPr preferRelativeResize="0"/>
                        </pic:nvPicPr>
                        <pic:blipFill>
                          <a:blip r:embed="rId43" cstate="print">
                            <a:extLst>
                              <a:ext uri="{28A0092B-C50C-407E-A947-70E740481C1C}">
                                <a14:useLocalDpi xmlns:a14="http://schemas.microsoft.com/office/drawing/2010/main"/>
                              </a:ext>
                            </a:extLst>
                          </a:blip>
                          <a:srcRect/>
                          <a:stretch>
                            <a:fillRect/>
                          </a:stretch>
                        </pic:blipFill>
                        <pic:spPr>
                          <a:xfrm>
                            <a:off x="0" y="0"/>
                            <a:ext cx="1656318" cy="1859015"/>
                          </a:xfrm>
                          <a:prstGeom prst="rect">
                            <a:avLst/>
                          </a:prstGeom>
                          <a:ln/>
                        </pic:spPr>
                      </pic:pic>
                    </a:graphicData>
                  </a:graphic>
                </wp:inline>
              </w:drawing>
            </w:r>
          </w:p>
        </w:tc>
      </w:tr>
      <w:tr w:rsidR="00C55049" w14:paraId="48566019" w14:textId="77777777">
        <w:tc>
          <w:tcPr>
            <w:tcW w:w="1075" w:type="dxa"/>
            <w:shd w:val="clear" w:color="auto" w:fill="F1CEEE"/>
            <w:tcMar>
              <w:left w:w="43" w:type="dxa"/>
              <w:right w:w="43" w:type="dxa"/>
            </w:tcMar>
          </w:tcPr>
          <w:p w14:paraId="20F9CC78" w14:textId="77777777" w:rsidR="00C55049" w:rsidRDefault="00C14403">
            <w:pPr>
              <w:rPr>
                <w:sz w:val="22"/>
                <w:szCs w:val="22"/>
              </w:rPr>
            </w:pPr>
            <w:r>
              <w:rPr>
                <w:sz w:val="22"/>
                <w:szCs w:val="22"/>
              </w:rPr>
              <w:lastRenderedPageBreak/>
              <w:t xml:space="preserve">Rawlins </w:t>
            </w:r>
          </w:p>
          <w:p w14:paraId="2A25E944" w14:textId="77777777" w:rsidR="00C55049" w:rsidRDefault="00C14403">
            <w:pPr>
              <w:rPr>
                <w:sz w:val="22"/>
                <w:szCs w:val="22"/>
              </w:rPr>
            </w:pPr>
            <w:r>
              <w:rPr>
                <w:sz w:val="22"/>
                <w:szCs w:val="22"/>
              </w:rPr>
              <w:t>et al. 2007</w:t>
            </w:r>
          </w:p>
        </w:tc>
        <w:tc>
          <w:tcPr>
            <w:tcW w:w="1980" w:type="dxa"/>
            <w:tcMar>
              <w:left w:w="58" w:type="dxa"/>
              <w:right w:w="58" w:type="dxa"/>
            </w:tcMar>
          </w:tcPr>
          <w:p w14:paraId="0B72AF19" w14:textId="77777777" w:rsidR="00C55049" w:rsidRDefault="008C3D6B">
            <w:pPr>
              <w:rPr>
                <w:sz w:val="22"/>
                <w:szCs w:val="22"/>
              </w:rPr>
            </w:pPr>
            <w:hyperlink r:id="rId44">
              <w:r w:rsidR="00C55049">
                <w:rPr>
                  <w:color w:val="467886"/>
                  <w:sz w:val="22"/>
                  <w:szCs w:val="22"/>
                  <w:u w:val="single"/>
                </w:rPr>
                <w:t>Preliminary Investigation of the Diets of Large Oceanic Pelagic Species of Importance to the Longline Fishery in Barbados</w:t>
              </w:r>
            </w:hyperlink>
          </w:p>
        </w:tc>
        <w:tc>
          <w:tcPr>
            <w:tcW w:w="3420" w:type="dxa"/>
            <w:tcMar>
              <w:left w:w="43" w:type="dxa"/>
              <w:right w:w="43" w:type="dxa"/>
            </w:tcMar>
          </w:tcPr>
          <w:p w14:paraId="49B3F9F2" w14:textId="77777777" w:rsidR="00C55049" w:rsidRDefault="00C14403">
            <w:pPr>
              <w:rPr>
                <w:sz w:val="22"/>
                <w:szCs w:val="22"/>
              </w:rPr>
            </w:pPr>
            <w:r>
              <w:rPr>
                <w:sz w:val="22"/>
                <w:szCs w:val="22"/>
              </w:rPr>
              <w:t>Fig. 2. Location of capture for each sampled fish (black dots) shown separately for each species. FYT – yellowfin tuna, BUM – Blue marlin, WHM – white marlin, ASAI – Atlantic sailfish. Pag. 245</w:t>
            </w:r>
          </w:p>
        </w:tc>
        <w:tc>
          <w:tcPr>
            <w:tcW w:w="3605" w:type="dxa"/>
            <w:tcMar>
              <w:left w:w="58" w:type="dxa"/>
              <w:right w:w="58" w:type="dxa"/>
            </w:tcMar>
          </w:tcPr>
          <w:p w14:paraId="188884AB" w14:textId="77777777" w:rsidR="00C55049" w:rsidRDefault="00C14403">
            <w:pPr>
              <w:rPr>
                <w:sz w:val="22"/>
                <w:szCs w:val="22"/>
              </w:rPr>
            </w:pPr>
            <w:r>
              <w:rPr>
                <w:noProof/>
                <w:sz w:val="22"/>
                <w:szCs w:val="22"/>
              </w:rPr>
              <w:drawing>
                <wp:inline distT="0" distB="0" distL="0" distR="0" wp14:anchorId="1311FD37" wp14:editId="342BEA91">
                  <wp:extent cx="1909501" cy="2055987"/>
                  <wp:effectExtent l="0" t="0" r="0" b="0"/>
                  <wp:docPr id="2146922516" name="image167.png" descr="A map of the islands&#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67.png" descr="A map of the islands&#10;&#10;Description automatically generated"/>
                          <pic:cNvPicPr preferRelativeResize="0"/>
                        </pic:nvPicPr>
                        <pic:blipFill>
                          <a:blip r:embed="rId45" cstate="print">
                            <a:extLst>
                              <a:ext uri="{28A0092B-C50C-407E-A947-70E740481C1C}">
                                <a14:useLocalDpi xmlns:a14="http://schemas.microsoft.com/office/drawing/2010/main"/>
                              </a:ext>
                            </a:extLst>
                          </a:blip>
                          <a:srcRect/>
                          <a:stretch>
                            <a:fillRect/>
                          </a:stretch>
                        </pic:blipFill>
                        <pic:spPr>
                          <a:xfrm>
                            <a:off x="0" y="0"/>
                            <a:ext cx="1909501" cy="2055987"/>
                          </a:xfrm>
                          <a:prstGeom prst="rect">
                            <a:avLst/>
                          </a:prstGeom>
                          <a:ln/>
                        </pic:spPr>
                      </pic:pic>
                    </a:graphicData>
                  </a:graphic>
                </wp:inline>
              </w:drawing>
            </w:r>
          </w:p>
        </w:tc>
      </w:tr>
      <w:tr w:rsidR="00C55049" w14:paraId="2C6AC8C5" w14:textId="77777777">
        <w:tc>
          <w:tcPr>
            <w:tcW w:w="1075" w:type="dxa"/>
            <w:shd w:val="clear" w:color="auto" w:fill="F1CEEE"/>
            <w:tcMar>
              <w:left w:w="43" w:type="dxa"/>
              <w:right w:w="43" w:type="dxa"/>
            </w:tcMar>
          </w:tcPr>
          <w:p w14:paraId="34B17FF7" w14:textId="77777777" w:rsidR="00C55049" w:rsidRDefault="00C14403">
            <w:pPr>
              <w:rPr>
                <w:sz w:val="22"/>
                <w:szCs w:val="22"/>
              </w:rPr>
            </w:pPr>
            <w:r>
              <w:rPr>
                <w:sz w:val="22"/>
                <w:szCs w:val="22"/>
              </w:rPr>
              <w:t xml:space="preserve">Walcott </w:t>
            </w:r>
          </w:p>
          <w:p w14:paraId="1886FB41" w14:textId="77777777" w:rsidR="00C55049" w:rsidRDefault="00C14403">
            <w:pPr>
              <w:rPr>
                <w:sz w:val="22"/>
                <w:szCs w:val="22"/>
              </w:rPr>
            </w:pPr>
            <w:r>
              <w:rPr>
                <w:sz w:val="22"/>
                <w:szCs w:val="22"/>
              </w:rPr>
              <w:t>et al. 2008</w:t>
            </w:r>
          </w:p>
        </w:tc>
        <w:tc>
          <w:tcPr>
            <w:tcW w:w="1980" w:type="dxa"/>
            <w:tcMar>
              <w:left w:w="58" w:type="dxa"/>
              <w:right w:w="58" w:type="dxa"/>
            </w:tcMar>
          </w:tcPr>
          <w:p w14:paraId="0D619BE5" w14:textId="77777777" w:rsidR="00C55049" w:rsidRDefault="008C3D6B">
            <w:pPr>
              <w:rPr>
                <w:sz w:val="22"/>
                <w:szCs w:val="22"/>
              </w:rPr>
            </w:pPr>
            <w:hyperlink r:id="rId46">
              <w:r w:rsidR="00C55049">
                <w:rPr>
                  <w:color w:val="467886"/>
                  <w:sz w:val="22"/>
                  <w:szCs w:val="22"/>
                  <w:u w:val="single"/>
                </w:rPr>
                <w:t>Current Status of the Longline fishery in Barbados</w:t>
              </w:r>
            </w:hyperlink>
          </w:p>
        </w:tc>
        <w:tc>
          <w:tcPr>
            <w:tcW w:w="3420" w:type="dxa"/>
            <w:tcMar>
              <w:left w:w="43" w:type="dxa"/>
              <w:right w:w="43" w:type="dxa"/>
            </w:tcMar>
          </w:tcPr>
          <w:p w14:paraId="74A66B44" w14:textId="77777777" w:rsidR="00C55049" w:rsidRDefault="00C14403">
            <w:pPr>
              <w:rPr>
                <w:sz w:val="22"/>
                <w:szCs w:val="22"/>
              </w:rPr>
            </w:pPr>
            <w:r>
              <w:rPr>
                <w:sz w:val="22"/>
                <w:szCs w:val="22"/>
              </w:rPr>
              <w:t>Figure 4. GPS coordinates of fishing sets made by five Barbadian longline vessels between 2004 and 2006. Pag. 26</w:t>
            </w:r>
          </w:p>
        </w:tc>
        <w:tc>
          <w:tcPr>
            <w:tcW w:w="3605" w:type="dxa"/>
            <w:tcMar>
              <w:left w:w="58" w:type="dxa"/>
              <w:right w:w="58" w:type="dxa"/>
            </w:tcMar>
          </w:tcPr>
          <w:p w14:paraId="2F6E100E" w14:textId="77777777" w:rsidR="00C55049" w:rsidRDefault="00C14403">
            <w:pPr>
              <w:rPr>
                <w:sz w:val="22"/>
                <w:szCs w:val="22"/>
              </w:rPr>
            </w:pPr>
            <w:r>
              <w:rPr>
                <w:noProof/>
                <w:sz w:val="22"/>
                <w:szCs w:val="22"/>
              </w:rPr>
              <w:drawing>
                <wp:inline distT="0" distB="0" distL="0" distR="0" wp14:anchorId="13D29060" wp14:editId="0FF9623C">
                  <wp:extent cx="1859238" cy="1234329"/>
                  <wp:effectExtent l="0" t="0" r="0" b="0"/>
                  <wp:docPr id="2146922517" name="image171.png" descr="A map of the caribbean&#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71.png" descr="A map of the caribbean&#10;&#10;Description automatically generated"/>
                          <pic:cNvPicPr preferRelativeResize="0"/>
                        </pic:nvPicPr>
                        <pic:blipFill>
                          <a:blip r:embed="rId47"/>
                          <a:srcRect/>
                          <a:stretch>
                            <a:fillRect/>
                          </a:stretch>
                        </pic:blipFill>
                        <pic:spPr>
                          <a:xfrm>
                            <a:off x="0" y="0"/>
                            <a:ext cx="1859238" cy="1234329"/>
                          </a:xfrm>
                          <a:prstGeom prst="rect">
                            <a:avLst/>
                          </a:prstGeom>
                          <a:ln/>
                        </pic:spPr>
                      </pic:pic>
                    </a:graphicData>
                  </a:graphic>
                </wp:inline>
              </w:drawing>
            </w:r>
          </w:p>
        </w:tc>
      </w:tr>
      <w:tr w:rsidR="00C55049" w14:paraId="62142D70" w14:textId="77777777">
        <w:tc>
          <w:tcPr>
            <w:tcW w:w="1075" w:type="dxa"/>
            <w:shd w:val="clear" w:color="auto" w:fill="F1CEEE"/>
            <w:tcMar>
              <w:left w:w="43" w:type="dxa"/>
              <w:right w:w="43" w:type="dxa"/>
            </w:tcMar>
          </w:tcPr>
          <w:p w14:paraId="17A505AF" w14:textId="77777777" w:rsidR="00C55049" w:rsidRDefault="00C14403">
            <w:pPr>
              <w:rPr>
                <w:sz w:val="22"/>
                <w:szCs w:val="22"/>
              </w:rPr>
            </w:pPr>
            <w:r>
              <w:rPr>
                <w:sz w:val="22"/>
                <w:szCs w:val="22"/>
              </w:rPr>
              <w:t xml:space="preserve">Blades </w:t>
            </w:r>
          </w:p>
          <w:p w14:paraId="30D7D56E" w14:textId="77777777" w:rsidR="00C55049" w:rsidRDefault="00C14403">
            <w:pPr>
              <w:rPr>
                <w:sz w:val="22"/>
                <w:szCs w:val="22"/>
              </w:rPr>
            </w:pPr>
            <w:r>
              <w:rPr>
                <w:sz w:val="22"/>
                <w:szCs w:val="22"/>
              </w:rPr>
              <w:t>et al. 2019</w:t>
            </w:r>
          </w:p>
        </w:tc>
        <w:tc>
          <w:tcPr>
            <w:tcW w:w="1980" w:type="dxa"/>
            <w:tcMar>
              <w:left w:w="58" w:type="dxa"/>
              <w:right w:w="58" w:type="dxa"/>
            </w:tcMar>
          </w:tcPr>
          <w:p w14:paraId="6323A20B" w14:textId="77777777" w:rsidR="00C55049" w:rsidRDefault="008C3D6B">
            <w:pPr>
              <w:rPr>
                <w:sz w:val="22"/>
                <w:szCs w:val="22"/>
              </w:rPr>
            </w:pPr>
            <w:hyperlink r:id="rId48">
              <w:r w:rsidR="00C55049">
                <w:rPr>
                  <w:color w:val="467886"/>
                  <w:sz w:val="22"/>
                  <w:szCs w:val="22"/>
                  <w:u w:val="single"/>
                </w:rPr>
                <w:t>Leatherback bycatch in an eastern Caribbean artisanal longline fishery</w:t>
              </w:r>
            </w:hyperlink>
          </w:p>
        </w:tc>
        <w:tc>
          <w:tcPr>
            <w:tcW w:w="3420" w:type="dxa"/>
            <w:tcMar>
              <w:left w:w="43" w:type="dxa"/>
              <w:right w:w="43" w:type="dxa"/>
            </w:tcMar>
          </w:tcPr>
          <w:p w14:paraId="690C6BF7" w14:textId="77777777" w:rsidR="00C55049" w:rsidRDefault="00C14403">
            <w:pPr>
              <w:rPr>
                <w:sz w:val="22"/>
                <w:szCs w:val="22"/>
              </w:rPr>
            </w:pPr>
            <w:r>
              <w:rPr>
                <w:sz w:val="22"/>
                <w:szCs w:val="22"/>
              </w:rPr>
              <w:t>Fig. 1. Areas fished by 5 Barbados longline vessels during different quarters of the year between April 2014 and December 2016, superimposed on (A) leatherback sea turtle density pixels estimated from satellite tracks (adapted from Fig. 1b in Fossette et al. 2014) and (B) areas of susceptibility to bycatch where high fishing pressure overlapped with leatherback habitat use (adapted from Fig. 2 in Fossette et al. 2014)</w:t>
            </w:r>
          </w:p>
        </w:tc>
        <w:tc>
          <w:tcPr>
            <w:tcW w:w="3605" w:type="dxa"/>
            <w:tcMar>
              <w:left w:w="58" w:type="dxa"/>
              <w:right w:w="58" w:type="dxa"/>
            </w:tcMar>
          </w:tcPr>
          <w:p w14:paraId="1C96D91F" w14:textId="77777777" w:rsidR="00C55049" w:rsidRDefault="00C14403">
            <w:pPr>
              <w:rPr>
                <w:sz w:val="22"/>
                <w:szCs w:val="22"/>
              </w:rPr>
            </w:pPr>
            <w:r>
              <w:rPr>
                <w:noProof/>
                <w:sz w:val="22"/>
                <w:szCs w:val="22"/>
              </w:rPr>
              <w:drawing>
                <wp:inline distT="0" distB="0" distL="0" distR="0" wp14:anchorId="6D3A437A" wp14:editId="6F3B9B8D">
                  <wp:extent cx="2145665" cy="1824355"/>
                  <wp:effectExtent l="0" t="0" r="0" b="0"/>
                  <wp:docPr id="2146922519" name="image176.png" descr="A map of the caribbean and barbados&#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76.png" descr="A map of the caribbean and barbados&#10;&#10;Description automatically generated"/>
                          <pic:cNvPicPr preferRelativeResize="0"/>
                        </pic:nvPicPr>
                        <pic:blipFill>
                          <a:blip r:embed="rId49" cstate="print">
                            <a:extLst>
                              <a:ext uri="{28A0092B-C50C-407E-A947-70E740481C1C}">
                                <a14:useLocalDpi xmlns:a14="http://schemas.microsoft.com/office/drawing/2010/main"/>
                              </a:ext>
                            </a:extLst>
                          </a:blip>
                          <a:srcRect/>
                          <a:stretch>
                            <a:fillRect/>
                          </a:stretch>
                        </pic:blipFill>
                        <pic:spPr>
                          <a:xfrm>
                            <a:off x="0" y="0"/>
                            <a:ext cx="2145665" cy="1824355"/>
                          </a:xfrm>
                          <a:prstGeom prst="rect">
                            <a:avLst/>
                          </a:prstGeom>
                          <a:ln/>
                        </pic:spPr>
                      </pic:pic>
                    </a:graphicData>
                  </a:graphic>
                </wp:inline>
              </w:drawing>
            </w:r>
          </w:p>
        </w:tc>
      </w:tr>
      <w:tr w:rsidR="00C55049" w14:paraId="0B9748F8" w14:textId="77777777">
        <w:tc>
          <w:tcPr>
            <w:tcW w:w="1075" w:type="dxa"/>
            <w:shd w:val="clear" w:color="auto" w:fill="F1CEEE"/>
            <w:tcMar>
              <w:left w:w="43" w:type="dxa"/>
              <w:right w:w="43" w:type="dxa"/>
            </w:tcMar>
          </w:tcPr>
          <w:p w14:paraId="3B1FFDDA" w14:textId="77777777" w:rsidR="00C55049" w:rsidRDefault="00C14403">
            <w:pPr>
              <w:rPr>
                <w:sz w:val="22"/>
                <w:szCs w:val="22"/>
              </w:rPr>
            </w:pPr>
            <w:r>
              <w:rPr>
                <w:sz w:val="22"/>
                <w:szCs w:val="22"/>
              </w:rPr>
              <w:lastRenderedPageBreak/>
              <w:t xml:space="preserve">Gill </w:t>
            </w:r>
          </w:p>
          <w:p w14:paraId="555A57B4" w14:textId="77777777" w:rsidR="00C55049" w:rsidRDefault="00C14403">
            <w:pPr>
              <w:rPr>
                <w:sz w:val="22"/>
                <w:szCs w:val="22"/>
              </w:rPr>
            </w:pPr>
            <w:r>
              <w:rPr>
                <w:sz w:val="22"/>
                <w:szCs w:val="22"/>
              </w:rPr>
              <w:t>et al. 2017</w:t>
            </w:r>
          </w:p>
        </w:tc>
        <w:tc>
          <w:tcPr>
            <w:tcW w:w="1980" w:type="dxa"/>
            <w:tcMar>
              <w:left w:w="58" w:type="dxa"/>
              <w:right w:w="58" w:type="dxa"/>
            </w:tcMar>
          </w:tcPr>
          <w:p w14:paraId="05E3877C" w14:textId="77777777" w:rsidR="00C55049" w:rsidRDefault="008C3D6B">
            <w:pPr>
              <w:rPr>
                <w:sz w:val="22"/>
                <w:szCs w:val="22"/>
              </w:rPr>
            </w:pPr>
            <w:hyperlink r:id="rId50">
              <w:r w:rsidR="00C55049">
                <w:rPr>
                  <w:color w:val="467886"/>
                  <w:sz w:val="22"/>
                  <w:szCs w:val="22"/>
                  <w:u w:val="single"/>
                </w:rPr>
                <w:t>Making the most of data-poor fisheries: Low-cost mapping of small island fisheries to inform policy</w:t>
              </w:r>
            </w:hyperlink>
          </w:p>
        </w:tc>
        <w:tc>
          <w:tcPr>
            <w:tcW w:w="3420" w:type="dxa"/>
            <w:tcMar>
              <w:left w:w="43" w:type="dxa"/>
              <w:right w:w="43" w:type="dxa"/>
            </w:tcMar>
          </w:tcPr>
          <w:p w14:paraId="04D15387" w14:textId="77777777" w:rsidR="00C55049" w:rsidRDefault="00C14403">
            <w:pPr>
              <w:rPr>
                <w:sz w:val="22"/>
                <w:szCs w:val="22"/>
              </w:rPr>
            </w:pPr>
            <w:bookmarkStart w:id="18" w:name="_heading=h.z337ya" w:colFirst="0" w:colLast="0"/>
            <w:bookmarkEnd w:id="18"/>
            <w:r>
              <w:rPr>
                <w:sz w:val="22"/>
                <w:szCs w:val="22"/>
              </w:rPr>
              <w:t>Fig. 2. Variability in annual commercial fishing intensity (mt km−2 yr−1) for reef-associated species on the nearshore shallow shelf in Barbados.</w:t>
            </w:r>
          </w:p>
          <w:p w14:paraId="6D7E0D59" w14:textId="77777777" w:rsidR="00C55049" w:rsidRDefault="00C14403">
            <w:pPr>
              <w:rPr>
                <w:sz w:val="22"/>
                <w:szCs w:val="22"/>
              </w:rPr>
            </w:pPr>
            <w:r>
              <w:rPr>
                <w:sz w:val="22"/>
                <w:szCs w:val="22"/>
              </w:rPr>
              <w:t>Other information:</w:t>
            </w:r>
          </w:p>
          <w:p w14:paraId="17D30F16" w14:textId="77777777" w:rsidR="00C55049" w:rsidRDefault="00C14403">
            <w:pPr>
              <w:rPr>
                <w:sz w:val="22"/>
                <w:szCs w:val="22"/>
              </w:rPr>
            </w:pPr>
            <w:r>
              <w:rPr>
                <w:sz w:val="22"/>
                <w:szCs w:val="22"/>
              </w:rPr>
              <w:t>Fig. 4. Spatial variation in fishing intensity (mt km−2 yr−1) from (A) spear fishing, (B) trap fishing, (C) line fishing, and (D) seine fishing.</w:t>
            </w:r>
          </w:p>
        </w:tc>
        <w:tc>
          <w:tcPr>
            <w:tcW w:w="3605" w:type="dxa"/>
            <w:tcMar>
              <w:left w:w="58" w:type="dxa"/>
              <w:right w:w="58" w:type="dxa"/>
            </w:tcMar>
          </w:tcPr>
          <w:p w14:paraId="16F68D4C" w14:textId="77777777" w:rsidR="00C55049" w:rsidRDefault="00C14403">
            <w:pPr>
              <w:rPr>
                <w:sz w:val="22"/>
                <w:szCs w:val="22"/>
              </w:rPr>
            </w:pPr>
            <w:r>
              <w:rPr>
                <w:noProof/>
                <w:sz w:val="22"/>
                <w:szCs w:val="22"/>
              </w:rPr>
              <w:drawing>
                <wp:inline distT="0" distB="0" distL="0" distR="0" wp14:anchorId="5CCB505B" wp14:editId="7ED68EB1">
                  <wp:extent cx="1869738" cy="2285586"/>
                  <wp:effectExtent l="0" t="0" r="0" b="0"/>
                  <wp:docPr id="2146922520" name="image173.png" descr="A map of the island&#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73.png" descr="A map of the island&#10;&#10;Description automatically generated"/>
                          <pic:cNvPicPr preferRelativeResize="0"/>
                        </pic:nvPicPr>
                        <pic:blipFill>
                          <a:blip r:embed="rId51" cstate="print">
                            <a:extLst>
                              <a:ext uri="{28A0092B-C50C-407E-A947-70E740481C1C}">
                                <a14:useLocalDpi xmlns:a14="http://schemas.microsoft.com/office/drawing/2010/main"/>
                              </a:ext>
                            </a:extLst>
                          </a:blip>
                          <a:srcRect/>
                          <a:stretch>
                            <a:fillRect/>
                          </a:stretch>
                        </pic:blipFill>
                        <pic:spPr>
                          <a:xfrm>
                            <a:off x="0" y="0"/>
                            <a:ext cx="1869738" cy="2285586"/>
                          </a:xfrm>
                          <a:prstGeom prst="rect">
                            <a:avLst/>
                          </a:prstGeom>
                          <a:ln/>
                        </pic:spPr>
                      </pic:pic>
                    </a:graphicData>
                  </a:graphic>
                </wp:inline>
              </w:drawing>
            </w:r>
          </w:p>
        </w:tc>
      </w:tr>
      <w:tr w:rsidR="00C55049" w14:paraId="680B6088" w14:textId="77777777">
        <w:tc>
          <w:tcPr>
            <w:tcW w:w="10080" w:type="dxa"/>
            <w:gridSpan w:val="4"/>
            <w:shd w:val="clear" w:color="auto" w:fill="C1E4F5"/>
            <w:tcMar>
              <w:left w:w="43" w:type="dxa"/>
              <w:right w:w="43" w:type="dxa"/>
            </w:tcMar>
          </w:tcPr>
          <w:p w14:paraId="45D719F3" w14:textId="77777777" w:rsidR="00C55049" w:rsidRDefault="00C14403">
            <w:pPr>
              <w:rPr>
                <w:sz w:val="22"/>
                <w:szCs w:val="22"/>
              </w:rPr>
            </w:pPr>
            <w:r>
              <w:rPr>
                <w:sz w:val="22"/>
                <w:szCs w:val="22"/>
              </w:rPr>
              <w:t>Fishing grounds by target species</w:t>
            </w:r>
          </w:p>
        </w:tc>
      </w:tr>
      <w:tr w:rsidR="00C55049" w14:paraId="476E9E41" w14:textId="77777777">
        <w:tc>
          <w:tcPr>
            <w:tcW w:w="1075" w:type="dxa"/>
            <w:shd w:val="clear" w:color="auto" w:fill="C1E4F5"/>
            <w:tcMar>
              <w:left w:w="43" w:type="dxa"/>
              <w:right w:w="43" w:type="dxa"/>
            </w:tcMar>
          </w:tcPr>
          <w:p w14:paraId="178338C5" w14:textId="77777777" w:rsidR="00C55049" w:rsidRDefault="00C14403">
            <w:pPr>
              <w:rPr>
                <w:sz w:val="22"/>
                <w:szCs w:val="22"/>
              </w:rPr>
            </w:pPr>
            <w:r>
              <w:rPr>
                <w:sz w:val="22"/>
                <w:szCs w:val="22"/>
              </w:rPr>
              <w:t>Mitchell 1999</w:t>
            </w:r>
          </w:p>
        </w:tc>
        <w:tc>
          <w:tcPr>
            <w:tcW w:w="1980" w:type="dxa"/>
            <w:tcMar>
              <w:left w:w="58" w:type="dxa"/>
              <w:right w:w="58" w:type="dxa"/>
            </w:tcMar>
          </w:tcPr>
          <w:p w14:paraId="20259E9B" w14:textId="77777777" w:rsidR="00C55049" w:rsidRDefault="008C3D6B">
            <w:pPr>
              <w:rPr>
                <w:sz w:val="22"/>
                <w:szCs w:val="22"/>
              </w:rPr>
            </w:pPr>
            <w:hyperlink r:id="rId52">
              <w:r w:rsidR="00C55049">
                <w:rPr>
                  <w:color w:val="1155CC"/>
                  <w:sz w:val="22"/>
                  <w:szCs w:val="22"/>
                  <w:u w:val="single"/>
                </w:rPr>
                <w:t>Notes on the local fishery and import trade for spiny lobsters in Barbados</w:t>
              </w:r>
            </w:hyperlink>
          </w:p>
        </w:tc>
        <w:tc>
          <w:tcPr>
            <w:tcW w:w="3420" w:type="dxa"/>
            <w:tcMar>
              <w:left w:w="43" w:type="dxa"/>
              <w:right w:w="43" w:type="dxa"/>
            </w:tcMar>
          </w:tcPr>
          <w:p w14:paraId="5E426D42" w14:textId="77777777" w:rsidR="00C55049" w:rsidRDefault="00C14403">
            <w:pPr>
              <w:rPr>
                <w:sz w:val="22"/>
                <w:szCs w:val="22"/>
              </w:rPr>
            </w:pPr>
            <w:r>
              <w:rPr>
                <w:sz w:val="22"/>
                <w:szCs w:val="22"/>
              </w:rPr>
              <w:t>Fig. 1. Fishing areas and landing sites for lobster in Barbados. Pag. 123</w:t>
            </w:r>
          </w:p>
          <w:p w14:paraId="35666BB9" w14:textId="77777777" w:rsidR="00C55049" w:rsidRDefault="00C55049">
            <w:pPr>
              <w:rPr>
                <w:sz w:val="22"/>
                <w:szCs w:val="22"/>
              </w:rPr>
            </w:pPr>
          </w:p>
          <w:p w14:paraId="353F5D84" w14:textId="77777777" w:rsidR="00C55049" w:rsidRDefault="00C14403">
            <w:pPr>
              <w:rPr>
                <w:sz w:val="22"/>
                <w:szCs w:val="22"/>
              </w:rPr>
            </w:pPr>
            <w:r>
              <w:rPr>
                <w:sz w:val="22"/>
                <w:szCs w:val="22"/>
              </w:rPr>
              <w:t>Note: handmade map</w:t>
            </w:r>
          </w:p>
        </w:tc>
        <w:tc>
          <w:tcPr>
            <w:tcW w:w="3605" w:type="dxa"/>
            <w:tcMar>
              <w:left w:w="58" w:type="dxa"/>
              <w:right w:w="58" w:type="dxa"/>
            </w:tcMar>
          </w:tcPr>
          <w:p w14:paraId="5AF36B77" w14:textId="77777777" w:rsidR="00C55049" w:rsidRDefault="00C14403">
            <w:pPr>
              <w:rPr>
                <w:sz w:val="22"/>
                <w:szCs w:val="22"/>
              </w:rPr>
            </w:pPr>
            <w:r>
              <w:rPr>
                <w:noProof/>
                <w:sz w:val="22"/>
                <w:szCs w:val="22"/>
              </w:rPr>
              <w:drawing>
                <wp:inline distT="0" distB="0" distL="0" distR="0" wp14:anchorId="082D2220" wp14:editId="4682E8FC">
                  <wp:extent cx="1847369" cy="1821334"/>
                  <wp:effectExtent l="0" t="0" r="0" b="0"/>
                  <wp:docPr id="2146922521" name="image197.png" descr="A map of the island&#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97.png" descr="A map of the island&#10;&#10;Description automatically generated"/>
                          <pic:cNvPicPr preferRelativeResize="0"/>
                        </pic:nvPicPr>
                        <pic:blipFill>
                          <a:blip r:embed="rId53" cstate="print">
                            <a:extLst>
                              <a:ext uri="{28A0092B-C50C-407E-A947-70E740481C1C}">
                                <a14:useLocalDpi xmlns:a14="http://schemas.microsoft.com/office/drawing/2010/main"/>
                              </a:ext>
                            </a:extLst>
                          </a:blip>
                          <a:srcRect/>
                          <a:stretch>
                            <a:fillRect/>
                          </a:stretch>
                        </pic:blipFill>
                        <pic:spPr>
                          <a:xfrm>
                            <a:off x="0" y="0"/>
                            <a:ext cx="1847369" cy="1821334"/>
                          </a:xfrm>
                          <a:prstGeom prst="rect">
                            <a:avLst/>
                          </a:prstGeom>
                          <a:ln/>
                        </pic:spPr>
                      </pic:pic>
                    </a:graphicData>
                  </a:graphic>
                </wp:inline>
              </w:drawing>
            </w:r>
          </w:p>
        </w:tc>
      </w:tr>
      <w:tr w:rsidR="00C55049" w14:paraId="6B7C6375" w14:textId="77777777">
        <w:tc>
          <w:tcPr>
            <w:tcW w:w="1075" w:type="dxa"/>
            <w:shd w:val="clear" w:color="auto" w:fill="C1E4F5"/>
            <w:tcMar>
              <w:left w:w="43" w:type="dxa"/>
              <w:right w:w="43" w:type="dxa"/>
            </w:tcMar>
          </w:tcPr>
          <w:p w14:paraId="79B9FE46" w14:textId="77777777" w:rsidR="00C55049" w:rsidRDefault="00C14403">
            <w:pPr>
              <w:rPr>
                <w:sz w:val="22"/>
                <w:szCs w:val="22"/>
              </w:rPr>
            </w:pPr>
            <w:r>
              <w:rPr>
                <w:sz w:val="22"/>
                <w:szCs w:val="22"/>
              </w:rPr>
              <w:t xml:space="preserve">Oxenford et al. </w:t>
            </w:r>
          </w:p>
          <w:p w14:paraId="6F5CBB63" w14:textId="77777777" w:rsidR="00C55049" w:rsidRDefault="00C14403">
            <w:pPr>
              <w:rPr>
                <w:sz w:val="22"/>
                <w:szCs w:val="22"/>
              </w:rPr>
            </w:pPr>
            <w:r>
              <w:rPr>
                <w:sz w:val="22"/>
                <w:szCs w:val="22"/>
              </w:rPr>
              <w:t>2007</w:t>
            </w:r>
          </w:p>
        </w:tc>
        <w:tc>
          <w:tcPr>
            <w:tcW w:w="1980" w:type="dxa"/>
            <w:tcMar>
              <w:left w:w="58" w:type="dxa"/>
              <w:right w:w="58" w:type="dxa"/>
            </w:tcMar>
          </w:tcPr>
          <w:p w14:paraId="538DBDD3" w14:textId="77777777" w:rsidR="00C55049" w:rsidRDefault="008C3D6B">
            <w:pPr>
              <w:rPr>
                <w:sz w:val="22"/>
                <w:szCs w:val="22"/>
              </w:rPr>
            </w:pPr>
            <w:hyperlink r:id="rId54">
              <w:r w:rsidR="00C55049">
                <w:rPr>
                  <w:rFonts w:ascii="Aptos Narrow" w:eastAsia="Aptos Narrow" w:hAnsi="Aptos Narrow" w:cs="Aptos Narrow"/>
                  <w:color w:val="1155CC"/>
                  <w:sz w:val="22"/>
                  <w:szCs w:val="22"/>
                  <w:u w:val="single"/>
                </w:rPr>
                <w:t>Fishing and marketing of queen conch in Barbados</w:t>
              </w:r>
            </w:hyperlink>
          </w:p>
        </w:tc>
        <w:tc>
          <w:tcPr>
            <w:tcW w:w="3420" w:type="dxa"/>
            <w:tcMar>
              <w:left w:w="43" w:type="dxa"/>
              <w:right w:w="43" w:type="dxa"/>
            </w:tcMar>
          </w:tcPr>
          <w:p w14:paraId="7FB8210A" w14:textId="77777777" w:rsidR="00C55049" w:rsidRDefault="00C14403">
            <w:pPr>
              <w:rPr>
                <w:sz w:val="22"/>
                <w:szCs w:val="22"/>
              </w:rPr>
            </w:pPr>
            <w:r>
              <w:rPr>
                <w:sz w:val="22"/>
                <w:szCs w:val="22"/>
              </w:rPr>
              <w:t>Fig. 3.1 Map of Barbados showing conch fishing grounds, landing sites and number of conch divers active on each coast.  Deep fishing grounds are &gt; 15 m, requiring SCUBA gear to access them. Pag. 14</w:t>
            </w:r>
          </w:p>
        </w:tc>
        <w:tc>
          <w:tcPr>
            <w:tcW w:w="3605" w:type="dxa"/>
            <w:tcMar>
              <w:left w:w="58" w:type="dxa"/>
              <w:right w:w="58" w:type="dxa"/>
            </w:tcMar>
          </w:tcPr>
          <w:p w14:paraId="55D87138" w14:textId="77777777" w:rsidR="00C55049" w:rsidRDefault="00C14403">
            <w:pPr>
              <w:rPr>
                <w:sz w:val="22"/>
                <w:szCs w:val="22"/>
              </w:rPr>
            </w:pPr>
            <w:r>
              <w:rPr>
                <w:noProof/>
                <w:sz w:val="22"/>
                <w:szCs w:val="22"/>
              </w:rPr>
              <w:drawing>
                <wp:inline distT="0" distB="0" distL="0" distR="0" wp14:anchorId="2730F0B4" wp14:editId="1B8EE51C">
                  <wp:extent cx="1849195" cy="1942902"/>
                  <wp:effectExtent l="0" t="0" r="0" b="0"/>
                  <wp:docPr id="2146922522" name="image177.png" descr="A map of a island&#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77.png" descr="A map of a island&#10;&#10;Description automatically generated"/>
                          <pic:cNvPicPr preferRelativeResize="0"/>
                        </pic:nvPicPr>
                        <pic:blipFill>
                          <a:blip r:embed="rId55" cstate="print">
                            <a:extLst>
                              <a:ext uri="{28A0092B-C50C-407E-A947-70E740481C1C}">
                                <a14:useLocalDpi xmlns:a14="http://schemas.microsoft.com/office/drawing/2010/main"/>
                              </a:ext>
                            </a:extLst>
                          </a:blip>
                          <a:srcRect/>
                          <a:stretch>
                            <a:fillRect/>
                          </a:stretch>
                        </pic:blipFill>
                        <pic:spPr>
                          <a:xfrm>
                            <a:off x="0" y="0"/>
                            <a:ext cx="1849195" cy="1942902"/>
                          </a:xfrm>
                          <a:prstGeom prst="rect">
                            <a:avLst/>
                          </a:prstGeom>
                          <a:ln/>
                        </pic:spPr>
                      </pic:pic>
                    </a:graphicData>
                  </a:graphic>
                </wp:inline>
              </w:drawing>
            </w:r>
          </w:p>
        </w:tc>
      </w:tr>
      <w:tr w:rsidR="00C55049" w14:paraId="579B619C" w14:textId="77777777">
        <w:tc>
          <w:tcPr>
            <w:tcW w:w="1075" w:type="dxa"/>
            <w:shd w:val="clear" w:color="auto" w:fill="C1E4F5"/>
            <w:tcMar>
              <w:left w:w="43" w:type="dxa"/>
              <w:right w:w="43" w:type="dxa"/>
            </w:tcMar>
          </w:tcPr>
          <w:p w14:paraId="1E0071D9" w14:textId="77777777" w:rsidR="00C55049" w:rsidRDefault="00C14403">
            <w:pPr>
              <w:rPr>
                <w:sz w:val="22"/>
                <w:szCs w:val="22"/>
              </w:rPr>
            </w:pPr>
            <w:r>
              <w:rPr>
                <w:sz w:val="22"/>
                <w:szCs w:val="22"/>
              </w:rPr>
              <w:lastRenderedPageBreak/>
              <w:t>Sobers 2010</w:t>
            </w:r>
          </w:p>
        </w:tc>
        <w:tc>
          <w:tcPr>
            <w:tcW w:w="1980" w:type="dxa"/>
            <w:tcMar>
              <w:left w:w="58" w:type="dxa"/>
              <w:right w:w="58" w:type="dxa"/>
            </w:tcMar>
          </w:tcPr>
          <w:p w14:paraId="121C4C81" w14:textId="77777777" w:rsidR="00C55049" w:rsidRDefault="008C3D6B">
            <w:pPr>
              <w:rPr>
                <w:sz w:val="22"/>
                <w:szCs w:val="22"/>
              </w:rPr>
            </w:pPr>
            <w:hyperlink r:id="rId56">
              <w:r w:rsidR="00C55049">
                <w:rPr>
                  <w:color w:val="467886"/>
                  <w:sz w:val="22"/>
                  <w:szCs w:val="22"/>
                  <w:u w:val="single"/>
                </w:rPr>
                <w:t>Bioeconomic analysis of the flying fish fishery in Barbados</w:t>
              </w:r>
            </w:hyperlink>
          </w:p>
        </w:tc>
        <w:tc>
          <w:tcPr>
            <w:tcW w:w="3420" w:type="dxa"/>
            <w:tcMar>
              <w:left w:w="43" w:type="dxa"/>
              <w:right w:w="43" w:type="dxa"/>
            </w:tcMar>
          </w:tcPr>
          <w:p w14:paraId="62AFACF4" w14:textId="77777777" w:rsidR="00C55049" w:rsidRDefault="00C14403">
            <w:pPr>
              <w:rPr>
                <w:sz w:val="22"/>
                <w:szCs w:val="22"/>
              </w:rPr>
            </w:pPr>
            <w:r>
              <w:rPr>
                <w:sz w:val="22"/>
                <w:szCs w:val="22"/>
              </w:rPr>
              <w:t>Fig 2. Barbadian fishing vessels traditional flying fish area. Pag. 7</w:t>
            </w:r>
          </w:p>
        </w:tc>
        <w:tc>
          <w:tcPr>
            <w:tcW w:w="3605" w:type="dxa"/>
            <w:tcMar>
              <w:left w:w="58" w:type="dxa"/>
              <w:right w:w="58" w:type="dxa"/>
            </w:tcMar>
          </w:tcPr>
          <w:p w14:paraId="088B0069" w14:textId="77777777" w:rsidR="00C55049" w:rsidRDefault="00C14403">
            <w:pPr>
              <w:rPr>
                <w:sz w:val="22"/>
                <w:szCs w:val="22"/>
              </w:rPr>
            </w:pPr>
            <w:r>
              <w:rPr>
                <w:noProof/>
                <w:sz w:val="22"/>
                <w:szCs w:val="22"/>
              </w:rPr>
              <w:drawing>
                <wp:inline distT="0" distB="0" distL="0" distR="0" wp14:anchorId="53F83418" wp14:editId="73F35D26">
                  <wp:extent cx="1934201" cy="1837801"/>
                  <wp:effectExtent l="0" t="0" r="0" b="0"/>
                  <wp:docPr id="2146922523" name="image181.png" descr="A map of the islands&#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81.png" descr="A map of the islands&#10;&#10;Description automatically generated"/>
                          <pic:cNvPicPr preferRelativeResize="0"/>
                        </pic:nvPicPr>
                        <pic:blipFill>
                          <a:blip r:embed="rId57" cstate="print">
                            <a:extLst>
                              <a:ext uri="{28A0092B-C50C-407E-A947-70E740481C1C}">
                                <a14:useLocalDpi xmlns:a14="http://schemas.microsoft.com/office/drawing/2010/main"/>
                              </a:ext>
                            </a:extLst>
                          </a:blip>
                          <a:srcRect/>
                          <a:stretch>
                            <a:fillRect/>
                          </a:stretch>
                        </pic:blipFill>
                        <pic:spPr>
                          <a:xfrm>
                            <a:off x="0" y="0"/>
                            <a:ext cx="1934201" cy="1837801"/>
                          </a:xfrm>
                          <a:prstGeom prst="rect">
                            <a:avLst/>
                          </a:prstGeom>
                          <a:ln/>
                        </pic:spPr>
                      </pic:pic>
                    </a:graphicData>
                  </a:graphic>
                </wp:inline>
              </w:drawing>
            </w:r>
          </w:p>
        </w:tc>
      </w:tr>
      <w:tr w:rsidR="00C55049" w14:paraId="5527037B" w14:textId="77777777">
        <w:tc>
          <w:tcPr>
            <w:tcW w:w="1075" w:type="dxa"/>
            <w:shd w:val="clear" w:color="auto" w:fill="C1E4F5"/>
            <w:tcMar>
              <w:left w:w="43" w:type="dxa"/>
              <w:right w:w="43" w:type="dxa"/>
            </w:tcMar>
          </w:tcPr>
          <w:p w14:paraId="7EFC709D" w14:textId="77777777" w:rsidR="00C55049" w:rsidRDefault="00C14403">
            <w:pPr>
              <w:rPr>
                <w:sz w:val="22"/>
                <w:szCs w:val="22"/>
              </w:rPr>
            </w:pPr>
            <w:r>
              <w:rPr>
                <w:sz w:val="22"/>
                <w:szCs w:val="22"/>
              </w:rPr>
              <w:t xml:space="preserve">Sheibling &amp; Mladenov 1987 </w:t>
            </w:r>
          </w:p>
        </w:tc>
        <w:tc>
          <w:tcPr>
            <w:tcW w:w="1980" w:type="dxa"/>
            <w:tcMar>
              <w:left w:w="58" w:type="dxa"/>
              <w:right w:w="58" w:type="dxa"/>
            </w:tcMar>
          </w:tcPr>
          <w:p w14:paraId="35793A29" w14:textId="77777777" w:rsidR="00C55049" w:rsidRDefault="008C3D6B">
            <w:pPr>
              <w:rPr>
                <w:sz w:val="22"/>
                <w:szCs w:val="22"/>
              </w:rPr>
            </w:pPr>
            <w:hyperlink r:id="rId58">
              <w:r w:rsidR="00C55049">
                <w:rPr>
                  <w:color w:val="1155CC"/>
                  <w:sz w:val="22"/>
                  <w:szCs w:val="22"/>
                  <w:u w:val="single"/>
                </w:rPr>
                <w:t>The Decline of the Sea Urchin, Tripneustes ventricosus, Fishery of Barbados: A Survey of Fishermen and Consumers</w:t>
              </w:r>
            </w:hyperlink>
          </w:p>
        </w:tc>
        <w:tc>
          <w:tcPr>
            <w:tcW w:w="3420" w:type="dxa"/>
            <w:tcMar>
              <w:left w:w="43" w:type="dxa"/>
              <w:right w:w="43" w:type="dxa"/>
            </w:tcMar>
          </w:tcPr>
          <w:p w14:paraId="06B90BF1" w14:textId="77777777" w:rsidR="00C55049" w:rsidRDefault="00C14403">
            <w:pPr>
              <w:rPr>
                <w:sz w:val="22"/>
                <w:szCs w:val="22"/>
              </w:rPr>
            </w:pPr>
            <w:r>
              <w:rPr>
                <w:sz w:val="22"/>
                <w:szCs w:val="22"/>
              </w:rPr>
              <w:t>Fig. 1. Places and subareas (A, B, C, D) of sea urchin fishing grounds. Pag.63</w:t>
            </w:r>
          </w:p>
        </w:tc>
        <w:tc>
          <w:tcPr>
            <w:tcW w:w="3605" w:type="dxa"/>
            <w:tcMar>
              <w:left w:w="58" w:type="dxa"/>
              <w:right w:w="58" w:type="dxa"/>
            </w:tcMar>
          </w:tcPr>
          <w:p w14:paraId="040BD640" w14:textId="77777777" w:rsidR="00C55049" w:rsidRDefault="00C14403">
            <w:pPr>
              <w:rPr>
                <w:sz w:val="22"/>
                <w:szCs w:val="22"/>
              </w:rPr>
            </w:pPr>
            <w:r>
              <w:rPr>
                <w:noProof/>
                <w:sz w:val="22"/>
                <w:szCs w:val="22"/>
              </w:rPr>
              <w:drawing>
                <wp:inline distT="0" distB="0" distL="0" distR="0" wp14:anchorId="5A49723D" wp14:editId="4EB07CAE">
                  <wp:extent cx="1617422" cy="1829543"/>
                  <wp:effectExtent l="0" t="0" r="0" b="0"/>
                  <wp:docPr id="2146922524" name="image186.png" descr="A map of barbados with names&#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86.png" descr="A map of barbados with names&#10;&#10;Description automatically generated"/>
                          <pic:cNvPicPr preferRelativeResize="0"/>
                        </pic:nvPicPr>
                        <pic:blipFill>
                          <a:blip r:embed="rId59" cstate="print">
                            <a:extLst>
                              <a:ext uri="{28A0092B-C50C-407E-A947-70E740481C1C}">
                                <a14:useLocalDpi xmlns:a14="http://schemas.microsoft.com/office/drawing/2010/main"/>
                              </a:ext>
                            </a:extLst>
                          </a:blip>
                          <a:srcRect/>
                          <a:stretch>
                            <a:fillRect/>
                          </a:stretch>
                        </pic:blipFill>
                        <pic:spPr>
                          <a:xfrm>
                            <a:off x="0" y="0"/>
                            <a:ext cx="1617422" cy="1829543"/>
                          </a:xfrm>
                          <a:prstGeom prst="rect">
                            <a:avLst/>
                          </a:prstGeom>
                          <a:ln/>
                        </pic:spPr>
                      </pic:pic>
                    </a:graphicData>
                  </a:graphic>
                </wp:inline>
              </w:drawing>
            </w:r>
          </w:p>
        </w:tc>
      </w:tr>
      <w:tr w:rsidR="00C55049" w14:paraId="4E689CDB" w14:textId="77777777">
        <w:tc>
          <w:tcPr>
            <w:tcW w:w="1075" w:type="dxa"/>
            <w:shd w:val="clear" w:color="auto" w:fill="C1E4F5"/>
            <w:tcMar>
              <w:left w:w="43" w:type="dxa"/>
              <w:right w:w="43" w:type="dxa"/>
            </w:tcMar>
          </w:tcPr>
          <w:p w14:paraId="54BD624B" w14:textId="77777777" w:rsidR="00C55049" w:rsidRDefault="00C14403">
            <w:pPr>
              <w:rPr>
                <w:sz w:val="22"/>
                <w:szCs w:val="22"/>
              </w:rPr>
            </w:pPr>
            <w:r>
              <w:rPr>
                <w:sz w:val="22"/>
                <w:szCs w:val="22"/>
              </w:rPr>
              <w:t xml:space="preserve">McConney et al. </w:t>
            </w:r>
          </w:p>
          <w:p w14:paraId="0070C492" w14:textId="77777777" w:rsidR="00C55049" w:rsidRDefault="00C14403">
            <w:pPr>
              <w:rPr>
                <w:sz w:val="22"/>
                <w:szCs w:val="22"/>
              </w:rPr>
            </w:pPr>
            <w:r>
              <w:rPr>
                <w:sz w:val="22"/>
                <w:szCs w:val="22"/>
              </w:rPr>
              <w:t>2003</w:t>
            </w:r>
          </w:p>
        </w:tc>
        <w:tc>
          <w:tcPr>
            <w:tcW w:w="1980" w:type="dxa"/>
            <w:tcMar>
              <w:left w:w="58" w:type="dxa"/>
              <w:right w:w="58" w:type="dxa"/>
            </w:tcMar>
          </w:tcPr>
          <w:p w14:paraId="0131C90B" w14:textId="77777777" w:rsidR="00C55049" w:rsidRDefault="008C3D6B">
            <w:pPr>
              <w:rPr>
                <w:sz w:val="22"/>
                <w:szCs w:val="22"/>
              </w:rPr>
            </w:pPr>
            <w:hyperlink r:id="rId60">
              <w:r w:rsidR="00C55049">
                <w:rPr>
                  <w:color w:val="1155CC"/>
                  <w:sz w:val="22"/>
                  <w:szCs w:val="22"/>
                  <w:u w:val="single"/>
                </w:rPr>
                <w:t>Barbados case study: the sea egg fishery</w:t>
              </w:r>
            </w:hyperlink>
          </w:p>
        </w:tc>
        <w:tc>
          <w:tcPr>
            <w:tcW w:w="3420" w:type="dxa"/>
            <w:tcMar>
              <w:left w:w="43" w:type="dxa"/>
              <w:right w:w="43" w:type="dxa"/>
            </w:tcMar>
          </w:tcPr>
          <w:p w14:paraId="6DFA60B8" w14:textId="77777777" w:rsidR="00C55049" w:rsidRDefault="00C14403">
            <w:pPr>
              <w:rPr>
                <w:sz w:val="22"/>
                <w:szCs w:val="22"/>
              </w:rPr>
            </w:pPr>
            <w:r>
              <w:rPr>
                <w:sz w:val="22"/>
                <w:szCs w:val="22"/>
              </w:rPr>
              <w:t>Figure 5.3 The main sea egg fishing grounds of Barbados (gray shading). Pag. 11</w:t>
            </w:r>
          </w:p>
        </w:tc>
        <w:tc>
          <w:tcPr>
            <w:tcW w:w="3605" w:type="dxa"/>
            <w:tcMar>
              <w:left w:w="58" w:type="dxa"/>
              <w:right w:w="58" w:type="dxa"/>
            </w:tcMar>
          </w:tcPr>
          <w:p w14:paraId="395D6140" w14:textId="77777777" w:rsidR="00C55049" w:rsidRDefault="00C14403">
            <w:pPr>
              <w:rPr>
                <w:sz w:val="22"/>
                <w:szCs w:val="22"/>
              </w:rPr>
            </w:pPr>
            <w:r>
              <w:rPr>
                <w:noProof/>
                <w:sz w:val="22"/>
                <w:szCs w:val="22"/>
              </w:rPr>
              <w:drawing>
                <wp:inline distT="0" distB="0" distL="0" distR="0" wp14:anchorId="63ABF5FA" wp14:editId="57085EB2">
                  <wp:extent cx="1616946" cy="1524222"/>
                  <wp:effectExtent l="0" t="0" r="0" b="0"/>
                  <wp:docPr id="2146922525" name="image180.png" descr="A map of a island&#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80.png" descr="A map of a island&#10;&#10;Description automatically generated"/>
                          <pic:cNvPicPr preferRelativeResize="0"/>
                        </pic:nvPicPr>
                        <pic:blipFill>
                          <a:blip r:embed="rId61" cstate="print">
                            <a:extLst>
                              <a:ext uri="{28A0092B-C50C-407E-A947-70E740481C1C}">
                                <a14:useLocalDpi xmlns:a14="http://schemas.microsoft.com/office/drawing/2010/main"/>
                              </a:ext>
                            </a:extLst>
                          </a:blip>
                          <a:srcRect/>
                          <a:stretch>
                            <a:fillRect/>
                          </a:stretch>
                        </pic:blipFill>
                        <pic:spPr>
                          <a:xfrm>
                            <a:off x="0" y="0"/>
                            <a:ext cx="1616946" cy="1524222"/>
                          </a:xfrm>
                          <a:prstGeom prst="rect">
                            <a:avLst/>
                          </a:prstGeom>
                          <a:ln/>
                        </pic:spPr>
                      </pic:pic>
                    </a:graphicData>
                  </a:graphic>
                </wp:inline>
              </w:drawing>
            </w:r>
          </w:p>
        </w:tc>
      </w:tr>
      <w:tr w:rsidR="00C55049" w14:paraId="6F59E8BF" w14:textId="77777777">
        <w:tc>
          <w:tcPr>
            <w:tcW w:w="1075" w:type="dxa"/>
            <w:shd w:val="clear" w:color="auto" w:fill="C1E4F5"/>
            <w:tcMar>
              <w:left w:w="43" w:type="dxa"/>
              <w:right w:w="43" w:type="dxa"/>
            </w:tcMar>
          </w:tcPr>
          <w:p w14:paraId="1E5657C6" w14:textId="77777777" w:rsidR="00C55049" w:rsidRDefault="00C14403">
            <w:pPr>
              <w:rPr>
                <w:sz w:val="22"/>
                <w:szCs w:val="22"/>
              </w:rPr>
            </w:pPr>
            <w:r>
              <w:rPr>
                <w:sz w:val="22"/>
                <w:szCs w:val="22"/>
              </w:rPr>
              <w:t xml:space="preserve">Vermeer et al. </w:t>
            </w:r>
          </w:p>
          <w:p w14:paraId="71721514" w14:textId="77777777" w:rsidR="00C55049" w:rsidRDefault="00C14403">
            <w:pPr>
              <w:rPr>
                <w:sz w:val="22"/>
                <w:szCs w:val="22"/>
              </w:rPr>
            </w:pPr>
            <w:r>
              <w:rPr>
                <w:sz w:val="22"/>
                <w:szCs w:val="22"/>
              </w:rPr>
              <w:t>2005</w:t>
            </w:r>
          </w:p>
        </w:tc>
        <w:tc>
          <w:tcPr>
            <w:tcW w:w="1980" w:type="dxa"/>
            <w:tcMar>
              <w:left w:w="58" w:type="dxa"/>
              <w:right w:w="58" w:type="dxa"/>
            </w:tcMar>
          </w:tcPr>
          <w:p w14:paraId="409F8B6A" w14:textId="77777777" w:rsidR="00C55049" w:rsidRDefault="008C3D6B">
            <w:pPr>
              <w:rPr>
                <w:sz w:val="22"/>
                <w:szCs w:val="22"/>
              </w:rPr>
            </w:pPr>
            <w:hyperlink r:id="rId62">
              <w:r w:rsidR="00C55049">
                <w:rPr>
                  <w:color w:val="1155CC"/>
                  <w:sz w:val="22"/>
                  <w:szCs w:val="22"/>
                  <w:u w:val="single"/>
                </w:rPr>
                <w:t>An assessment of the potential for community-level management of the sea urchin fishery in Barbados</w:t>
              </w:r>
            </w:hyperlink>
          </w:p>
        </w:tc>
        <w:tc>
          <w:tcPr>
            <w:tcW w:w="3420" w:type="dxa"/>
            <w:tcMar>
              <w:left w:w="43" w:type="dxa"/>
              <w:right w:w="43" w:type="dxa"/>
            </w:tcMar>
          </w:tcPr>
          <w:p w14:paraId="43B431C2" w14:textId="77777777" w:rsidR="00C55049" w:rsidRDefault="00C14403">
            <w:pPr>
              <w:rPr>
                <w:sz w:val="22"/>
                <w:szCs w:val="22"/>
              </w:rPr>
            </w:pPr>
            <w:r>
              <w:rPr>
                <w:sz w:val="22"/>
                <w:szCs w:val="22"/>
              </w:rPr>
              <w:t>Fig. 1. Sea urchin fishing areas on the southeast and east coasts of Barbados. Pag. 81</w:t>
            </w:r>
          </w:p>
        </w:tc>
        <w:tc>
          <w:tcPr>
            <w:tcW w:w="3605" w:type="dxa"/>
            <w:tcMar>
              <w:left w:w="58" w:type="dxa"/>
              <w:right w:w="58" w:type="dxa"/>
            </w:tcMar>
          </w:tcPr>
          <w:p w14:paraId="72E5A78E" w14:textId="77777777" w:rsidR="00C55049" w:rsidRDefault="00C14403">
            <w:pPr>
              <w:rPr>
                <w:sz w:val="22"/>
                <w:szCs w:val="22"/>
              </w:rPr>
            </w:pPr>
            <w:r>
              <w:rPr>
                <w:noProof/>
                <w:sz w:val="22"/>
                <w:szCs w:val="22"/>
              </w:rPr>
              <w:drawing>
                <wp:inline distT="0" distB="0" distL="0" distR="0" wp14:anchorId="7725BB90" wp14:editId="7D99688A">
                  <wp:extent cx="1467381" cy="1974295"/>
                  <wp:effectExtent l="0" t="0" r="0" b="0"/>
                  <wp:docPr id="2146922526" name="image183.png" descr="A map of the island of covadonga&#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83.png" descr="A map of the island of covadonga&#10;&#10;Description automatically generated"/>
                          <pic:cNvPicPr preferRelativeResize="0"/>
                        </pic:nvPicPr>
                        <pic:blipFill>
                          <a:blip r:embed="rId63" cstate="print">
                            <a:extLst>
                              <a:ext uri="{28A0092B-C50C-407E-A947-70E740481C1C}">
                                <a14:useLocalDpi xmlns:a14="http://schemas.microsoft.com/office/drawing/2010/main"/>
                              </a:ext>
                            </a:extLst>
                          </a:blip>
                          <a:srcRect/>
                          <a:stretch>
                            <a:fillRect/>
                          </a:stretch>
                        </pic:blipFill>
                        <pic:spPr>
                          <a:xfrm>
                            <a:off x="0" y="0"/>
                            <a:ext cx="1467381" cy="1974295"/>
                          </a:xfrm>
                          <a:prstGeom prst="rect">
                            <a:avLst/>
                          </a:prstGeom>
                          <a:ln/>
                        </pic:spPr>
                      </pic:pic>
                    </a:graphicData>
                  </a:graphic>
                </wp:inline>
              </w:drawing>
            </w:r>
          </w:p>
        </w:tc>
      </w:tr>
      <w:tr w:rsidR="00C55049" w14:paraId="1DFC638D" w14:textId="77777777">
        <w:trPr>
          <w:trHeight w:val="4499"/>
        </w:trPr>
        <w:tc>
          <w:tcPr>
            <w:tcW w:w="1075" w:type="dxa"/>
            <w:shd w:val="clear" w:color="auto" w:fill="C1E4F5"/>
            <w:tcMar>
              <w:left w:w="43" w:type="dxa"/>
              <w:right w:w="43" w:type="dxa"/>
            </w:tcMar>
          </w:tcPr>
          <w:p w14:paraId="6742D275" w14:textId="77777777" w:rsidR="00C55049" w:rsidRDefault="00C14403">
            <w:pPr>
              <w:rPr>
                <w:sz w:val="22"/>
                <w:szCs w:val="22"/>
              </w:rPr>
            </w:pPr>
            <w:r>
              <w:rPr>
                <w:sz w:val="22"/>
                <w:szCs w:val="22"/>
              </w:rPr>
              <w:lastRenderedPageBreak/>
              <w:t>Cox and McConney</w:t>
            </w:r>
          </w:p>
          <w:p w14:paraId="0990C213" w14:textId="77777777" w:rsidR="00C55049" w:rsidRDefault="00C14403">
            <w:pPr>
              <w:rPr>
                <w:sz w:val="22"/>
                <w:szCs w:val="22"/>
              </w:rPr>
            </w:pPr>
            <w:r>
              <w:rPr>
                <w:sz w:val="22"/>
                <w:szCs w:val="22"/>
              </w:rPr>
              <w:t>2012</w:t>
            </w:r>
          </w:p>
        </w:tc>
        <w:tc>
          <w:tcPr>
            <w:tcW w:w="1980" w:type="dxa"/>
            <w:tcMar>
              <w:left w:w="58" w:type="dxa"/>
              <w:right w:w="58" w:type="dxa"/>
            </w:tcMar>
          </w:tcPr>
          <w:p w14:paraId="11721824" w14:textId="77777777" w:rsidR="00C55049" w:rsidRDefault="008C3D6B">
            <w:pPr>
              <w:rPr>
                <w:sz w:val="22"/>
                <w:szCs w:val="22"/>
              </w:rPr>
            </w:pPr>
            <w:hyperlink r:id="rId64">
              <w:r w:rsidR="00C55049">
                <w:rPr>
                  <w:color w:val="1155CC"/>
                  <w:sz w:val="22"/>
                  <w:szCs w:val="22"/>
                  <w:u w:val="single"/>
                </w:rPr>
                <w:t>The Role Livelihood Outcomes and Strategies Play in the Adaptive Co-management of the Sea Urchin Fisheries in Barbados and St. Lucia</w:t>
              </w:r>
            </w:hyperlink>
          </w:p>
        </w:tc>
        <w:tc>
          <w:tcPr>
            <w:tcW w:w="3420" w:type="dxa"/>
            <w:tcMar>
              <w:left w:w="43" w:type="dxa"/>
              <w:right w:w="43" w:type="dxa"/>
            </w:tcMar>
          </w:tcPr>
          <w:p w14:paraId="6114CA42" w14:textId="77777777" w:rsidR="00C55049" w:rsidRDefault="00C14403">
            <w:pPr>
              <w:rPr>
                <w:sz w:val="22"/>
                <w:szCs w:val="22"/>
              </w:rPr>
            </w:pPr>
            <w:r>
              <w:rPr>
                <w:sz w:val="22"/>
                <w:szCs w:val="22"/>
              </w:rPr>
              <w:t>Location of the five communities under study in Barbados (2 communities). Pag. 337</w:t>
            </w:r>
          </w:p>
        </w:tc>
        <w:tc>
          <w:tcPr>
            <w:tcW w:w="3605" w:type="dxa"/>
            <w:tcMar>
              <w:left w:w="58" w:type="dxa"/>
              <w:right w:w="58" w:type="dxa"/>
            </w:tcMar>
          </w:tcPr>
          <w:p w14:paraId="75A0341E" w14:textId="77777777" w:rsidR="00C55049" w:rsidRDefault="00C14403">
            <w:pPr>
              <w:rPr>
                <w:sz w:val="22"/>
                <w:szCs w:val="22"/>
              </w:rPr>
            </w:pPr>
            <w:r>
              <w:rPr>
                <w:noProof/>
                <w:sz w:val="22"/>
                <w:szCs w:val="22"/>
              </w:rPr>
              <w:drawing>
                <wp:inline distT="0" distB="0" distL="0" distR="0" wp14:anchorId="014C5F43" wp14:editId="69EF3AD2">
                  <wp:extent cx="1531931" cy="2024813"/>
                  <wp:effectExtent l="0" t="0" r="0" b="0"/>
                  <wp:docPr id="2146922497" name="image147.png" descr="A map of the islands&#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47.png" descr="A map of the islands&#10;&#10;Description automatically generated"/>
                          <pic:cNvPicPr preferRelativeResize="0"/>
                        </pic:nvPicPr>
                        <pic:blipFill>
                          <a:blip r:embed="rId65" cstate="print">
                            <a:extLst>
                              <a:ext uri="{28A0092B-C50C-407E-A947-70E740481C1C}">
                                <a14:useLocalDpi xmlns:a14="http://schemas.microsoft.com/office/drawing/2010/main"/>
                              </a:ext>
                            </a:extLst>
                          </a:blip>
                          <a:srcRect/>
                          <a:stretch>
                            <a:fillRect/>
                          </a:stretch>
                        </pic:blipFill>
                        <pic:spPr>
                          <a:xfrm>
                            <a:off x="0" y="0"/>
                            <a:ext cx="1531931" cy="2024813"/>
                          </a:xfrm>
                          <a:prstGeom prst="rect">
                            <a:avLst/>
                          </a:prstGeom>
                          <a:ln/>
                        </pic:spPr>
                      </pic:pic>
                    </a:graphicData>
                  </a:graphic>
                </wp:inline>
              </w:drawing>
            </w:r>
          </w:p>
        </w:tc>
      </w:tr>
      <w:tr w:rsidR="00C55049" w14:paraId="3E37E981" w14:textId="77777777">
        <w:trPr>
          <w:trHeight w:val="341"/>
        </w:trPr>
        <w:tc>
          <w:tcPr>
            <w:tcW w:w="10080" w:type="dxa"/>
            <w:gridSpan w:val="4"/>
            <w:shd w:val="clear" w:color="auto" w:fill="FFFF99"/>
            <w:tcMar>
              <w:left w:w="43" w:type="dxa"/>
              <w:right w:w="43" w:type="dxa"/>
            </w:tcMar>
          </w:tcPr>
          <w:p w14:paraId="7683ED6A" w14:textId="77777777" w:rsidR="00C55049" w:rsidRDefault="00C14403">
            <w:pPr>
              <w:rPr>
                <w:sz w:val="22"/>
                <w:szCs w:val="22"/>
              </w:rPr>
            </w:pPr>
            <w:r>
              <w:rPr>
                <w:sz w:val="22"/>
                <w:szCs w:val="22"/>
              </w:rPr>
              <w:t>Distribution of fishing activities based on vessel tracking device</w:t>
            </w:r>
          </w:p>
        </w:tc>
      </w:tr>
      <w:tr w:rsidR="00C55049" w14:paraId="2A1E9A88" w14:textId="77777777">
        <w:trPr>
          <w:trHeight w:val="1970"/>
        </w:trPr>
        <w:tc>
          <w:tcPr>
            <w:tcW w:w="1075" w:type="dxa"/>
            <w:shd w:val="clear" w:color="auto" w:fill="FFFF00"/>
            <w:tcMar>
              <w:left w:w="43" w:type="dxa"/>
              <w:right w:w="43" w:type="dxa"/>
            </w:tcMar>
          </w:tcPr>
          <w:p w14:paraId="0205C638" w14:textId="77777777" w:rsidR="00C55049" w:rsidRDefault="00C14403">
            <w:pPr>
              <w:rPr>
                <w:sz w:val="22"/>
                <w:szCs w:val="22"/>
              </w:rPr>
            </w:pPr>
            <w:r>
              <w:rPr>
                <w:sz w:val="22"/>
                <w:szCs w:val="22"/>
              </w:rPr>
              <w:t>DigFish 2023</w:t>
            </w:r>
          </w:p>
        </w:tc>
        <w:tc>
          <w:tcPr>
            <w:tcW w:w="1980" w:type="dxa"/>
            <w:tcMar>
              <w:left w:w="58" w:type="dxa"/>
              <w:right w:w="58" w:type="dxa"/>
            </w:tcMar>
          </w:tcPr>
          <w:p w14:paraId="32920958" w14:textId="77777777" w:rsidR="00C55049" w:rsidRDefault="008C3D6B">
            <w:pPr>
              <w:rPr>
                <w:sz w:val="22"/>
                <w:szCs w:val="22"/>
              </w:rPr>
            </w:pPr>
            <w:hyperlink r:id="rId66">
              <w:r w:rsidR="00C55049">
                <w:rPr>
                  <w:color w:val="467886"/>
                  <w:sz w:val="22"/>
                  <w:szCs w:val="22"/>
                  <w:u w:val="single"/>
                </w:rPr>
                <w:t>DigiFish: Data Driven Solutions to Inform Decision Making</w:t>
              </w:r>
            </w:hyperlink>
          </w:p>
        </w:tc>
        <w:tc>
          <w:tcPr>
            <w:tcW w:w="3420" w:type="dxa"/>
            <w:tcMar>
              <w:left w:w="43" w:type="dxa"/>
              <w:right w:w="43" w:type="dxa"/>
            </w:tcMar>
          </w:tcPr>
          <w:p w14:paraId="277D34E3" w14:textId="77777777" w:rsidR="00C55049" w:rsidRDefault="00C14403">
            <w:pPr>
              <w:rPr>
                <w:sz w:val="22"/>
                <w:szCs w:val="22"/>
              </w:rPr>
            </w:pPr>
            <w:r>
              <w:rPr>
                <w:sz w:val="22"/>
                <w:szCs w:val="22"/>
              </w:rPr>
              <w:t>Fishing activity overview – by community</w:t>
            </w:r>
          </w:p>
        </w:tc>
        <w:tc>
          <w:tcPr>
            <w:tcW w:w="3605" w:type="dxa"/>
            <w:tcMar>
              <w:left w:w="58" w:type="dxa"/>
              <w:right w:w="58" w:type="dxa"/>
            </w:tcMar>
          </w:tcPr>
          <w:p w14:paraId="0962B0A0" w14:textId="77777777" w:rsidR="00C55049" w:rsidRDefault="00C14403">
            <w:pPr>
              <w:rPr>
                <w:sz w:val="22"/>
                <w:szCs w:val="22"/>
              </w:rPr>
            </w:pPr>
            <w:r>
              <w:rPr>
                <w:noProof/>
                <w:sz w:val="22"/>
                <w:szCs w:val="22"/>
              </w:rPr>
              <w:drawing>
                <wp:inline distT="0" distB="0" distL="0" distR="0" wp14:anchorId="19B06DF3" wp14:editId="2076B22F">
                  <wp:extent cx="2145665" cy="1134745"/>
                  <wp:effectExtent l="0" t="0" r="0" b="0"/>
                  <wp:docPr id="2146922498" name="image152.png" descr="A map of a city&#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52.png" descr="A map of a city&#10;&#10;Description automatically generated"/>
                          <pic:cNvPicPr preferRelativeResize="0"/>
                        </pic:nvPicPr>
                        <pic:blipFill>
                          <a:blip r:embed="rId67" cstate="print">
                            <a:extLst>
                              <a:ext uri="{28A0092B-C50C-407E-A947-70E740481C1C}">
                                <a14:useLocalDpi xmlns:a14="http://schemas.microsoft.com/office/drawing/2010/main"/>
                              </a:ext>
                            </a:extLst>
                          </a:blip>
                          <a:srcRect/>
                          <a:stretch>
                            <a:fillRect/>
                          </a:stretch>
                        </pic:blipFill>
                        <pic:spPr>
                          <a:xfrm>
                            <a:off x="0" y="0"/>
                            <a:ext cx="2145665" cy="1134745"/>
                          </a:xfrm>
                          <a:prstGeom prst="rect">
                            <a:avLst/>
                          </a:prstGeom>
                          <a:ln/>
                        </pic:spPr>
                      </pic:pic>
                    </a:graphicData>
                  </a:graphic>
                </wp:inline>
              </w:drawing>
            </w:r>
          </w:p>
        </w:tc>
      </w:tr>
      <w:tr w:rsidR="00C55049" w14:paraId="4ED2A3F5" w14:textId="77777777">
        <w:tc>
          <w:tcPr>
            <w:tcW w:w="1075" w:type="dxa"/>
            <w:shd w:val="clear" w:color="auto" w:fill="FFFF00"/>
            <w:tcMar>
              <w:left w:w="43" w:type="dxa"/>
              <w:right w:w="43" w:type="dxa"/>
            </w:tcMar>
          </w:tcPr>
          <w:p w14:paraId="731B13EB" w14:textId="77777777" w:rsidR="00C55049" w:rsidRDefault="00C14403">
            <w:pPr>
              <w:rPr>
                <w:sz w:val="22"/>
                <w:szCs w:val="22"/>
              </w:rPr>
            </w:pPr>
            <w:r>
              <w:rPr>
                <w:sz w:val="22"/>
                <w:szCs w:val="22"/>
              </w:rPr>
              <w:t>Digifish 2023</w:t>
            </w:r>
          </w:p>
        </w:tc>
        <w:tc>
          <w:tcPr>
            <w:tcW w:w="1980" w:type="dxa"/>
            <w:tcMar>
              <w:left w:w="58" w:type="dxa"/>
              <w:right w:w="58" w:type="dxa"/>
            </w:tcMar>
          </w:tcPr>
          <w:p w14:paraId="70D80745" w14:textId="77777777" w:rsidR="00C55049" w:rsidRDefault="008C3D6B">
            <w:pPr>
              <w:rPr>
                <w:sz w:val="22"/>
                <w:szCs w:val="22"/>
              </w:rPr>
            </w:pPr>
            <w:hyperlink r:id="rId68">
              <w:r w:rsidR="00C55049">
                <w:rPr>
                  <w:color w:val="467886"/>
                  <w:sz w:val="22"/>
                  <w:szCs w:val="22"/>
                  <w:u w:val="single"/>
                </w:rPr>
                <w:t>DigiFish: Data Driven Solutions to Inform Decision Making</w:t>
              </w:r>
            </w:hyperlink>
          </w:p>
        </w:tc>
        <w:tc>
          <w:tcPr>
            <w:tcW w:w="3420" w:type="dxa"/>
            <w:tcMar>
              <w:left w:w="43" w:type="dxa"/>
              <w:right w:w="43" w:type="dxa"/>
            </w:tcMar>
          </w:tcPr>
          <w:p w14:paraId="2A9BC74C" w14:textId="77777777" w:rsidR="00C55049" w:rsidRDefault="00C14403">
            <w:pPr>
              <w:rPr>
                <w:sz w:val="22"/>
                <w:szCs w:val="22"/>
              </w:rPr>
            </w:pPr>
            <w:r>
              <w:rPr>
                <w:sz w:val="22"/>
                <w:szCs w:val="22"/>
              </w:rPr>
              <w:t>Fishing effort</w:t>
            </w:r>
          </w:p>
        </w:tc>
        <w:tc>
          <w:tcPr>
            <w:tcW w:w="3605" w:type="dxa"/>
            <w:tcMar>
              <w:left w:w="58" w:type="dxa"/>
              <w:right w:w="58" w:type="dxa"/>
            </w:tcMar>
          </w:tcPr>
          <w:p w14:paraId="3539715F" w14:textId="77777777" w:rsidR="00C55049" w:rsidRDefault="00C14403">
            <w:pPr>
              <w:rPr>
                <w:sz w:val="22"/>
                <w:szCs w:val="22"/>
              </w:rPr>
            </w:pPr>
            <w:r>
              <w:rPr>
                <w:noProof/>
                <w:sz w:val="22"/>
                <w:szCs w:val="22"/>
              </w:rPr>
              <w:drawing>
                <wp:inline distT="0" distB="0" distL="0" distR="0" wp14:anchorId="049E83AE" wp14:editId="502E4C14">
                  <wp:extent cx="2145665" cy="1356360"/>
                  <wp:effectExtent l="0" t="0" r="0" b="0"/>
                  <wp:docPr id="2146922499" name="image153.png" descr="A map of fishing on a map&#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53.png" descr="A map of fishing on a map&#10;&#10;Description automatically generated"/>
                          <pic:cNvPicPr preferRelativeResize="0"/>
                        </pic:nvPicPr>
                        <pic:blipFill>
                          <a:blip r:embed="rId69" cstate="print">
                            <a:extLst>
                              <a:ext uri="{28A0092B-C50C-407E-A947-70E740481C1C}">
                                <a14:useLocalDpi xmlns:a14="http://schemas.microsoft.com/office/drawing/2010/main"/>
                              </a:ext>
                            </a:extLst>
                          </a:blip>
                          <a:srcRect/>
                          <a:stretch>
                            <a:fillRect/>
                          </a:stretch>
                        </pic:blipFill>
                        <pic:spPr>
                          <a:xfrm>
                            <a:off x="0" y="0"/>
                            <a:ext cx="2145665" cy="1356360"/>
                          </a:xfrm>
                          <a:prstGeom prst="rect">
                            <a:avLst/>
                          </a:prstGeom>
                          <a:ln/>
                        </pic:spPr>
                      </pic:pic>
                    </a:graphicData>
                  </a:graphic>
                </wp:inline>
              </w:drawing>
            </w:r>
          </w:p>
          <w:p w14:paraId="77BF1D47" w14:textId="77777777" w:rsidR="00C55049" w:rsidRDefault="00C55049">
            <w:pPr>
              <w:rPr>
                <w:sz w:val="22"/>
                <w:szCs w:val="22"/>
              </w:rPr>
            </w:pPr>
          </w:p>
          <w:p w14:paraId="79D32FD7" w14:textId="77777777" w:rsidR="00C55049" w:rsidRDefault="00C55049">
            <w:pPr>
              <w:rPr>
                <w:sz w:val="22"/>
                <w:szCs w:val="22"/>
              </w:rPr>
            </w:pPr>
          </w:p>
          <w:p w14:paraId="35DF3F78" w14:textId="77777777" w:rsidR="00C55049" w:rsidRDefault="00C55049">
            <w:pPr>
              <w:rPr>
                <w:sz w:val="22"/>
                <w:szCs w:val="22"/>
              </w:rPr>
            </w:pPr>
          </w:p>
          <w:p w14:paraId="5092BBE1" w14:textId="77777777" w:rsidR="00C55049" w:rsidRDefault="00C55049">
            <w:pPr>
              <w:rPr>
                <w:sz w:val="22"/>
                <w:szCs w:val="22"/>
              </w:rPr>
            </w:pPr>
          </w:p>
          <w:p w14:paraId="283E860D" w14:textId="77777777" w:rsidR="00C55049" w:rsidRDefault="00C55049">
            <w:pPr>
              <w:rPr>
                <w:sz w:val="22"/>
                <w:szCs w:val="22"/>
              </w:rPr>
            </w:pPr>
          </w:p>
          <w:p w14:paraId="01A95600" w14:textId="77777777" w:rsidR="00C55049" w:rsidRDefault="00C55049">
            <w:pPr>
              <w:rPr>
                <w:sz w:val="22"/>
                <w:szCs w:val="22"/>
              </w:rPr>
            </w:pPr>
          </w:p>
          <w:p w14:paraId="5854F718" w14:textId="77777777" w:rsidR="00C55049" w:rsidRDefault="00C55049">
            <w:pPr>
              <w:rPr>
                <w:sz w:val="22"/>
                <w:szCs w:val="22"/>
              </w:rPr>
            </w:pPr>
          </w:p>
          <w:p w14:paraId="4E983D4B" w14:textId="77777777" w:rsidR="00C55049" w:rsidRDefault="00C55049">
            <w:pPr>
              <w:rPr>
                <w:sz w:val="22"/>
                <w:szCs w:val="22"/>
              </w:rPr>
            </w:pPr>
          </w:p>
          <w:p w14:paraId="417448ED" w14:textId="77777777" w:rsidR="00C55049" w:rsidRDefault="00C55049">
            <w:pPr>
              <w:rPr>
                <w:sz w:val="22"/>
                <w:szCs w:val="22"/>
              </w:rPr>
            </w:pPr>
          </w:p>
          <w:p w14:paraId="251E8E68" w14:textId="77777777" w:rsidR="00C55049" w:rsidRDefault="00C55049">
            <w:pPr>
              <w:rPr>
                <w:sz w:val="22"/>
                <w:szCs w:val="22"/>
              </w:rPr>
            </w:pPr>
          </w:p>
          <w:p w14:paraId="2049EB3F" w14:textId="77777777" w:rsidR="00C55049" w:rsidRDefault="00C55049">
            <w:pPr>
              <w:rPr>
                <w:sz w:val="22"/>
                <w:szCs w:val="22"/>
              </w:rPr>
            </w:pPr>
          </w:p>
        </w:tc>
      </w:tr>
      <w:tr w:rsidR="00C55049" w14:paraId="59224855" w14:textId="77777777">
        <w:tc>
          <w:tcPr>
            <w:tcW w:w="10080" w:type="dxa"/>
            <w:gridSpan w:val="4"/>
            <w:shd w:val="clear" w:color="auto" w:fill="F6C6AC"/>
            <w:tcMar>
              <w:left w:w="43" w:type="dxa"/>
              <w:right w:w="43" w:type="dxa"/>
            </w:tcMar>
          </w:tcPr>
          <w:p w14:paraId="01E8C034" w14:textId="77777777" w:rsidR="00C55049" w:rsidRDefault="00C14403">
            <w:pPr>
              <w:rPr>
                <w:sz w:val="22"/>
                <w:szCs w:val="22"/>
              </w:rPr>
            </w:pPr>
            <w:r>
              <w:rPr>
                <w:sz w:val="22"/>
                <w:szCs w:val="22"/>
              </w:rPr>
              <w:t>Distribution of fisheries activities based on a modeling approach</w:t>
            </w:r>
          </w:p>
        </w:tc>
      </w:tr>
      <w:tr w:rsidR="00C55049" w14:paraId="10663333" w14:textId="77777777">
        <w:tc>
          <w:tcPr>
            <w:tcW w:w="1075" w:type="dxa"/>
            <w:shd w:val="clear" w:color="auto" w:fill="F6C6AC"/>
            <w:tcMar>
              <w:left w:w="43" w:type="dxa"/>
              <w:right w:w="43" w:type="dxa"/>
            </w:tcMar>
          </w:tcPr>
          <w:p w14:paraId="133DBCA0" w14:textId="77777777" w:rsidR="00C55049" w:rsidRDefault="00C14403">
            <w:pPr>
              <w:rPr>
                <w:sz w:val="22"/>
                <w:szCs w:val="22"/>
              </w:rPr>
            </w:pPr>
            <w:r>
              <w:rPr>
                <w:sz w:val="22"/>
                <w:szCs w:val="22"/>
              </w:rPr>
              <w:t>MOW</w:t>
            </w:r>
          </w:p>
          <w:p w14:paraId="427A0524" w14:textId="77777777" w:rsidR="00C55049" w:rsidRDefault="00C14403">
            <w:pPr>
              <w:rPr>
                <w:sz w:val="22"/>
                <w:szCs w:val="22"/>
              </w:rPr>
            </w:pPr>
            <w:r>
              <w:rPr>
                <w:sz w:val="22"/>
                <w:szCs w:val="22"/>
              </w:rPr>
              <w:t>Zuecher et al.</w:t>
            </w:r>
          </w:p>
          <w:p w14:paraId="5E2406B3" w14:textId="77777777" w:rsidR="00C55049" w:rsidRDefault="00C14403">
            <w:pPr>
              <w:rPr>
                <w:sz w:val="22"/>
                <w:szCs w:val="22"/>
              </w:rPr>
            </w:pPr>
            <w:r>
              <w:rPr>
                <w:sz w:val="22"/>
                <w:szCs w:val="22"/>
              </w:rPr>
              <w:t>2021</w:t>
            </w:r>
          </w:p>
        </w:tc>
        <w:tc>
          <w:tcPr>
            <w:tcW w:w="1980" w:type="dxa"/>
            <w:tcMar>
              <w:left w:w="58" w:type="dxa"/>
              <w:right w:w="58" w:type="dxa"/>
            </w:tcMar>
          </w:tcPr>
          <w:p w14:paraId="2721EBF4" w14:textId="77777777" w:rsidR="00C55049" w:rsidRDefault="008C3D6B">
            <w:hyperlink r:id="rId70" w:anchor="/layers">
              <w:r w:rsidR="00C55049">
                <w:rPr>
                  <w:color w:val="467886"/>
                  <w:u w:val="single"/>
                </w:rPr>
                <w:t>Mapping Ocean Wealth</w:t>
              </w:r>
            </w:hyperlink>
          </w:p>
        </w:tc>
        <w:tc>
          <w:tcPr>
            <w:tcW w:w="3420" w:type="dxa"/>
            <w:tcMar>
              <w:left w:w="43" w:type="dxa"/>
              <w:right w:w="43" w:type="dxa"/>
            </w:tcMar>
          </w:tcPr>
          <w:p w14:paraId="5B65AAD5" w14:textId="77777777" w:rsidR="00C55049" w:rsidRDefault="00C14403">
            <w:pPr>
              <w:rPr>
                <w:sz w:val="22"/>
                <w:szCs w:val="22"/>
              </w:rPr>
            </w:pPr>
            <w:bookmarkStart w:id="19" w:name="_heading=h.3j2qqm3" w:colFirst="0" w:colLast="0"/>
            <w:bookmarkEnd w:id="19"/>
            <w:r>
              <w:rPr>
                <w:sz w:val="22"/>
                <w:szCs w:val="22"/>
              </w:rPr>
              <w:t>Estimate cumulative fishing impact (0–1).</w:t>
            </w:r>
          </w:p>
          <w:p w14:paraId="66579A3F" w14:textId="77777777" w:rsidR="00C55049" w:rsidRDefault="00C55049">
            <w:pPr>
              <w:rPr>
                <w:sz w:val="22"/>
                <w:szCs w:val="22"/>
              </w:rPr>
            </w:pPr>
          </w:p>
          <w:p w14:paraId="49C5602B" w14:textId="77777777" w:rsidR="00C55049" w:rsidRDefault="00C14403">
            <w:pPr>
              <w:rPr>
                <w:sz w:val="22"/>
                <w:szCs w:val="22"/>
              </w:rPr>
            </w:pPr>
            <w:r>
              <w:rPr>
                <w:sz w:val="22"/>
                <w:szCs w:val="22"/>
              </w:rPr>
              <w:t>Estimated cumulative fishing impact calculated based on parrotfish mean size. Values scaled from 0 (no fishing) to 1 (highest fishing). Impact values are relative to the fishing impact across the entire study region (Anguilla to Grenada).</w:t>
            </w:r>
          </w:p>
        </w:tc>
        <w:tc>
          <w:tcPr>
            <w:tcW w:w="3605" w:type="dxa"/>
            <w:tcMar>
              <w:left w:w="58" w:type="dxa"/>
              <w:right w:w="58" w:type="dxa"/>
            </w:tcMar>
          </w:tcPr>
          <w:p w14:paraId="34072012" w14:textId="77777777" w:rsidR="00C55049" w:rsidRDefault="00C14403">
            <w:pPr>
              <w:rPr>
                <w:sz w:val="22"/>
                <w:szCs w:val="22"/>
              </w:rPr>
            </w:pPr>
            <w:r>
              <w:rPr>
                <w:noProof/>
                <w:sz w:val="22"/>
                <w:szCs w:val="22"/>
              </w:rPr>
              <w:drawing>
                <wp:inline distT="0" distB="0" distL="0" distR="0" wp14:anchorId="1B297901" wp14:editId="2113D7C2">
                  <wp:extent cx="1785666" cy="2032353"/>
                  <wp:effectExtent l="0" t="0" r="0" b="0"/>
                  <wp:docPr id="2146922500" name="image155.png"/>
                  <wp:cNvGraphicFramePr/>
                  <a:graphic xmlns:a="http://schemas.openxmlformats.org/drawingml/2006/main">
                    <a:graphicData uri="http://schemas.openxmlformats.org/drawingml/2006/picture">
                      <pic:pic xmlns:pic="http://schemas.openxmlformats.org/drawingml/2006/picture">
                        <pic:nvPicPr>
                          <pic:cNvPr id="0" name="image155.png"/>
                          <pic:cNvPicPr preferRelativeResize="0"/>
                        </pic:nvPicPr>
                        <pic:blipFill>
                          <a:blip r:embed="rId71"/>
                          <a:srcRect/>
                          <a:stretch>
                            <a:fillRect/>
                          </a:stretch>
                        </pic:blipFill>
                        <pic:spPr>
                          <a:xfrm>
                            <a:off x="0" y="0"/>
                            <a:ext cx="1785666" cy="2032353"/>
                          </a:xfrm>
                          <a:prstGeom prst="rect">
                            <a:avLst/>
                          </a:prstGeom>
                          <a:ln/>
                        </pic:spPr>
                      </pic:pic>
                    </a:graphicData>
                  </a:graphic>
                </wp:inline>
              </w:drawing>
            </w:r>
          </w:p>
        </w:tc>
      </w:tr>
    </w:tbl>
    <w:p w14:paraId="3BC6EB24" w14:textId="77777777" w:rsidR="00C55049" w:rsidRDefault="00C55049"/>
    <w:p w14:paraId="5937A615" w14:textId="77777777" w:rsidR="00C55049" w:rsidRDefault="00C14403" w:rsidP="00DF4758">
      <w:pPr>
        <w:jc w:val="both"/>
      </w:pPr>
      <w:r>
        <w:t>The Barbados fisheries division is also collecting fisheries related data including vessel and fisher      registration, and estimated fish catches at landing sites. Data collected at landing sites is recorded using paper forms that are later digitized. However, the BFD has recently developed digital forms for documenting vessel and fisher registration. These forms provide details about Barbados fishing vessel fleet (e.g., size, types, abundance, etc.) as well as general characteristics of fisherfolk      (e.g., parish of residence, age, etc.).</w:t>
      </w:r>
    </w:p>
    <w:p w14:paraId="46EB63F2" w14:textId="77777777" w:rsidR="00C55049" w:rsidRDefault="00C14403" w:rsidP="00DF4758">
      <w:pPr>
        <w:pStyle w:val="Heading3"/>
        <w:jc w:val="both"/>
        <w:rPr>
          <w:i/>
          <w:color w:val="404040"/>
          <w:sz w:val="24"/>
          <w:szCs w:val="24"/>
        </w:rPr>
      </w:pPr>
      <w:bookmarkStart w:id="20" w:name="_Toc230080497"/>
      <w:r>
        <w:rPr>
          <w:i/>
          <w:color w:val="404040"/>
          <w:sz w:val="24"/>
          <w:szCs w:val="24"/>
        </w:rPr>
        <w:t>Participatory Mapping</w:t>
      </w:r>
      <w:bookmarkEnd w:id="20"/>
      <w:r>
        <w:rPr>
          <w:i/>
          <w:color w:val="404040"/>
          <w:sz w:val="24"/>
          <w:szCs w:val="24"/>
        </w:rPr>
        <w:t xml:space="preserve">  </w:t>
      </w:r>
    </w:p>
    <w:p w14:paraId="4F661F78" w14:textId="77777777" w:rsidR="00C55049" w:rsidRDefault="00C14403" w:rsidP="00DF4758">
      <w:pPr>
        <w:jc w:val="both"/>
      </w:pPr>
      <w:r>
        <w:t xml:space="preserve">One of the first steps in marine spatial planning is the identification or mapping of human activities (e.g., fishing grounds, shipping, tourism, suitable areas for economic activities, areas prone to conflict between users, vulnerable areas to climate change impacts, etc.), and ecologically significant areas (e.g., marine habitats, species distributions, spawning and nursery grounds, etc.). These activities benefit from stakeholder participation at different levels. To date, there are no similar mapping exercises documented for Barbados. </w:t>
      </w:r>
    </w:p>
    <w:p w14:paraId="1BD20F4B" w14:textId="77777777" w:rsidR="00C55049" w:rsidRDefault="00C14403" w:rsidP="00DF4758">
      <w:pPr>
        <w:spacing w:after="0"/>
        <w:jc w:val="both"/>
      </w:pPr>
      <w:r>
        <w:t>Fourteen participants completed the voluntary profile survey. Most of the respondents were male (86%); highly experienced (93% with more than 10 years fishing in Barbados), and 50 years old or older (79%). Almost 40% of respondents stated that more than 51% of their previous year’s income came from fishing activities (catching and selling the fish), and 57% are members of a fishing association and/or cooperative. The majority (57%) participate in commercial fishing while 21% participate in small-scale fishing and recreational fishing. Most respondents are using a day boat (36%) and longliner (22%). The preferred fishing gear is hand line or rod and reel (40%) followed by long line and gill nets (20%). Most of them are also using a GPS unit (60%) to locate their fishing areas/spots (Fig. 5).</w:t>
      </w:r>
    </w:p>
    <w:p w14:paraId="64A17BC6" w14:textId="77777777" w:rsidR="00C55049" w:rsidRDefault="00C14403">
      <w:pPr>
        <w:spacing w:after="0"/>
      </w:pPr>
      <w:r>
        <w:rPr>
          <w:noProof/>
        </w:rPr>
        <w:drawing>
          <wp:inline distT="0" distB="0" distL="0" distR="0" wp14:anchorId="1148F064" wp14:editId="363AE7AC">
            <wp:extent cx="6496095" cy="4185228"/>
            <wp:effectExtent l="0" t="0" r="0" b="0"/>
            <wp:docPr id="2146922501" name="image154.png" descr="A screenshot of a graph&#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54.png" descr="A screenshot of a graph&#10;&#10;Description automatically generated"/>
                    <pic:cNvPicPr preferRelativeResize="0"/>
                  </pic:nvPicPr>
                  <pic:blipFill>
                    <a:blip r:embed="rId72"/>
                    <a:srcRect/>
                    <a:stretch>
                      <a:fillRect/>
                    </a:stretch>
                  </pic:blipFill>
                  <pic:spPr>
                    <a:xfrm>
                      <a:off x="0" y="0"/>
                      <a:ext cx="6496095" cy="4185228"/>
                    </a:xfrm>
                    <a:prstGeom prst="rect">
                      <a:avLst/>
                    </a:prstGeom>
                    <a:ln/>
                  </pic:spPr>
                </pic:pic>
              </a:graphicData>
            </a:graphic>
          </wp:inline>
        </w:drawing>
      </w:r>
      <w:r>
        <w:rPr>
          <w:noProof/>
        </w:rPr>
        <mc:AlternateContent>
          <mc:Choice Requires="wps">
            <w:drawing>
              <wp:anchor distT="0" distB="0" distL="114300" distR="114300" simplePos="0" relativeHeight="251662336" behindDoc="0" locked="0" layoutInCell="1" hidden="0" allowOverlap="1" wp14:anchorId="0CD685EF" wp14:editId="1CDCCA23">
                <wp:simplePos x="0" y="0"/>
                <wp:positionH relativeFrom="column">
                  <wp:posOffset>3759200</wp:posOffset>
                </wp:positionH>
                <wp:positionV relativeFrom="paragraph">
                  <wp:posOffset>3543300</wp:posOffset>
                </wp:positionV>
                <wp:extent cx="2732405" cy="425450"/>
                <wp:effectExtent l="0" t="0" r="0" b="0"/>
                <wp:wrapNone/>
                <wp:docPr id="2146922337" name="Rectangle 2146922337"/>
                <wp:cNvGraphicFramePr/>
                <a:graphic xmlns:a="http://schemas.openxmlformats.org/drawingml/2006/main">
                  <a:graphicData uri="http://schemas.microsoft.com/office/word/2010/wordprocessingShape">
                    <wps:wsp>
                      <wps:cNvSpPr/>
                      <wps:spPr>
                        <a:xfrm>
                          <a:off x="3989323" y="3576800"/>
                          <a:ext cx="2713355" cy="406400"/>
                        </a:xfrm>
                        <a:prstGeom prst="rect">
                          <a:avLst/>
                        </a:prstGeom>
                        <a:solidFill>
                          <a:srgbClr val="FFFFFF"/>
                        </a:solidFill>
                        <a:ln>
                          <a:noFill/>
                        </a:ln>
                      </wps:spPr>
                      <wps:txbx>
                        <w:txbxContent>
                          <w:p w14:paraId="0569C7DE" w14:textId="77777777" w:rsidR="00C55049" w:rsidRDefault="00C14403">
                            <w:pPr>
                              <w:spacing w:after="200" w:line="240" w:lineRule="auto"/>
                              <w:textDirection w:val="btLr"/>
                            </w:pPr>
                            <w:r>
                              <w:rPr>
                                <w:rFonts w:ascii="Arial" w:eastAsia="Arial" w:hAnsi="Arial" w:cs="Arial"/>
                                <w:i/>
                                <w:color w:val="7F7F7F"/>
                                <w:sz w:val="22"/>
                              </w:rPr>
                              <w:t>Figure 5. Participants boat, gear, and positioning system characteristics (n=14).</w:t>
                            </w:r>
                          </w:p>
                        </w:txbxContent>
                      </wps:txbx>
                      <wps:bodyPr spcFirstLastPara="1" wrap="square" lIns="0" tIns="0" rIns="0" bIns="0" anchor="t" anchorCtr="0">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0CD685EF" id="Rectangle 2146922337" o:spid="_x0000_s1052" style="position:absolute;margin-left:296pt;margin-top:279pt;width:215.15pt;height:33.5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" stroked="f">
                <v:textbox inset="0,0,0,0">
                  <w:txbxContent>
                    <w:p w14:paraId="0569C7DE" w14:textId="77777777" w:rsidR="00C55049" w:rsidRDefault="00000000">
                      <w:pPr>
                        <w:spacing w:after="200" w:line="240" w:lineRule="auto"/>
                        <w:textDirection w:val="btLr"/>
                      </w:pPr>
                      <w:r>
                        <w:rPr>
                          <w:rFonts w:ascii="Arial" w:eastAsia="Arial" w:hAnsi="Arial" w:cs="Arial"/>
                          <w:i/>
                          <w:color w:val="7F7F7F"/>
                          <w:sz w:val="22"/>
                        </w:rPr>
                        <w:t>Figure 5. Participants boat, gear, and positioning system characteristics (n=14).</w:t>
                      </w:r>
                    </w:p>
                  </w:txbxContent>
                </v:textbox>
              </v:rect>
            </w:pict>
          </mc:Fallback>
        </mc:AlternateContent>
      </w:r>
    </w:p>
    <w:p w14:paraId="2216385E" w14:textId="77777777" w:rsidR="00C55049" w:rsidRDefault="00C55049">
      <w:pPr>
        <w:spacing w:after="0"/>
      </w:pPr>
    </w:p>
    <w:p w14:paraId="497D3508" w14:textId="77777777" w:rsidR="00C55049" w:rsidRDefault="00C14403">
      <w:pPr>
        <w:spacing w:after="60"/>
      </w:pPr>
      <w:r>
        <w:t xml:space="preserve">Mapping exercise participants were asked to provide information related to 6 themes: </w:t>
      </w:r>
    </w:p>
    <w:p w14:paraId="6368474D" w14:textId="77777777" w:rsidR="00C55049" w:rsidRDefault="00C14403" w:rsidP="00DF4758">
      <w:pPr>
        <w:keepNext/>
        <w:numPr>
          <w:ilvl w:val="0"/>
          <w:numId w:val="8"/>
        </w:numPr>
        <w:pBdr>
          <w:top w:val="nil"/>
          <w:left w:val="nil"/>
          <w:bottom w:val="nil"/>
          <w:right w:val="nil"/>
          <w:between w:val="nil"/>
        </w:pBdr>
        <w:ind w:left="360"/>
        <w:jc w:val="both"/>
      </w:pPr>
      <w:r>
        <w:rPr>
          <w:b/>
          <w:color w:val="000000"/>
        </w:rPr>
        <w:t>Current fishing grounds</w:t>
      </w:r>
      <w:r>
        <w:rPr>
          <w:color w:val="000000"/>
        </w:rPr>
        <w:t>: this topic generated the greatest amount of feedback, with 41 polygons. Figure 6 shows participants’ feedback as a surface density layer (each grid summarizes the number of overlaying features). A greater number of reports occurred in the nearshore areas (within the territorial sea) in the south (depths 600m or less), and east of Barbados (depths between 450 – 1,000m). Some areas in the north also show a high number of report</w:t>
      </w:r>
      <w:r>
        <w:t>ed fishing</w:t>
      </w:r>
      <w:r>
        <w:rPr>
          <w:color w:val="000000"/>
        </w:rPr>
        <w:t xml:space="preserve"> (depths up to 150m). Another bank with depths between 350m and 1000m was also reported as a current fishing ground. Areas with only one report were located farther from land. In the EEZ, participants reported fishing grounds between depths of 2,500 – </w:t>
      </w:r>
      <w:r>
        <w:rPr>
          <w:rFonts w:ascii="Arial" w:eastAsia="Arial" w:hAnsi="Arial" w:cs="Arial"/>
          <w:color w:val="000000"/>
        </w:rPr>
        <w:t>4,</w:t>
      </w:r>
      <w:r>
        <w:rPr>
          <w:color w:val="000000"/>
        </w:rPr>
        <w:t xml:space="preserve">500m along the middle portion of the EEZ. They also reported fishing ground areas east of the Barbados mainland that cover most of the eastern section of the EEZ. The most reported species in the areas mapped </w:t>
      </w:r>
      <w:r>
        <w:t>include</w:t>
      </w:r>
      <w:r>
        <w:rPr>
          <w:color w:val="000000"/>
        </w:rPr>
        <w:t xml:space="preserve"> snappers, amberfish, barracuda,</w:t>
      </w:r>
      <w:r>
        <w:t xml:space="preserve"> </w:t>
      </w:r>
      <w:r>
        <w:rPr>
          <w:color w:val="000000"/>
        </w:rPr>
        <w:t xml:space="preserve">and tuna (Table 3).  </w:t>
      </w:r>
    </w:p>
    <w:p w14:paraId="3284352F" w14:textId="77777777" w:rsidR="00C55049" w:rsidRDefault="00C14403">
      <w:pPr>
        <w:keepNext/>
        <w:pBdr>
          <w:top w:val="nil"/>
          <w:left w:val="nil"/>
          <w:bottom w:val="nil"/>
          <w:right w:val="nil"/>
          <w:between w:val="nil"/>
        </w:pBdr>
        <w:ind w:left="360"/>
      </w:pPr>
      <w:r>
        <w:rPr>
          <w:noProof/>
          <w:color w:val="000000"/>
        </w:rPr>
        <mc:AlternateContent>
          <mc:Choice Requires="wpg">
            <w:drawing>
              <wp:inline distT="0" distB="0" distL="0" distR="0" wp14:anchorId="5D436FEA" wp14:editId="7F293D9E">
                <wp:extent cx="5816600" cy="3220720"/>
                <wp:effectExtent l="0" t="0" r="0" b="0"/>
                <wp:docPr id="2146922341" name="Group 2146922341"/>
                <wp:cNvGraphicFramePr/>
                <a:graphic xmlns:a="http://schemas.openxmlformats.org/drawingml/2006/main">
                  <a:graphicData uri="http://schemas.microsoft.com/office/word/2010/wordprocessingGroup">
                    <wpg:wgp>
                      <wpg:cNvGrpSpPr/>
                      <wpg:grpSpPr>
                        <a:xfrm>
                          <a:off x="0" y="0"/>
                          <a:ext cx="5816600" cy="3220720"/>
                          <a:chOff x="2437675" y="2169625"/>
                          <a:chExt cx="5816625" cy="3223125"/>
                        </a:xfrm>
                      </wpg:grpSpPr>
                      <wpg:grpSp>
                        <wpg:cNvPr id="1493054070" name="Group 1493054070"/>
                        <wpg:cNvGrpSpPr/>
                        <wpg:grpSpPr>
                          <a:xfrm>
                            <a:off x="2437700" y="2169640"/>
                            <a:ext cx="5816600" cy="3220720"/>
                            <a:chOff x="2434275" y="2169625"/>
                            <a:chExt cx="5820025" cy="3243800"/>
                          </a:xfrm>
                        </wpg:grpSpPr>
                        <wps:wsp>
                          <wps:cNvPr id="455771312" name="Rectangle 455771312"/>
                          <wps:cNvSpPr/>
                          <wps:spPr>
                            <a:xfrm>
                              <a:off x="2434275" y="2169625"/>
                              <a:ext cx="5820025" cy="3243800"/>
                            </a:xfrm>
                            <a:prstGeom prst="rect">
                              <a:avLst/>
                            </a:prstGeom>
                            <a:noFill/>
                            <a:ln>
                              <a:noFill/>
                            </a:ln>
                          </wps:spPr>
                          <wps:txbx>
                            <w:txbxContent>
                              <w:p w14:paraId="1EA11365" w14:textId="77777777" w:rsidR="00C55049" w:rsidRDefault="00C55049">
                                <w:pPr>
                                  <w:spacing w:after="0" w:line="240" w:lineRule="auto"/>
                                  <w:textDirection w:val="btLr"/>
                                </w:pPr>
                              </w:p>
                            </w:txbxContent>
                          </wps:txbx>
                          <wps:bodyPr spcFirstLastPara="1" wrap="square" lIns="91425" tIns="91425" rIns="91425" bIns="91425" anchor="ctr" anchorCtr="0">
                            <a:noAutofit/>
                          </wps:bodyPr>
                        </wps:wsp>
                        <wpg:grpSp>
                          <wpg:cNvPr id="2051176953" name="Group 2051176953"/>
                          <wpg:cNvGrpSpPr/>
                          <wpg:grpSpPr>
                            <a:xfrm>
                              <a:off x="2437700" y="2169640"/>
                              <a:ext cx="5816600" cy="3220720"/>
                              <a:chOff x="0" y="0"/>
                              <a:chExt cx="5816600" cy="3220720"/>
                            </a:xfrm>
                          </wpg:grpSpPr>
                          <wps:wsp>
                            <wps:cNvPr id="1763317922" name="Rectangle 1763317922"/>
                            <wps:cNvSpPr/>
                            <wps:spPr>
                              <a:xfrm>
                                <a:off x="0" y="0"/>
                                <a:ext cx="5816600" cy="3220700"/>
                              </a:xfrm>
                              <a:prstGeom prst="rect">
                                <a:avLst/>
                              </a:prstGeom>
                              <a:noFill/>
                              <a:ln>
                                <a:noFill/>
                              </a:ln>
                            </wps:spPr>
                            <wps:txbx>
                              <w:txbxContent>
                                <w:p w14:paraId="3BCEBCA5" w14:textId="77777777" w:rsidR="00C55049" w:rsidRDefault="00C55049">
                                  <w:pPr>
                                    <w:spacing w:after="0" w:line="240" w:lineRule="auto"/>
                                    <w:textDirection w:val="btLr"/>
                                  </w:pPr>
                                </w:p>
                              </w:txbxContent>
                            </wps:txbx>
                            <wps:bodyPr spcFirstLastPara="1" wrap="square" lIns="91425" tIns="91425" rIns="91425" bIns="91425" anchor="ctr" anchorCtr="0">
                              <a:noAutofit/>
                            </wps:bodyPr>
                          </wps:wsp>
                          <pic:pic xmlns:pic="http://schemas.openxmlformats.org/drawingml/2006/picture">
                            <pic:nvPicPr>
                              <pic:cNvPr id="53" name="Shape 53" descr="A map of a mountain&#10;&#10;Description automatically generated with medium confidence"/>
                              <pic:cNvPicPr preferRelativeResize="0"/>
                            </pic:nvPicPr>
                            <pic:blipFill rotWithShape="1">
                              <a:blip r:embed="rId73">
                                <a:alphaModFix/>
                              </a:blip>
                              <a:srcRect/>
                              <a:stretch/>
                            </pic:blipFill>
                            <pic:spPr>
                              <a:xfrm>
                                <a:off x="0" y="0"/>
                                <a:ext cx="5816600" cy="2901950"/>
                              </a:xfrm>
                              <a:prstGeom prst="rect">
                                <a:avLst/>
                              </a:prstGeom>
                              <a:noFill/>
                              <a:ln>
                                <a:noFill/>
                              </a:ln>
                            </pic:spPr>
                          </pic:pic>
                          <wps:wsp>
                            <wps:cNvPr id="1116135268" name="Rectangle 1116135268"/>
                            <wps:cNvSpPr/>
                            <wps:spPr>
                              <a:xfrm>
                                <a:off x="0" y="2908300"/>
                                <a:ext cx="5816600" cy="312420"/>
                              </a:xfrm>
                              <a:prstGeom prst="rect">
                                <a:avLst/>
                              </a:prstGeom>
                              <a:solidFill>
                                <a:srgbClr val="FFFFFF"/>
                              </a:solidFill>
                              <a:ln>
                                <a:noFill/>
                              </a:ln>
                            </wps:spPr>
                            <wps:txbx>
                              <w:txbxContent>
                                <w:p w14:paraId="65B26DF9" w14:textId="77777777" w:rsidR="00C55049" w:rsidRDefault="00C14403">
                                  <w:pPr>
                                    <w:spacing w:after="200" w:line="240" w:lineRule="auto"/>
                                    <w:textDirection w:val="btLr"/>
                                  </w:pPr>
                                  <w:r>
                                    <w:rPr>
                                      <w:i/>
                                      <w:color w:val="7F7F7F"/>
                                      <w:sz w:val="22"/>
                                    </w:rPr>
                                    <w:t>Figure 6. Current fishing grounds identified during the mapping exercise (n=41). A) Barbados Exclusive Economic Zone; B) Territorial Sea.</w:t>
                                  </w:r>
                                </w:p>
                              </w:txbxContent>
                            </wps:txbx>
                            <wps:bodyPr spcFirstLastPara="1" wrap="square" lIns="0" tIns="0" rIns="0" bIns="0" anchor="t" anchorCtr="0">
                              <a:noAutofit/>
                            </wps:bodyPr>
                          </wps:wsp>
                        </wpg:grpSp>
                      </wpg:grpSp>
                    </wpg:wgp>
                  </a:graphicData>
                </a:graphic>
              </wp:inline>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group w14:anchorId="5D436FEA" id="Group 2146922341" o:spid="_x0000_s1053" style="width:458pt;height:253.6pt;mso-position-horizontal-relative:char;mso-position-vertical-relative:line" coordorigin="24376,21696" coordsize="58166,3223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">
                <v:group id="Group 1493054070" o:spid="_x0000_s1054" style="position:absolute;left:24377;top:21696;width:58166;height:32207" coordorigin="24342,21696" coordsize="58200,324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">
                  <v:rect id="Rectangle 455771312" o:spid="_x0000_s1055" style="position:absolute;left:24342;top:21696;width:58201;height:324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" filled="f" stroked="f">
                    <v:textbox inset="2.53958mm,2.53958mm,2.53958mm,2.53958mm">
                      <w:txbxContent>
                        <w:p w14:paraId="1EA11365" w14:textId="77777777" w:rsidR="00C55049" w:rsidRDefault="00C55049">
                          <w:pPr>
                            <w:spacing w:after="0" w:line="240" w:lineRule="auto"/>
                            <w:textDirection w:val="btLr"/>
                          </w:pPr>
                        </w:p>
                      </w:txbxContent>
                    </v:textbox>
                  </v:rect>
                  <v:group id="Group 2051176953" o:spid="_x0000_s1056" style="position:absolute;left:24377;top:21696;width:58166;height:32207" coordsize="58166,322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">
                    <v:rect id="Rectangle 1763317922" o:spid="_x0000_s1057" style="position:absolute;width:58166;height:3220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" filled="f" stroked="f">
                      <v:textbox inset="2.53958mm,2.53958mm,2.53958mm,2.53958mm">
                        <w:txbxContent>
                          <w:p w14:paraId="3BCEBCA5" w14:textId="77777777" w:rsidR="00C55049" w:rsidRDefault="00C55049">
                            <w:pPr>
                              <w:spacing w:after="0" w:line="240" w:lineRule="auto"/>
                              <w:textDirection w:val="btLr"/>
                            </w:pPr>
                          </w:p>
                        </w:txbxContent>
                      </v:textbox>
                    </v:rect>
                    <v:shape id="Shape 53" o:spid="_x0000_s1058" type="#_x0000_t75" alt="A map of a mountain&#10;&#10;Description automatically generated with medium confidence" style="position:absolute;width:58166;height:29019;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">
                      <v:imagedata r:id="rId74" o:title="A map of a mountain&#10;&#10;Description automatically generated with medium confidence"/>
                    </v:shape>
                    <v:rect id="Rectangle 1116135268" o:spid="_x0000_s1059" style="position:absolute;top:29083;width:58166;height:31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" stroked="f">
                      <v:textbox inset="0,0,0,0">
                        <w:txbxContent>
                          <w:p w14:paraId="65B26DF9" w14:textId="77777777" w:rsidR="00C55049" w:rsidRDefault="00000000">
                            <w:pPr>
                              <w:spacing w:after="200" w:line="240" w:lineRule="auto"/>
                              <w:textDirection w:val="btLr"/>
                            </w:pPr>
                            <w:r>
                              <w:rPr>
                                <w:i/>
                                <w:color w:val="7F7F7F"/>
                                <w:sz w:val="22"/>
                              </w:rPr>
                              <w:t>Figure 6. Current fishing grounds identified during the mapping exercise (n=41). A) Barbados Exclusive Economic Zone; B) Territorial Sea.</w:t>
                            </w:r>
                          </w:p>
                        </w:txbxContent>
                      </v:textbox>
                    </v:rect>
                  </v:group>
                </v:group>
                <w10:anchorlock/>
              </v:group>
            </w:pict>
          </mc:Fallback>
        </mc:AlternateContent>
      </w:r>
    </w:p>
    <w:p w14:paraId="14F9083F" w14:textId="77777777" w:rsidR="00C55049" w:rsidRDefault="00C55049">
      <w:pPr>
        <w:keepNext/>
        <w:pBdr>
          <w:top w:val="nil"/>
          <w:left w:val="nil"/>
          <w:bottom w:val="nil"/>
          <w:right w:val="nil"/>
          <w:between w:val="nil"/>
        </w:pBdr>
        <w:ind w:left="360"/>
      </w:pPr>
    </w:p>
    <w:p w14:paraId="30BE06E5" w14:textId="77777777" w:rsidR="00C55049" w:rsidRDefault="00C14403">
      <w:pPr>
        <w:keepNext/>
        <w:pBdr>
          <w:top w:val="nil"/>
          <w:left w:val="nil"/>
          <w:bottom w:val="nil"/>
          <w:right w:val="nil"/>
          <w:between w:val="nil"/>
        </w:pBdr>
        <w:spacing w:after="0"/>
        <w:ind w:left="360"/>
        <w:rPr>
          <w:i/>
          <w:color w:val="7F7F7F"/>
          <w:sz w:val="22"/>
          <w:szCs w:val="22"/>
        </w:rPr>
      </w:pPr>
      <w:r>
        <w:rPr>
          <w:i/>
          <w:color w:val="7F7F7F"/>
          <w:sz w:val="22"/>
          <w:szCs w:val="22"/>
        </w:rPr>
        <w:t>Table 3. Species identified for the current and historical fishing grounds and fish nursing grounds. *Species identified in all 3 fishing grounds.</w:t>
      </w:r>
    </w:p>
    <w:tbl>
      <w:tblPr>
        <w:tblStyle w:val="afffff8"/>
        <w:tblW w:w="994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73"/>
        <w:gridCol w:w="1297"/>
        <w:gridCol w:w="1530"/>
        <w:gridCol w:w="1350"/>
        <w:gridCol w:w="1615"/>
        <w:gridCol w:w="1088"/>
        <w:gridCol w:w="1394"/>
      </w:tblGrid>
      <w:tr w:rsidR="00C55049" w14:paraId="6D6EB5EF" w14:textId="77777777">
        <w:trPr>
          <w:trHeight w:val="290"/>
          <w:tblHeader/>
          <w:jc w:val="center"/>
        </w:trPr>
        <w:tc>
          <w:tcPr>
            <w:tcW w:w="1673" w:type="dxa"/>
            <w:vMerge w:val="restart"/>
            <w:tcBorders>
              <w:top w:val="single" w:sz="4" w:space="0" w:color="7F7F7F"/>
              <w:left w:val="dotted" w:sz="4" w:space="0" w:color="7F7F7F"/>
              <w:right w:val="dotted" w:sz="4" w:space="0" w:color="7F7F7F"/>
            </w:tcBorders>
            <w:tcMar>
              <w:top w:w="29" w:type="dxa"/>
              <w:left w:w="72" w:type="dxa"/>
              <w:bottom w:w="43" w:type="dxa"/>
              <w:right w:w="72" w:type="dxa"/>
            </w:tcMar>
            <w:vAlign w:val="bottom"/>
          </w:tcPr>
          <w:p w14:paraId="051B46E7" w14:textId="77777777" w:rsidR="00C55049" w:rsidRDefault="00C14403">
            <w:pPr>
              <w:rPr>
                <w:sz w:val="22"/>
                <w:szCs w:val="22"/>
              </w:rPr>
            </w:pPr>
            <w:r>
              <w:rPr>
                <w:b/>
                <w:color w:val="000000"/>
                <w:sz w:val="22"/>
                <w:szCs w:val="22"/>
              </w:rPr>
              <w:t>Species</w:t>
            </w:r>
          </w:p>
        </w:tc>
        <w:tc>
          <w:tcPr>
            <w:tcW w:w="2827" w:type="dxa"/>
            <w:gridSpan w:val="2"/>
            <w:tcBorders>
              <w:top w:val="single" w:sz="4" w:space="0" w:color="7F7F7F"/>
              <w:left w:val="dotted" w:sz="4" w:space="0" w:color="7F7F7F"/>
              <w:right w:val="dotted" w:sz="4" w:space="0" w:color="7F7F7F"/>
            </w:tcBorders>
            <w:tcMar>
              <w:top w:w="29" w:type="dxa"/>
              <w:left w:w="72" w:type="dxa"/>
              <w:bottom w:w="43" w:type="dxa"/>
              <w:right w:w="72" w:type="dxa"/>
            </w:tcMar>
            <w:vAlign w:val="bottom"/>
          </w:tcPr>
          <w:p w14:paraId="027BB8E1" w14:textId="77777777" w:rsidR="00C55049" w:rsidRDefault="00C14403">
            <w:pPr>
              <w:jc w:val="center"/>
              <w:rPr>
                <w:b/>
                <w:color w:val="000000"/>
                <w:sz w:val="22"/>
                <w:szCs w:val="22"/>
              </w:rPr>
            </w:pPr>
            <w:r>
              <w:rPr>
                <w:b/>
                <w:color w:val="000000"/>
                <w:sz w:val="22"/>
                <w:szCs w:val="22"/>
              </w:rPr>
              <w:t>Current fishing grounds</w:t>
            </w:r>
          </w:p>
        </w:tc>
        <w:tc>
          <w:tcPr>
            <w:tcW w:w="2965" w:type="dxa"/>
            <w:gridSpan w:val="2"/>
            <w:tcBorders>
              <w:top w:val="single" w:sz="4" w:space="0" w:color="7F7F7F"/>
              <w:left w:val="dotted" w:sz="4" w:space="0" w:color="7F7F7F"/>
              <w:right w:val="dotted" w:sz="4" w:space="0" w:color="7F7F7F"/>
            </w:tcBorders>
            <w:tcMar>
              <w:top w:w="29" w:type="dxa"/>
              <w:left w:w="72" w:type="dxa"/>
              <w:bottom w:w="43" w:type="dxa"/>
              <w:right w:w="72" w:type="dxa"/>
            </w:tcMar>
            <w:vAlign w:val="bottom"/>
          </w:tcPr>
          <w:p w14:paraId="5F70429D" w14:textId="77777777" w:rsidR="00C55049" w:rsidRDefault="00C14403">
            <w:pPr>
              <w:jc w:val="center"/>
              <w:rPr>
                <w:b/>
                <w:color w:val="000000"/>
                <w:sz w:val="22"/>
                <w:szCs w:val="22"/>
              </w:rPr>
            </w:pPr>
            <w:r>
              <w:rPr>
                <w:b/>
                <w:color w:val="000000"/>
                <w:sz w:val="22"/>
                <w:szCs w:val="22"/>
              </w:rPr>
              <w:t>Historical fishing grounds</w:t>
            </w:r>
          </w:p>
        </w:tc>
        <w:tc>
          <w:tcPr>
            <w:tcW w:w="2482" w:type="dxa"/>
            <w:gridSpan w:val="2"/>
            <w:tcBorders>
              <w:top w:val="single" w:sz="4" w:space="0" w:color="7F7F7F"/>
              <w:left w:val="dotted" w:sz="4" w:space="0" w:color="7F7F7F"/>
              <w:right w:val="dotted" w:sz="4" w:space="0" w:color="7F7F7F"/>
            </w:tcBorders>
            <w:tcMar>
              <w:top w:w="29" w:type="dxa"/>
              <w:left w:w="72" w:type="dxa"/>
              <w:bottom w:w="43" w:type="dxa"/>
              <w:right w:w="72" w:type="dxa"/>
            </w:tcMar>
            <w:vAlign w:val="bottom"/>
          </w:tcPr>
          <w:p w14:paraId="70B867B0" w14:textId="77777777" w:rsidR="00C55049" w:rsidRDefault="00C14403">
            <w:pPr>
              <w:jc w:val="center"/>
              <w:rPr>
                <w:b/>
                <w:color w:val="000000"/>
                <w:sz w:val="22"/>
                <w:szCs w:val="22"/>
              </w:rPr>
            </w:pPr>
            <w:r>
              <w:rPr>
                <w:b/>
                <w:color w:val="000000"/>
                <w:sz w:val="22"/>
                <w:szCs w:val="22"/>
              </w:rPr>
              <w:t>Nursing grounds</w:t>
            </w:r>
          </w:p>
        </w:tc>
      </w:tr>
      <w:tr w:rsidR="00C55049" w14:paraId="1A615099" w14:textId="77777777">
        <w:trPr>
          <w:trHeight w:val="290"/>
          <w:tblHeader/>
          <w:jc w:val="center"/>
        </w:trPr>
        <w:tc>
          <w:tcPr>
            <w:tcW w:w="1673" w:type="dxa"/>
            <w:vMerge/>
            <w:tcBorders>
              <w:top w:val="single" w:sz="4" w:space="0" w:color="7F7F7F"/>
              <w:left w:val="dotted" w:sz="4" w:space="0" w:color="7F7F7F"/>
              <w:right w:val="dotted" w:sz="4" w:space="0" w:color="7F7F7F"/>
            </w:tcBorders>
            <w:tcMar>
              <w:top w:w="29" w:type="dxa"/>
              <w:left w:w="72" w:type="dxa"/>
              <w:bottom w:w="43" w:type="dxa"/>
              <w:right w:w="72" w:type="dxa"/>
            </w:tcMar>
            <w:vAlign w:val="bottom"/>
          </w:tcPr>
          <w:p w14:paraId="4B467A59" w14:textId="77777777" w:rsidR="00C55049" w:rsidRDefault="00C55049">
            <w:pPr>
              <w:widowControl w:val="0"/>
              <w:pBdr>
                <w:top w:val="nil"/>
                <w:left w:val="nil"/>
                <w:bottom w:val="nil"/>
                <w:right w:val="nil"/>
                <w:between w:val="nil"/>
              </w:pBdr>
              <w:spacing w:line="276" w:lineRule="auto"/>
              <w:rPr>
                <w:b/>
                <w:color w:val="000000"/>
                <w:sz w:val="22"/>
                <w:szCs w:val="22"/>
              </w:rPr>
            </w:pPr>
          </w:p>
        </w:tc>
        <w:tc>
          <w:tcPr>
            <w:tcW w:w="1297" w:type="dxa"/>
            <w:tcBorders>
              <w:left w:val="dotted" w:sz="4" w:space="0" w:color="7F7F7F"/>
              <w:bottom w:val="single" w:sz="4" w:space="0" w:color="7F7F7F"/>
            </w:tcBorders>
            <w:tcMar>
              <w:top w:w="29" w:type="dxa"/>
              <w:left w:w="72" w:type="dxa"/>
              <w:bottom w:w="43" w:type="dxa"/>
              <w:right w:w="72" w:type="dxa"/>
            </w:tcMar>
            <w:vAlign w:val="center"/>
          </w:tcPr>
          <w:p w14:paraId="69D09128" w14:textId="77777777" w:rsidR="00C55049" w:rsidRDefault="00C14403">
            <w:pPr>
              <w:jc w:val="center"/>
              <w:rPr>
                <w:color w:val="595959"/>
                <w:sz w:val="22"/>
                <w:szCs w:val="22"/>
              </w:rPr>
            </w:pPr>
            <w:r>
              <w:rPr>
                <w:color w:val="595959"/>
                <w:sz w:val="22"/>
                <w:szCs w:val="22"/>
              </w:rPr>
              <w:t># of times reported</w:t>
            </w:r>
          </w:p>
        </w:tc>
        <w:tc>
          <w:tcPr>
            <w:tcW w:w="1530" w:type="dxa"/>
            <w:tcBorders>
              <w:bottom w:val="single" w:sz="4" w:space="0" w:color="7F7F7F"/>
              <w:right w:val="dotted" w:sz="4" w:space="0" w:color="7F7F7F"/>
            </w:tcBorders>
            <w:tcMar>
              <w:top w:w="29" w:type="dxa"/>
              <w:left w:w="72" w:type="dxa"/>
              <w:bottom w:w="43" w:type="dxa"/>
              <w:right w:w="72" w:type="dxa"/>
            </w:tcMar>
            <w:vAlign w:val="center"/>
          </w:tcPr>
          <w:p w14:paraId="015D89CC" w14:textId="77777777" w:rsidR="00C55049" w:rsidRDefault="00C14403">
            <w:pPr>
              <w:jc w:val="center"/>
              <w:rPr>
                <w:color w:val="595959"/>
                <w:sz w:val="22"/>
                <w:szCs w:val="22"/>
              </w:rPr>
            </w:pPr>
            <w:r>
              <w:rPr>
                <w:color w:val="595959"/>
                <w:sz w:val="22"/>
                <w:szCs w:val="22"/>
              </w:rPr>
              <w:t>Percentage</w:t>
            </w:r>
          </w:p>
        </w:tc>
        <w:tc>
          <w:tcPr>
            <w:tcW w:w="1350" w:type="dxa"/>
            <w:tcBorders>
              <w:left w:val="dotted" w:sz="4" w:space="0" w:color="7F7F7F"/>
              <w:bottom w:val="single" w:sz="4" w:space="0" w:color="7F7F7F"/>
            </w:tcBorders>
            <w:tcMar>
              <w:top w:w="29" w:type="dxa"/>
              <w:left w:w="72" w:type="dxa"/>
              <w:bottom w:w="43" w:type="dxa"/>
              <w:right w:w="72" w:type="dxa"/>
            </w:tcMar>
            <w:vAlign w:val="center"/>
          </w:tcPr>
          <w:p w14:paraId="7C7BF78D" w14:textId="77777777" w:rsidR="00C55049" w:rsidRDefault="00C14403">
            <w:pPr>
              <w:jc w:val="center"/>
              <w:rPr>
                <w:color w:val="595959"/>
                <w:sz w:val="22"/>
                <w:szCs w:val="22"/>
              </w:rPr>
            </w:pPr>
            <w:r>
              <w:rPr>
                <w:color w:val="595959"/>
                <w:sz w:val="22"/>
                <w:szCs w:val="22"/>
              </w:rPr>
              <w:t># of times reported</w:t>
            </w:r>
          </w:p>
        </w:tc>
        <w:tc>
          <w:tcPr>
            <w:tcW w:w="1615" w:type="dxa"/>
            <w:tcBorders>
              <w:bottom w:val="single" w:sz="4" w:space="0" w:color="7F7F7F"/>
              <w:right w:val="dotted" w:sz="4" w:space="0" w:color="7F7F7F"/>
            </w:tcBorders>
            <w:tcMar>
              <w:top w:w="29" w:type="dxa"/>
              <w:left w:w="72" w:type="dxa"/>
              <w:bottom w:w="43" w:type="dxa"/>
              <w:right w:w="72" w:type="dxa"/>
            </w:tcMar>
            <w:vAlign w:val="center"/>
          </w:tcPr>
          <w:p w14:paraId="3AD4CF04" w14:textId="77777777" w:rsidR="00C55049" w:rsidRDefault="00C14403">
            <w:pPr>
              <w:jc w:val="center"/>
              <w:rPr>
                <w:color w:val="595959"/>
                <w:sz w:val="22"/>
                <w:szCs w:val="22"/>
              </w:rPr>
            </w:pPr>
            <w:r>
              <w:rPr>
                <w:color w:val="595959"/>
                <w:sz w:val="22"/>
                <w:szCs w:val="22"/>
              </w:rPr>
              <w:t>Percentage</w:t>
            </w:r>
          </w:p>
        </w:tc>
        <w:tc>
          <w:tcPr>
            <w:tcW w:w="1088" w:type="dxa"/>
            <w:tcBorders>
              <w:left w:val="dotted" w:sz="4" w:space="0" w:color="7F7F7F"/>
              <w:bottom w:val="single" w:sz="4" w:space="0" w:color="7F7F7F"/>
            </w:tcBorders>
            <w:tcMar>
              <w:top w:w="29" w:type="dxa"/>
              <w:left w:w="72" w:type="dxa"/>
              <w:bottom w:w="43" w:type="dxa"/>
              <w:right w:w="72" w:type="dxa"/>
            </w:tcMar>
            <w:vAlign w:val="center"/>
          </w:tcPr>
          <w:p w14:paraId="111695F6" w14:textId="77777777" w:rsidR="00C55049" w:rsidRDefault="00C14403">
            <w:pPr>
              <w:jc w:val="center"/>
              <w:rPr>
                <w:color w:val="595959"/>
                <w:sz w:val="22"/>
                <w:szCs w:val="22"/>
              </w:rPr>
            </w:pPr>
            <w:r>
              <w:rPr>
                <w:color w:val="595959"/>
                <w:sz w:val="22"/>
                <w:szCs w:val="22"/>
              </w:rPr>
              <w:t># of times reported</w:t>
            </w:r>
          </w:p>
        </w:tc>
        <w:tc>
          <w:tcPr>
            <w:tcW w:w="1394" w:type="dxa"/>
            <w:tcBorders>
              <w:bottom w:val="single" w:sz="4" w:space="0" w:color="7F7F7F"/>
              <w:right w:val="dotted" w:sz="4" w:space="0" w:color="7F7F7F"/>
            </w:tcBorders>
            <w:tcMar>
              <w:top w:w="29" w:type="dxa"/>
              <w:left w:w="72" w:type="dxa"/>
              <w:bottom w:w="43" w:type="dxa"/>
              <w:right w:w="72" w:type="dxa"/>
            </w:tcMar>
            <w:vAlign w:val="center"/>
          </w:tcPr>
          <w:p w14:paraId="2A83B91D" w14:textId="77777777" w:rsidR="00C55049" w:rsidRDefault="00C14403">
            <w:pPr>
              <w:jc w:val="center"/>
              <w:rPr>
                <w:color w:val="595959"/>
                <w:sz w:val="22"/>
                <w:szCs w:val="22"/>
              </w:rPr>
            </w:pPr>
            <w:r>
              <w:rPr>
                <w:color w:val="595959"/>
                <w:sz w:val="22"/>
                <w:szCs w:val="22"/>
              </w:rPr>
              <w:t>Percentage</w:t>
            </w:r>
          </w:p>
        </w:tc>
      </w:tr>
      <w:tr w:rsidR="00C55049" w14:paraId="4B191395" w14:textId="77777777">
        <w:trPr>
          <w:trHeight w:val="290"/>
          <w:jc w:val="center"/>
        </w:trPr>
        <w:tc>
          <w:tcPr>
            <w:tcW w:w="1673" w:type="dxa"/>
            <w:tcBorders>
              <w:top w:val="single" w:sz="4" w:space="0" w:color="7F7F7F"/>
              <w:left w:val="dotted" w:sz="4" w:space="0" w:color="7F7F7F"/>
              <w:right w:val="dotted" w:sz="4" w:space="0" w:color="7F7F7F"/>
            </w:tcBorders>
            <w:shd w:val="clear" w:color="auto" w:fill="E8E8E8"/>
            <w:tcMar>
              <w:top w:w="29" w:type="dxa"/>
              <w:left w:w="72" w:type="dxa"/>
              <w:bottom w:w="43" w:type="dxa"/>
              <w:right w:w="72" w:type="dxa"/>
            </w:tcMar>
            <w:vAlign w:val="bottom"/>
          </w:tcPr>
          <w:p w14:paraId="225DC6DD" w14:textId="77777777" w:rsidR="00C55049" w:rsidRDefault="00C14403">
            <w:pPr>
              <w:rPr>
                <w:color w:val="000000"/>
                <w:sz w:val="22"/>
                <w:szCs w:val="22"/>
              </w:rPr>
            </w:pPr>
            <w:r>
              <w:rPr>
                <w:color w:val="000000"/>
                <w:sz w:val="22"/>
                <w:szCs w:val="22"/>
              </w:rPr>
              <w:t>Amberfish</w:t>
            </w:r>
          </w:p>
        </w:tc>
        <w:tc>
          <w:tcPr>
            <w:tcW w:w="1297" w:type="dxa"/>
            <w:tcBorders>
              <w:top w:val="single" w:sz="4" w:space="0" w:color="7F7F7F"/>
              <w:left w:val="dotted" w:sz="4" w:space="0" w:color="7F7F7F"/>
            </w:tcBorders>
            <w:shd w:val="clear" w:color="auto" w:fill="E8E8E8"/>
            <w:tcMar>
              <w:top w:w="29" w:type="dxa"/>
              <w:left w:w="72" w:type="dxa"/>
              <w:bottom w:w="43" w:type="dxa"/>
              <w:right w:w="72" w:type="dxa"/>
            </w:tcMar>
            <w:vAlign w:val="bottom"/>
          </w:tcPr>
          <w:p w14:paraId="02A2D87E" w14:textId="77777777" w:rsidR="00C55049" w:rsidRDefault="00C14403">
            <w:pPr>
              <w:jc w:val="center"/>
              <w:rPr>
                <w:color w:val="000000"/>
                <w:sz w:val="22"/>
                <w:szCs w:val="22"/>
              </w:rPr>
            </w:pPr>
            <w:r>
              <w:rPr>
                <w:color w:val="000000"/>
                <w:sz w:val="22"/>
                <w:szCs w:val="22"/>
              </w:rPr>
              <w:t>11</w:t>
            </w:r>
          </w:p>
        </w:tc>
        <w:tc>
          <w:tcPr>
            <w:tcW w:w="1530" w:type="dxa"/>
            <w:tcBorders>
              <w:top w:val="single" w:sz="4" w:space="0" w:color="7F7F7F"/>
              <w:right w:val="dotted" w:sz="4" w:space="0" w:color="7F7F7F"/>
            </w:tcBorders>
            <w:shd w:val="clear" w:color="auto" w:fill="E8E8E8"/>
            <w:tcMar>
              <w:top w:w="29" w:type="dxa"/>
              <w:left w:w="72" w:type="dxa"/>
              <w:bottom w:w="43" w:type="dxa"/>
              <w:right w:w="72" w:type="dxa"/>
            </w:tcMar>
            <w:vAlign w:val="bottom"/>
          </w:tcPr>
          <w:p w14:paraId="3C5802D6" w14:textId="77777777" w:rsidR="00C55049" w:rsidRDefault="00C14403">
            <w:pPr>
              <w:jc w:val="center"/>
              <w:rPr>
                <w:color w:val="000000"/>
                <w:sz w:val="22"/>
                <w:szCs w:val="22"/>
              </w:rPr>
            </w:pPr>
            <w:r>
              <w:rPr>
                <w:color w:val="000000"/>
                <w:sz w:val="22"/>
                <w:szCs w:val="22"/>
              </w:rPr>
              <w:t>8%</w:t>
            </w:r>
          </w:p>
        </w:tc>
        <w:tc>
          <w:tcPr>
            <w:tcW w:w="1350" w:type="dxa"/>
            <w:tcBorders>
              <w:top w:val="single" w:sz="4" w:space="0" w:color="7F7F7F"/>
              <w:left w:val="dotted" w:sz="4" w:space="0" w:color="7F7F7F"/>
            </w:tcBorders>
            <w:shd w:val="clear" w:color="auto" w:fill="E8E8E8"/>
            <w:tcMar>
              <w:top w:w="29" w:type="dxa"/>
              <w:left w:w="72" w:type="dxa"/>
              <w:bottom w:w="43" w:type="dxa"/>
              <w:right w:w="72" w:type="dxa"/>
            </w:tcMar>
            <w:vAlign w:val="bottom"/>
          </w:tcPr>
          <w:p w14:paraId="177193E7" w14:textId="77777777" w:rsidR="00C55049" w:rsidRDefault="00C14403">
            <w:pPr>
              <w:jc w:val="center"/>
              <w:rPr>
                <w:color w:val="000000"/>
                <w:sz w:val="22"/>
                <w:szCs w:val="22"/>
              </w:rPr>
            </w:pPr>
            <w:r>
              <w:rPr>
                <w:color w:val="000000"/>
                <w:sz w:val="22"/>
                <w:szCs w:val="22"/>
              </w:rPr>
              <w:t>1</w:t>
            </w:r>
          </w:p>
        </w:tc>
        <w:tc>
          <w:tcPr>
            <w:tcW w:w="1615" w:type="dxa"/>
            <w:tcBorders>
              <w:top w:val="single" w:sz="4" w:space="0" w:color="7F7F7F"/>
              <w:right w:val="dotted" w:sz="4" w:space="0" w:color="7F7F7F"/>
            </w:tcBorders>
            <w:shd w:val="clear" w:color="auto" w:fill="E8E8E8"/>
            <w:tcMar>
              <w:top w:w="29" w:type="dxa"/>
              <w:left w:w="72" w:type="dxa"/>
              <w:bottom w:w="43" w:type="dxa"/>
              <w:right w:w="72" w:type="dxa"/>
            </w:tcMar>
            <w:vAlign w:val="bottom"/>
          </w:tcPr>
          <w:p w14:paraId="7B43CC52" w14:textId="77777777" w:rsidR="00C55049" w:rsidRDefault="00C14403">
            <w:pPr>
              <w:jc w:val="center"/>
              <w:rPr>
                <w:color w:val="000000"/>
                <w:sz w:val="22"/>
                <w:szCs w:val="22"/>
              </w:rPr>
            </w:pPr>
            <w:r>
              <w:rPr>
                <w:color w:val="000000"/>
                <w:sz w:val="22"/>
                <w:szCs w:val="22"/>
              </w:rPr>
              <w:t>3%</w:t>
            </w:r>
          </w:p>
        </w:tc>
        <w:tc>
          <w:tcPr>
            <w:tcW w:w="1088" w:type="dxa"/>
            <w:tcBorders>
              <w:top w:val="single" w:sz="4" w:space="0" w:color="7F7F7F"/>
              <w:left w:val="dotted" w:sz="4" w:space="0" w:color="7F7F7F"/>
            </w:tcBorders>
            <w:shd w:val="clear" w:color="auto" w:fill="E8E8E8"/>
            <w:tcMar>
              <w:top w:w="29" w:type="dxa"/>
              <w:left w:w="72" w:type="dxa"/>
              <w:bottom w:w="43" w:type="dxa"/>
              <w:right w:w="72" w:type="dxa"/>
            </w:tcMar>
            <w:vAlign w:val="bottom"/>
          </w:tcPr>
          <w:p w14:paraId="730269F6" w14:textId="77777777" w:rsidR="00C55049" w:rsidRDefault="00C14403">
            <w:pPr>
              <w:jc w:val="center"/>
              <w:rPr>
                <w:color w:val="000000"/>
                <w:sz w:val="22"/>
                <w:szCs w:val="22"/>
              </w:rPr>
            </w:pPr>
            <w:r>
              <w:rPr>
                <w:color w:val="000000"/>
                <w:sz w:val="22"/>
                <w:szCs w:val="22"/>
              </w:rPr>
              <w:t>0</w:t>
            </w:r>
          </w:p>
        </w:tc>
        <w:tc>
          <w:tcPr>
            <w:tcW w:w="1394" w:type="dxa"/>
            <w:tcBorders>
              <w:top w:val="single" w:sz="4" w:space="0" w:color="7F7F7F"/>
              <w:right w:val="dotted" w:sz="4" w:space="0" w:color="7F7F7F"/>
            </w:tcBorders>
            <w:shd w:val="clear" w:color="auto" w:fill="E8E8E8"/>
            <w:tcMar>
              <w:top w:w="29" w:type="dxa"/>
              <w:left w:w="72" w:type="dxa"/>
              <w:bottom w:w="43" w:type="dxa"/>
              <w:right w:w="72" w:type="dxa"/>
            </w:tcMar>
            <w:vAlign w:val="bottom"/>
          </w:tcPr>
          <w:p w14:paraId="3EA7EC17" w14:textId="77777777" w:rsidR="00C55049" w:rsidRDefault="00C14403">
            <w:pPr>
              <w:jc w:val="center"/>
              <w:rPr>
                <w:color w:val="000000"/>
                <w:sz w:val="22"/>
                <w:szCs w:val="22"/>
              </w:rPr>
            </w:pPr>
            <w:r>
              <w:rPr>
                <w:color w:val="000000"/>
                <w:sz w:val="22"/>
                <w:szCs w:val="22"/>
              </w:rPr>
              <w:t>0%</w:t>
            </w:r>
          </w:p>
        </w:tc>
      </w:tr>
      <w:tr w:rsidR="00C55049" w14:paraId="263D8D24" w14:textId="77777777">
        <w:trPr>
          <w:trHeight w:val="290"/>
          <w:jc w:val="center"/>
        </w:trPr>
        <w:tc>
          <w:tcPr>
            <w:tcW w:w="1673" w:type="dxa"/>
            <w:tcBorders>
              <w:left w:val="dotted" w:sz="4" w:space="0" w:color="7F7F7F"/>
              <w:right w:val="dotted" w:sz="4" w:space="0" w:color="7F7F7F"/>
            </w:tcBorders>
            <w:tcMar>
              <w:top w:w="29" w:type="dxa"/>
              <w:left w:w="72" w:type="dxa"/>
              <w:bottom w:w="43" w:type="dxa"/>
              <w:right w:w="72" w:type="dxa"/>
            </w:tcMar>
            <w:vAlign w:val="bottom"/>
          </w:tcPr>
          <w:p w14:paraId="1C11242E" w14:textId="77777777" w:rsidR="00C55049" w:rsidRDefault="00C14403">
            <w:pPr>
              <w:rPr>
                <w:color w:val="000000"/>
                <w:sz w:val="22"/>
                <w:szCs w:val="22"/>
              </w:rPr>
            </w:pPr>
            <w:r>
              <w:rPr>
                <w:color w:val="000000"/>
                <w:sz w:val="22"/>
                <w:szCs w:val="22"/>
              </w:rPr>
              <w:t>Bait fish</w:t>
            </w:r>
          </w:p>
        </w:tc>
        <w:tc>
          <w:tcPr>
            <w:tcW w:w="1297" w:type="dxa"/>
            <w:tcBorders>
              <w:left w:val="dotted" w:sz="4" w:space="0" w:color="7F7F7F"/>
            </w:tcBorders>
            <w:tcMar>
              <w:top w:w="29" w:type="dxa"/>
              <w:left w:w="72" w:type="dxa"/>
              <w:bottom w:w="43" w:type="dxa"/>
              <w:right w:w="72" w:type="dxa"/>
            </w:tcMar>
            <w:vAlign w:val="bottom"/>
          </w:tcPr>
          <w:p w14:paraId="58A5C583" w14:textId="77777777" w:rsidR="00C55049" w:rsidRDefault="00C14403">
            <w:pPr>
              <w:jc w:val="center"/>
              <w:rPr>
                <w:color w:val="000000"/>
                <w:sz w:val="22"/>
                <w:szCs w:val="22"/>
              </w:rPr>
            </w:pPr>
            <w:r>
              <w:rPr>
                <w:color w:val="000000"/>
                <w:sz w:val="22"/>
                <w:szCs w:val="22"/>
              </w:rPr>
              <w:t>0</w:t>
            </w:r>
          </w:p>
        </w:tc>
        <w:tc>
          <w:tcPr>
            <w:tcW w:w="1530" w:type="dxa"/>
            <w:tcBorders>
              <w:right w:val="dotted" w:sz="4" w:space="0" w:color="7F7F7F"/>
            </w:tcBorders>
            <w:tcMar>
              <w:top w:w="29" w:type="dxa"/>
              <w:left w:w="72" w:type="dxa"/>
              <w:bottom w:w="43" w:type="dxa"/>
              <w:right w:w="72" w:type="dxa"/>
            </w:tcMar>
            <w:vAlign w:val="bottom"/>
          </w:tcPr>
          <w:p w14:paraId="6A971365" w14:textId="77777777" w:rsidR="00C55049" w:rsidRDefault="00C14403">
            <w:pPr>
              <w:jc w:val="center"/>
              <w:rPr>
                <w:color w:val="000000"/>
                <w:sz w:val="22"/>
                <w:szCs w:val="22"/>
              </w:rPr>
            </w:pPr>
            <w:r>
              <w:rPr>
                <w:color w:val="000000"/>
                <w:sz w:val="22"/>
                <w:szCs w:val="22"/>
              </w:rPr>
              <w:t>0%</w:t>
            </w:r>
          </w:p>
        </w:tc>
        <w:tc>
          <w:tcPr>
            <w:tcW w:w="1350" w:type="dxa"/>
            <w:tcBorders>
              <w:left w:val="dotted" w:sz="4" w:space="0" w:color="7F7F7F"/>
            </w:tcBorders>
            <w:tcMar>
              <w:top w:w="29" w:type="dxa"/>
              <w:left w:w="72" w:type="dxa"/>
              <w:bottom w:w="43" w:type="dxa"/>
              <w:right w:w="72" w:type="dxa"/>
            </w:tcMar>
            <w:vAlign w:val="bottom"/>
          </w:tcPr>
          <w:p w14:paraId="40CFFD9B" w14:textId="77777777" w:rsidR="00C55049" w:rsidRDefault="00C14403">
            <w:pPr>
              <w:jc w:val="center"/>
              <w:rPr>
                <w:color w:val="000000"/>
                <w:sz w:val="22"/>
                <w:szCs w:val="22"/>
              </w:rPr>
            </w:pPr>
            <w:r>
              <w:rPr>
                <w:color w:val="000000"/>
                <w:sz w:val="22"/>
                <w:szCs w:val="22"/>
              </w:rPr>
              <w:t>1</w:t>
            </w:r>
          </w:p>
        </w:tc>
        <w:tc>
          <w:tcPr>
            <w:tcW w:w="1615" w:type="dxa"/>
            <w:tcBorders>
              <w:right w:val="dotted" w:sz="4" w:space="0" w:color="7F7F7F"/>
            </w:tcBorders>
            <w:tcMar>
              <w:top w:w="29" w:type="dxa"/>
              <w:left w:w="72" w:type="dxa"/>
              <w:bottom w:w="43" w:type="dxa"/>
              <w:right w:w="72" w:type="dxa"/>
            </w:tcMar>
            <w:vAlign w:val="bottom"/>
          </w:tcPr>
          <w:p w14:paraId="0640FD14" w14:textId="77777777" w:rsidR="00C55049" w:rsidRDefault="00C14403">
            <w:pPr>
              <w:jc w:val="center"/>
              <w:rPr>
                <w:color w:val="000000"/>
                <w:sz w:val="22"/>
                <w:szCs w:val="22"/>
              </w:rPr>
            </w:pPr>
            <w:r>
              <w:rPr>
                <w:color w:val="000000"/>
                <w:sz w:val="22"/>
                <w:szCs w:val="22"/>
              </w:rPr>
              <w:t>3%</w:t>
            </w:r>
          </w:p>
        </w:tc>
        <w:tc>
          <w:tcPr>
            <w:tcW w:w="1088" w:type="dxa"/>
            <w:tcBorders>
              <w:left w:val="dotted" w:sz="4" w:space="0" w:color="7F7F7F"/>
            </w:tcBorders>
            <w:tcMar>
              <w:top w:w="29" w:type="dxa"/>
              <w:left w:w="72" w:type="dxa"/>
              <w:bottom w:w="43" w:type="dxa"/>
              <w:right w:w="72" w:type="dxa"/>
            </w:tcMar>
            <w:vAlign w:val="bottom"/>
          </w:tcPr>
          <w:p w14:paraId="06398C9C" w14:textId="77777777" w:rsidR="00C55049" w:rsidRDefault="00C14403">
            <w:pPr>
              <w:jc w:val="center"/>
              <w:rPr>
                <w:color w:val="000000"/>
                <w:sz w:val="22"/>
                <w:szCs w:val="22"/>
              </w:rPr>
            </w:pPr>
            <w:r>
              <w:rPr>
                <w:color w:val="000000"/>
                <w:sz w:val="22"/>
                <w:szCs w:val="22"/>
              </w:rPr>
              <w:t>2</w:t>
            </w:r>
          </w:p>
        </w:tc>
        <w:tc>
          <w:tcPr>
            <w:tcW w:w="1394" w:type="dxa"/>
            <w:tcBorders>
              <w:right w:val="dotted" w:sz="4" w:space="0" w:color="7F7F7F"/>
            </w:tcBorders>
            <w:tcMar>
              <w:top w:w="29" w:type="dxa"/>
              <w:left w:w="72" w:type="dxa"/>
              <w:bottom w:w="43" w:type="dxa"/>
              <w:right w:w="72" w:type="dxa"/>
            </w:tcMar>
            <w:vAlign w:val="bottom"/>
          </w:tcPr>
          <w:p w14:paraId="68D3F3D1" w14:textId="77777777" w:rsidR="00C55049" w:rsidRDefault="00C14403">
            <w:pPr>
              <w:jc w:val="center"/>
              <w:rPr>
                <w:color w:val="000000"/>
                <w:sz w:val="22"/>
                <w:szCs w:val="22"/>
              </w:rPr>
            </w:pPr>
            <w:r>
              <w:rPr>
                <w:color w:val="000000"/>
                <w:sz w:val="22"/>
                <w:szCs w:val="22"/>
              </w:rPr>
              <w:t>3%</w:t>
            </w:r>
          </w:p>
        </w:tc>
      </w:tr>
      <w:tr w:rsidR="00C55049" w14:paraId="75654A86" w14:textId="77777777">
        <w:trPr>
          <w:trHeight w:val="290"/>
          <w:jc w:val="center"/>
        </w:trPr>
        <w:tc>
          <w:tcPr>
            <w:tcW w:w="1673" w:type="dxa"/>
            <w:tcBorders>
              <w:left w:val="dotted" w:sz="4" w:space="0" w:color="7F7F7F"/>
              <w:right w:val="dotted" w:sz="4" w:space="0" w:color="7F7F7F"/>
            </w:tcBorders>
            <w:shd w:val="clear" w:color="auto" w:fill="E8E8E8"/>
            <w:tcMar>
              <w:top w:w="29" w:type="dxa"/>
              <w:left w:w="72" w:type="dxa"/>
              <w:bottom w:w="43" w:type="dxa"/>
              <w:right w:w="72" w:type="dxa"/>
            </w:tcMar>
            <w:vAlign w:val="bottom"/>
          </w:tcPr>
          <w:p w14:paraId="225C6D5B" w14:textId="77777777" w:rsidR="00C55049" w:rsidRDefault="00C14403">
            <w:pPr>
              <w:rPr>
                <w:color w:val="000000"/>
                <w:sz w:val="22"/>
                <w:szCs w:val="22"/>
              </w:rPr>
            </w:pPr>
            <w:r>
              <w:rPr>
                <w:color w:val="000000"/>
                <w:sz w:val="22"/>
                <w:szCs w:val="22"/>
              </w:rPr>
              <w:t>Barracuda</w:t>
            </w:r>
          </w:p>
        </w:tc>
        <w:tc>
          <w:tcPr>
            <w:tcW w:w="1297" w:type="dxa"/>
            <w:tcBorders>
              <w:left w:val="dotted" w:sz="4" w:space="0" w:color="7F7F7F"/>
            </w:tcBorders>
            <w:shd w:val="clear" w:color="auto" w:fill="E8E8E8"/>
            <w:tcMar>
              <w:top w:w="29" w:type="dxa"/>
              <w:left w:w="72" w:type="dxa"/>
              <w:bottom w:w="43" w:type="dxa"/>
              <w:right w:w="72" w:type="dxa"/>
            </w:tcMar>
            <w:vAlign w:val="bottom"/>
          </w:tcPr>
          <w:p w14:paraId="4EDBF647" w14:textId="77777777" w:rsidR="00C55049" w:rsidRDefault="00C14403">
            <w:pPr>
              <w:jc w:val="center"/>
              <w:rPr>
                <w:color w:val="000000"/>
                <w:sz w:val="22"/>
                <w:szCs w:val="22"/>
              </w:rPr>
            </w:pPr>
            <w:r>
              <w:rPr>
                <w:color w:val="000000"/>
                <w:sz w:val="22"/>
                <w:szCs w:val="22"/>
              </w:rPr>
              <w:t>11</w:t>
            </w:r>
          </w:p>
        </w:tc>
        <w:tc>
          <w:tcPr>
            <w:tcW w:w="1530" w:type="dxa"/>
            <w:tcBorders>
              <w:right w:val="dotted" w:sz="4" w:space="0" w:color="7F7F7F"/>
            </w:tcBorders>
            <w:shd w:val="clear" w:color="auto" w:fill="E8E8E8"/>
            <w:tcMar>
              <w:top w:w="29" w:type="dxa"/>
              <w:left w:w="72" w:type="dxa"/>
              <w:bottom w:w="43" w:type="dxa"/>
              <w:right w:w="72" w:type="dxa"/>
            </w:tcMar>
            <w:vAlign w:val="bottom"/>
          </w:tcPr>
          <w:p w14:paraId="6783E0CD" w14:textId="77777777" w:rsidR="00C55049" w:rsidRDefault="00C14403">
            <w:pPr>
              <w:jc w:val="center"/>
              <w:rPr>
                <w:color w:val="000000"/>
                <w:sz w:val="22"/>
                <w:szCs w:val="22"/>
              </w:rPr>
            </w:pPr>
            <w:r>
              <w:rPr>
                <w:color w:val="000000"/>
                <w:sz w:val="22"/>
                <w:szCs w:val="22"/>
              </w:rPr>
              <w:t>8%</w:t>
            </w:r>
          </w:p>
        </w:tc>
        <w:tc>
          <w:tcPr>
            <w:tcW w:w="1350" w:type="dxa"/>
            <w:tcBorders>
              <w:left w:val="dotted" w:sz="4" w:space="0" w:color="7F7F7F"/>
            </w:tcBorders>
            <w:shd w:val="clear" w:color="auto" w:fill="E8E8E8"/>
            <w:tcMar>
              <w:top w:w="29" w:type="dxa"/>
              <w:left w:w="72" w:type="dxa"/>
              <w:bottom w:w="43" w:type="dxa"/>
              <w:right w:w="72" w:type="dxa"/>
            </w:tcMar>
            <w:vAlign w:val="bottom"/>
          </w:tcPr>
          <w:p w14:paraId="4953FE9A" w14:textId="77777777" w:rsidR="00C55049" w:rsidRDefault="00C14403">
            <w:pPr>
              <w:jc w:val="center"/>
              <w:rPr>
                <w:color w:val="000000"/>
                <w:sz w:val="22"/>
                <w:szCs w:val="22"/>
              </w:rPr>
            </w:pPr>
            <w:r>
              <w:rPr>
                <w:color w:val="000000"/>
                <w:sz w:val="22"/>
                <w:szCs w:val="22"/>
              </w:rPr>
              <w:t>4</w:t>
            </w:r>
          </w:p>
        </w:tc>
        <w:tc>
          <w:tcPr>
            <w:tcW w:w="1615" w:type="dxa"/>
            <w:tcBorders>
              <w:right w:val="dotted" w:sz="4" w:space="0" w:color="7F7F7F"/>
            </w:tcBorders>
            <w:shd w:val="clear" w:color="auto" w:fill="E8E8E8"/>
            <w:tcMar>
              <w:top w:w="29" w:type="dxa"/>
              <w:left w:w="72" w:type="dxa"/>
              <w:bottom w:w="43" w:type="dxa"/>
              <w:right w:w="72" w:type="dxa"/>
            </w:tcMar>
            <w:vAlign w:val="bottom"/>
          </w:tcPr>
          <w:p w14:paraId="365B2387" w14:textId="77777777" w:rsidR="00C55049" w:rsidRDefault="00C14403">
            <w:pPr>
              <w:jc w:val="center"/>
              <w:rPr>
                <w:color w:val="000000"/>
                <w:sz w:val="22"/>
                <w:szCs w:val="22"/>
              </w:rPr>
            </w:pPr>
            <w:r>
              <w:rPr>
                <w:color w:val="000000"/>
                <w:sz w:val="22"/>
                <w:szCs w:val="22"/>
              </w:rPr>
              <w:t>12%</w:t>
            </w:r>
          </w:p>
        </w:tc>
        <w:tc>
          <w:tcPr>
            <w:tcW w:w="1088" w:type="dxa"/>
            <w:tcBorders>
              <w:left w:val="dotted" w:sz="4" w:space="0" w:color="7F7F7F"/>
            </w:tcBorders>
            <w:shd w:val="clear" w:color="auto" w:fill="E8E8E8"/>
            <w:tcMar>
              <w:top w:w="29" w:type="dxa"/>
              <w:left w:w="72" w:type="dxa"/>
              <w:bottom w:w="43" w:type="dxa"/>
              <w:right w:w="72" w:type="dxa"/>
            </w:tcMar>
            <w:vAlign w:val="bottom"/>
          </w:tcPr>
          <w:p w14:paraId="616EB3C1" w14:textId="77777777" w:rsidR="00C55049" w:rsidRDefault="00C14403">
            <w:pPr>
              <w:jc w:val="center"/>
              <w:rPr>
                <w:color w:val="000000"/>
                <w:sz w:val="22"/>
                <w:szCs w:val="22"/>
              </w:rPr>
            </w:pPr>
            <w:r>
              <w:rPr>
                <w:color w:val="000000"/>
                <w:sz w:val="22"/>
                <w:szCs w:val="22"/>
              </w:rPr>
              <w:t>0</w:t>
            </w:r>
          </w:p>
        </w:tc>
        <w:tc>
          <w:tcPr>
            <w:tcW w:w="1394" w:type="dxa"/>
            <w:tcBorders>
              <w:right w:val="dotted" w:sz="4" w:space="0" w:color="7F7F7F"/>
            </w:tcBorders>
            <w:shd w:val="clear" w:color="auto" w:fill="E8E8E8"/>
            <w:tcMar>
              <w:top w:w="29" w:type="dxa"/>
              <w:left w:w="72" w:type="dxa"/>
              <w:bottom w:w="43" w:type="dxa"/>
              <w:right w:w="72" w:type="dxa"/>
            </w:tcMar>
            <w:vAlign w:val="bottom"/>
          </w:tcPr>
          <w:p w14:paraId="6EF2D86A" w14:textId="77777777" w:rsidR="00C55049" w:rsidRDefault="00C14403">
            <w:pPr>
              <w:jc w:val="center"/>
              <w:rPr>
                <w:color w:val="000000"/>
                <w:sz w:val="22"/>
                <w:szCs w:val="22"/>
              </w:rPr>
            </w:pPr>
            <w:r>
              <w:rPr>
                <w:color w:val="000000"/>
                <w:sz w:val="22"/>
                <w:szCs w:val="22"/>
              </w:rPr>
              <w:t>0%</w:t>
            </w:r>
          </w:p>
        </w:tc>
      </w:tr>
      <w:tr w:rsidR="00C55049" w14:paraId="125AE9A3" w14:textId="77777777">
        <w:trPr>
          <w:trHeight w:val="290"/>
          <w:jc w:val="center"/>
        </w:trPr>
        <w:tc>
          <w:tcPr>
            <w:tcW w:w="1673" w:type="dxa"/>
            <w:tcBorders>
              <w:left w:val="dotted" w:sz="4" w:space="0" w:color="7F7F7F"/>
              <w:right w:val="dotted" w:sz="4" w:space="0" w:color="7F7F7F"/>
            </w:tcBorders>
            <w:tcMar>
              <w:top w:w="29" w:type="dxa"/>
              <w:left w:w="72" w:type="dxa"/>
              <w:bottom w:w="43" w:type="dxa"/>
              <w:right w:w="72" w:type="dxa"/>
            </w:tcMar>
            <w:vAlign w:val="bottom"/>
          </w:tcPr>
          <w:p w14:paraId="49E8E5CC" w14:textId="77777777" w:rsidR="00C55049" w:rsidRDefault="00C14403">
            <w:pPr>
              <w:rPr>
                <w:color w:val="000000"/>
                <w:sz w:val="22"/>
                <w:szCs w:val="22"/>
              </w:rPr>
            </w:pPr>
            <w:r>
              <w:rPr>
                <w:color w:val="000000"/>
                <w:sz w:val="22"/>
                <w:szCs w:val="22"/>
              </w:rPr>
              <w:t>Billfish</w:t>
            </w:r>
          </w:p>
        </w:tc>
        <w:tc>
          <w:tcPr>
            <w:tcW w:w="1297" w:type="dxa"/>
            <w:tcBorders>
              <w:left w:val="dotted" w:sz="4" w:space="0" w:color="7F7F7F"/>
            </w:tcBorders>
            <w:tcMar>
              <w:top w:w="29" w:type="dxa"/>
              <w:left w:w="72" w:type="dxa"/>
              <w:bottom w:w="43" w:type="dxa"/>
              <w:right w:w="72" w:type="dxa"/>
            </w:tcMar>
            <w:vAlign w:val="bottom"/>
          </w:tcPr>
          <w:p w14:paraId="06C4AB57" w14:textId="77777777" w:rsidR="00C55049" w:rsidRDefault="00C14403">
            <w:pPr>
              <w:jc w:val="center"/>
              <w:rPr>
                <w:color w:val="000000"/>
                <w:sz w:val="22"/>
                <w:szCs w:val="22"/>
              </w:rPr>
            </w:pPr>
            <w:r>
              <w:rPr>
                <w:color w:val="000000"/>
                <w:sz w:val="22"/>
                <w:szCs w:val="22"/>
              </w:rPr>
              <w:t>2</w:t>
            </w:r>
          </w:p>
        </w:tc>
        <w:tc>
          <w:tcPr>
            <w:tcW w:w="1530" w:type="dxa"/>
            <w:tcBorders>
              <w:right w:val="dotted" w:sz="4" w:space="0" w:color="7F7F7F"/>
            </w:tcBorders>
            <w:tcMar>
              <w:top w:w="29" w:type="dxa"/>
              <w:left w:w="72" w:type="dxa"/>
              <w:bottom w:w="43" w:type="dxa"/>
              <w:right w:w="72" w:type="dxa"/>
            </w:tcMar>
            <w:vAlign w:val="bottom"/>
          </w:tcPr>
          <w:p w14:paraId="41EDCF1E" w14:textId="77777777" w:rsidR="00C55049" w:rsidRDefault="00C14403">
            <w:pPr>
              <w:jc w:val="center"/>
              <w:rPr>
                <w:color w:val="000000"/>
                <w:sz w:val="22"/>
                <w:szCs w:val="22"/>
              </w:rPr>
            </w:pPr>
            <w:r>
              <w:rPr>
                <w:color w:val="000000"/>
                <w:sz w:val="22"/>
                <w:szCs w:val="22"/>
              </w:rPr>
              <w:t>1%</w:t>
            </w:r>
          </w:p>
        </w:tc>
        <w:tc>
          <w:tcPr>
            <w:tcW w:w="1350" w:type="dxa"/>
            <w:tcBorders>
              <w:left w:val="dotted" w:sz="4" w:space="0" w:color="7F7F7F"/>
            </w:tcBorders>
            <w:tcMar>
              <w:top w:w="29" w:type="dxa"/>
              <w:left w:w="72" w:type="dxa"/>
              <w:bottom w:w="43" w:type="dxa"/>
              <w:right w:w="72" w:type="dxa"/>
            </w:tcMar>
            <w:vAlign w:val="bottom"/>
          </w:tcPr>
          <w:p w14:paraId="5B2F99AC" w14:textId="77777777" w:rsidR="00C55049" w:rsidRDefault="00C14403">
            <w:pPr>
              <w:jc w:val="center"/>
              <w:rPr>
                <w:color w:val="000000"/>
                <w:sz w:val="22"/>
                <w:szCs w:val="22"/>
              </w:rPr>
            </w:pPr>
            <w:r>
              <w:rPr>
                <w:color w:val="000000"/>
                <w:sz w:val="22"/>
                <w:szCs w:val="22"/>
              </w:rPr>
              <w:t>1</w:t>
            </w:r>
          </w:p>
        </w:tc>
        <w:tc>
          <w:tcPr>
            <w:tcW w:w="1615" w:type="dxa"/>
            <w:tcBorders>
              <w:right w:val="dotted" w:sz="4" w:space="0" w:color="7F7F7F"/>
            </w:tcBorders>
            <w:tcMar>
              <w:top w:w="29" w:type="dxa"/>
              <w:left w:w="72" w:type="dxa"/>
              <w:bottom w:w="43" w:type="dxa"/>
              <w:right w:w="72" w:type="dxa"/>
            </w:tcMar>
            <w:vAlign w:val="bottom"/>
          </w:tcPr>
          <w:p w14:paraId="4C274B47" w14:textId="77777777" w:rsidR="00C55049" w:rsidRDefault="00C14403">
            <w:pPr>
              <w:jc w:val="center"/>
              <w:rPr>
                <w:color w:val="000000"/>
                <w:sz w:val="22"/>
                <w:szCs w:val="22"/>
              </w:rPr>
            </w:pPr>
            <w:r>
              <w:rPr>
                <w:color w:val="000000"/>
                <w:sz w:val="22"/>
                <w:szCs w:val="22"/>
              </w:rPr>
              <w:t>3%</w:t>
            </w:r>
          </w:p>
        </w:tc>
        <w:tc>
          <w:tcPr>
            <w:tcW w:w="1088" w:type="dxa"/>
            <w:tcBorders>
              <w:left w:val="dotted" w:sz="4" w:space="0" w:color="7F7F7F"/>
            </w:tcBorders>
            <w:tcMar>
              <w:top w:w="29" w:type="dxa"/>
              <w:left w:w="72" w:type="dxa"/>
              <w:bottom w:w="43" w:type="dxa"/>
              <w:right w:w="72" w:type="dxa"/>
            </w:tcMar>
            <w:vAlign w:val="bottom"/>
          </w:tcPr>
          <w:p w14:paraId="1A7FBCEF" w14:textId="77777777" w:rsidR="00C55049" w:rsidRDefault="00C14403">
            <w:pPr>
              <w:jc w:val="center"/>
              <w:rPr>
                <w:color w:val="000000"/>
                <w:sz w:val="22"/>
                <w:szCs w:val="22"/>
              </w:rPr>
            </w:pPr>
            <w:r>
              <w:rPr>
                <w:color w:val="000000"/>
                <w:sz w:val="22"/>
                <w:szCs w:val="22"/>
              </w:rPr>
              <w:t>0</w:t>
            </w:r>
          </w:p>
        </w:tc>
        <w:tc>
          <w:tcPr>
            <w:tcW w:w="1394" w:type="dxa"/>
            <w:tcBorders>
              <w:right w:val="dotted" w:sz="4" w:space="0" w:color="7F7F7F"/>
            </w:tcBorders>
            <w:tcMar>
              <w:top w:w="29" w:type="dxa"/>
              <w:left w:w="72" w:type="dxa"/>
              <w:bottom w:w="43" w:type="dxa"/>
              <w:right w:w="72" w:type="dxa"/>
            </w:tcMar>
            <w:vAlign w:val="bottom"/>
          </w:tcPr>
          <w:p w14:paraId="317FE402" w14:textId="77777777" w:rsidR="00C55049" w:rsidRDefault="00C14403">
            <w:pPr>
              <w:jc w:val="center"/>
              <w:rPr>
                <w:color w:val="000000"/>
                <w:sz w:val="22"/>
                <w:szCs w:val="22"/>
              </w:rPr>
            </w:pPr>
            <w:r>
              <w:rPr>
                <w:color w:val="000000"/>
                <w:sz w:val="22"/>
                <w:szCs w:val="22"/>
              </w:rPr>
              <w:t>0%</w:t>
            </w:r>
          </w:p>
        </w:tc>
      </w:tr>
      <w:tr w:rsidR="00C55049" w14:paraId="6612D374" w14:textId="77777777">
        <w:trPr>
          <w:trHeight w:val="290"/>
          <w:jc w:val="center"/>
        </w:trPr>
        <w:tc>
          <w:tcPr>
            <w:tcW w:w="1673" w:type="dxa"/>
            <w:tcBorders>
              <w:left w:val="dotted" w:sz="4" w:space="0" w:color="7F7F7F"/>
              <w:right w:val="dotted" w:sz="4" w:space="0" w:color="7F7F7F"/>
            </w:tcBorders>
            <w:shd w:val="clear" w:color="auto" w:fill="E8E8E8"/>
            <w:tcMar>
              <w:top w:w="29" w:type="dxa"/>
              <w:left w:w="72" w:type="dxa"/>
              <w:bottom w:w="43" w:type="dxa"/>
              <w:right w:w="72" w:type="dxa"/>
            </w:tcMar>
            <w:vAlign w:val="bottom"/>
          </w:tcPr>
          <w:p w14:paraId="44C1BB93" w14:textId="77777777" w:rsidR="00C55049" w:rsidRDefault="00C14403">
            <w:pPr>
              <w:rPr>
                <w:color w:val="000000"/>
                <w:sz w:val="22"/>
                <w:szCs w:val="22"/>
              </w:rPr>
            </w:pPr>
            <w:r>
              <w:rPr>
                <w:color w:val="000000"/>
                <w:sz w:val="22"/>
                <w:szCs w:val="22"/>
              </w:rPr>
              <w:t>Blowgoat</w:t>
            </w:r>
          </w:p>
        </w:tc>
        <w:tc>
          <w:tcPr>
            <w:tcW w:w="1297" w:type="dxa"/>
            <w:tcBorders>
              <w:left w:val="dotted" w:sz="4" w:space="0" w:color="7F7F7F"/>
            </w:tcBorders>
            <w:shd w:val="clear" w:color="auto" w:fill="E8E8E8"/>
            <w:tcMar>
              <w:top w:w="29" w:type="dxa"/>
              <w:left w:w="72" w:type="dxa"/>
              <w:bottom w:w="43" w:type="dxa"/>
              <w:right w:w="72" w:type="dxa"/>
            </w:tcMar>
            <w:vAlign w:val="bottom"/>
          </w:tcPr>
          <w:p w14:paraId="5745DA6E" w14:textId="77777777" w:rsidR="00C55049" w:rsidRDefault="00C14403">
            <w:pPr>
              <w:jc w:val="center"/>
              <w:rPr>
                <w:color w:val="000000"/>
                <w:sz w:val="22"/>
                <w:szCs w:val="22"/>
              </w:rPr>
            </w:pPr>
            <w:r>
              <w:rPr>
                <w:color w:val="000000"/>
                <w:sz w:val="22"/>
                <w:szCs w:val="22"/>
              </w:rPr>
              <w:t>6</w:t>
            </w:r>
          </w:p>
        </w:tc>
        <w:tc>
          <w:tcPr>
            <w:tcW w:w="1530" w:type="dxa"/>
            <w:tcBorders>
              <w:right w:val="dotted" w:sz="4" w:space="0" w:color="7F7F7F"/>
            </w:tcBorders>
            <w:shd w:val="clear" w:color="auto" w:fill="E8E8E8"/>
            <w:tcMar>
              <w:top w:w="29" w:type="dxa"/>
              <w:left w:w="72" w:type="dxa"/>
              <w:bottom w:w="43" w:type="dxa"/>
              <w:right w:w="72" w:type="dxa"/>
            </w:tcMar>
            <w:vAlign w:val="bottom"/>
          </w:tcPr>
          <w:p w14:paraId="2DD99A9C" w14:textId="77777777" w:rsidR="00C55049" w:rsidRDefault="00C14403">
            <w:pPr>
              <w:jc w:val="center"/>
              <w:rPr>
                <w:color w:val="000000"/>
                <w:sz w:val="22"/>
                <w:szCs w:val="22"/>
              </w:rPr>
            </w:pPr>
            <w:r>
              <w:rPr>
                <w:color w:val="000000"/>
                <w:sz w:val="22"/>
                <w:szCs w:val="22"/>
              </w:rPr>
              <w:t>4%</w:t>
            </w:r>
          </w:p>
        </w:tc>
        <w:tc>
          <w:tcPr>
            <w:tcW w:w="1350" w:type="dxa"/>
            <w:tcBorders>
              <w:left w:val="dotted" w:sz="4" w:space="0" w:color="7F7F7F"/>
            </w:tcBorders>
            <w:shd w:val="clear" w:color="auto" w:fill="E8E8E8"/>
            <w:tcMar>
              <w:top w:w="29" w:type="dxa"/>
              <w:left w:w="72" w:type="dxa"/>
              <w:bottom w:w="43" w:type="dxa"/>
              <w:right w:w="72" w:type="dxa"/>
            </w:tcMar>
            <w:vAlign w:val="bottom"/>
          </w:tcPr>
          <w:p w14:paraId="100D14B0" w14:textId="77777777" w:rsidR="00C55049" w:rsidRDefault="00C14403">
            <w:pPr>
              <w:jc w:val="center"/>
              <w:rPr>
                <w:color w:val="000000"/>
                <w:sz w:val="22"/>
                <w:szCs w:val="22"/>
              </w:rPr>
            </w:pPr>
            <w:r>
              <w:rPr>
                <w:color w:val="000000"/>
                <w:sz w:val="22"/>
                <w:szCs w:val="22"/>
              </w:rPr>
              <w:t>0</w:t>
            </w:r>
          </w:p>
        </w:tc>
        <w:tc>
          <w:tcPr>
            <w:tcW w:w="1615" w:type="dxa"/>
            <w:tcBorders>
              <w:right w:val="dotted" w:sz="4" w:space="0" w:color="7F7F7F"/>
            </w:tcBorders>
            <w:shd w:val="clear" w:color="auto" w:fill="E8E8E8"/>
            <w:tcMar>
              <w:top w:w="29" w:type="dxa"/>
              <w:left w:w="72" w:type="dxa"/>
              <w:bottom w:w="43" w:type="dxa"/>
              <w:right w:w="72" w:type="dxa"/>
            </w:tcMar>
            <w:vAlign w:val="bottom"/>
          </w:tcPr>
          <w:p w14:paraId="60DF5863" w14:textId="77777777" w:rsidR="00C55049" w:rsidRDefault="00C14403">
            <w:pPr>
              <w:jc w:val="center"/>
              <w:rPr>
                <w:color w:val="000000"/>
                <w:sz w:val="22"/>
                <w:szCs w:val="22"/>
              </w:rPr>
            </w:pPr>
            <w:r>
              <w:rPr>
                <w:color w:val="000000"/>
                <w:sz w:val="22"/>
                <w:szCs w:val="22"/>
              </w:rPr>
              <w:t>0%</w:t>
            </w:r>
          </w:p>
        </w:tc>
        <w:tc>
          <w:tcPr>
            <w:tcW w:w="1088" w:type="dxa"/>
            <w:tcBorders>
              <w:left w:val="dotted" w:sz="4" w:space="0" w:color="7F7F7F"/>
            </w:tcBorders>
            <w:shd w:val="clear" w:color="auto" w:fill="E8E8E8"/>
            <w:tcMar>
              <w:top w:w="29" w:type="dxa"/>
              <w:left w:w="72" w:type="dxa"/>
              <w:bottom w:w="43" w:type="dxa"/>
              <w:right w:w="72" w:type="dxa"/>
            </w:tcMar>
            <w:vAlign w:val="bottom"/>
          </w:tcPr>
          <w:p w14:paraId="734EAD7F" w14:textId="77777777" w:rsidR="00C55049" w:rsidRDefault="00C14403">
            <w:pPr>
              <w:jc w:val="center"/>
              <w:rPr>
                <w:color w:val="000000"/>
                <w:sz w:val="22"/>
                <w:szCs w:val="22"/>
              </w:rPr>
            </w:pPr>
            <w:r>
              <w:rPr>
                <w:color w:val="000000"/>
                <w:sz w:val="22"/>
                <w:szCs w:val="22"/>
              </w:rPr>
              <w:t>1</w:t>
            </w:r>
          </w:p>
        </w:tc>
        <w:tc>
          <w:tcPr>
            <w:tcW w:w="1394" w:type="dxa"/>
            <w:tcBorders>
              <w:right w:val="dotted" w:sz="4" w:space="0" w:color="7F7F7F"/>
            </w:tcBorders>
            <w:shd w:val="clear" w:color="auto" w:fill="E8E8E8"/>
            <w:tcMar>
              <w:top w:w="29" w:type="dxa"/>
              <w:left w:w="72" w:type="dxa"/>
              <w:bottom w:w="43" w:type="dxa"/>
              <w:right w:w="72" w:type="dxa"/>
            </w:tcMar>
            <w:vAlign w:val="bottom"/>
          </w:tcPr>
          <w:p w14:paraId="2C62D1AE" w14:textId="77777777" w:rsidR="00C55049" w:rsidRDefault="00C14403">
            <w:pPr>
              <w:jc w:val="center"/>
              <w:rPr>
                <w:color w:val="000000"/>
                <w:sz w:val="22"/>
                <w:szCs w:val="22"/>
              </w:rPr>
            </w:pPr>
            <w:r>
              <w:rPr>
                <w:color w:val="000000"/>
                <w:sz w:val="22"/>
                <w:szCs w:val="22"/>
              </w:rPr>
              <w:t>1%</w:t>
            </w:r>
          </w:p>
        </w:tc>
      </w:tr>
      <w:tr w:rsidR="00C55049" w14:paraId="587DFAAA" w14:textId="77777777">
        <w:trPr>
          <w:trHeight w:val="290"/>
          <w:jc w:val="center"/>
        </w:trPr>
        <w:tc>
          <w:tcPr>
            <w:tcW w:w="1673" w:type="dxa"/>
            <w:tcBorders>
              <w:left w:val="dotted" w:sz="4" w:space="0" w:color="7F7F7F"/>
              <w:right w:val="dotted" w:sz="4" w:space="0" w:color="7F7F7F"/>
            </w:tcBorders>
            <w:tcMar>
              <w:top w:w="29" w:type="dxa"/>
              <w:left w:w="72" w:type="dxa"/>
              <w:bottom w:w="43" w:type="dxa"/>
              <w:right w:w="72" w:type="dxa"/>
            </w:tcMar>
            <w:vAlign w:val="bottom"/>
          </w:tcPr>
          <w:p w14:paraId="7B4701C6" w14:textId="77777777" w:rsidR="00C55049" w:rsidRDefault="00C14403">
            <w:pPr>
              <w:rPr>
                <w:color w:val="000000"/>
                <w:sz w:val="22"/>
                <w:szCs w:val="22"/>
              </w:rPr>
            </w:pPr>
            <w:r>
              <w:rPr>
                <w:color w:val="000000"/>
                <w:sz w:val="22"/>
                <w:szCs w:val="22"/>
              </w:rPr>
              <w:t>Blue marlin</w:t>
            </w:r>
          </w:p>
        </w:tc>
        <w:tc>
          <w:tcPr>
            <w:tcW w:w="1297" w:type="dxa"/>
            <w:tcBorders>
              <w:left w:val="dotted" w:sz="4" w:space="0" w:color="7F7F7F"/>
            </w:tcBorders>
            <w:tcMar>
              <w:top w:w="29" w:type="dxa"/>
              <w:left w:w="72" w:type="dxa"/>
              <w:bottom w:w="43" w:type="dxa"/>
              <w:right w:w="72" w:type="dxa"/>
            </w:tcMar>
            <w:vAlign w:val="bottom"/>
          </w:tcPr>
          <w:p w14:paraId="6E1BF3B3" w14:textId="77777777" w:rsidR="00C55049" w:rsidRDefault="00C14403">
            <w:pPr>
              <w:jc w:val="center"/>
              <w:rPr>
                <w:color w:val="000000"/>
                <w:sz w:val="22"/>
                <w:szCs w:val="22"/>
              </w:rPr>
            </w:pPr>
            <w:r>
              <w:rPr>
                <w:color w:val="000000"/>
                <w:sz w:val="22"/>
                <w:szCs w:val="22"/>
              </w:rPr>
              <w:t>1</w:t>
            </w:r>
          </w:p>
        </w:tc>
        <w:tc>
          <w:tcPr>
            <w:tcW w:w="1530" w:type="dxa"/>
            <w:tcBorders>
              <w:right w:val="dotted" w:sz="4" w:space="0" w:color="7F7F7F"/>
            </w:tcBorders>
            <w:tcMar>
              <w:top w:w="29" w:type="dxa"/>
              <w:left w:w="72" w:type="dxa"/>
              <w:bottom w:w="43" w:type="dxa"/>
              <w:right w:w="72" w:type="dxa"/>
            </w:tcMar>
            <w:vAlign w:val="bottom"/>
          </w:tcPr>
          <w:p w14:paraId="41611416" w14:textId="77777777" w:rsidR="00C55049" w:rsidRDefault="00C14403">
            <w:pPr>
              <w:jc w:val="center"/>
              <w:rPr>
                <w:color w:val="000000"/>
                <w:sz w:val="22"/>
                <w:szCs w:val="22"/>
              </w:rPr>
            </w:pPr>
            <w:r>
              <w:rPr>
                <w:color w:val="000000"/>
                <w:sz w:val="22"/>
                <w:szCs w:val="22"/>
              </w:rPr>
              <w:t>1%</w:t>
            </w:r>
          </w:p>
        </w:tc>
        <w:tc>
          <w:tcPr>
            <w:tcW w:w="1350" w:type="dxa"/>
            <w:tcBorders>
              <w:left w:val="dotted" w:sz="4" w:space="0" w:color="7F7F7F"/>
            </w:tcBorders>
            <w:tcMar>
              <w:top w:w="29" w:type="dxa"/>
              <w:left w:w="72" w:type="dxa"/>
              <w:bottom w:w="43" w:type="dxa"/>
              <w:right w:w="72" w:type="dxa"/>
            </w:tcMar>
            <w:vAlign w:val="bottom"/>
          </w:tcPr>
          <w:p w14:paraId="444C65C9" w14:textId="77777777" w:rsidR="00C55049" w:rsidRDefault="00C14403">
            <w:pPr>
              <w:jc w:val="center"/>
              <w:rPr>
                <w:color w:val="000000"/>
                <w:sz w:val="22"/>
                <w:szCs w:val="22"/>
              </w:rPr>
            </w:pPr>
            <w:r>
              <w:rPr>
                <w:color w:val="000000"/>
                <w:sz w:val="22"/>
                <w:szCs w:val="22"/>
              </w:rPr>
              <w:t>0</w:t>
            </w:r>
          </w:p>
        </w:tc>
        <w:tc>
          <w:tcPr>
            <w:tcW w:w="1615" w:type="dxa"/>
            <w:tcBorders>
              <w:right w:val="dotted" w:sz="4" w:space="0" w:color="7F7F7F"/>
            </w:tcBorders>
            <w:tcMar>
              <w:top w:w="29" w:type="dxa"/>
              <w:left w:w="72" w:type="dxa"/>
              <w:bottom w:w="43" w:type="dxa"/>
              <w:right w:w="72" w:type="dxa"/>
            </w:tcMar>
            <w:vAlign w:val="bottom"/>
          </w:tcPr>
          <w:p w14:paraId="41E9A909" w14:textId="77777777" w:rsidR="00C55049" w:rsidRDefault="00C14403">
            <w:pPr>
              <w:jc w:val="center"/>
              <w:rPr>
                <w:color w:val="000000"/>
                <w:sz w:val="22"/>
                <w:szCs w:val="22"/>
              </w:rPr>
            </w:pPr>
            <w:r>
              <w:rPr>
                <w:color w:val="000000"/>
                <w:sz w:val="22"/>
                <w:szCs w:val="22"/>
              </w:rPr>
              <w:t>0%</w:t>
            </w:r>
          </w:p>
        </w:tc>
        <w:tc>
          <w:tcPr>
            <w:tcW w:w="1088" w:type="dxa"/>
            <w:tcBorders>
              <w:left w:val="dotted" w:sz="4" w:space="0" w:color="7F7F7F"/>
            </w:tcBorders>
            <w:tcMar>
              <w:top w:w="29" w:type="dxa"/>
              <w:left w:w="72" w:type="dxa"/>
              <w:bottom w:w="43" w:type="dxa"/>
              <w:right w:w="72" w:type="dxa"/>
            </w:tcMar>
            <w:vAlign w:val="bottom"/>
          </w:tcPr>
          <w:p w14:paraId="3C069004" w14:textId="77777777" w:rsidR="00C55049" w:rsidRDefault="00C14403">
            <w:pPr>
              <w:jc w:val="center"/>
              <w:rPr>
                <w:color w:val="000000"/>
                <w:sz w:val="22"/>
                <w:szCs w:val="22"/>
              </w:rPr>
            </w:pPr>
            <w:r>
              <w:rPr>
                <w:color w:val="000000"/>
                <w:sz w:val="22"/>
                <w:szCs w:val="22"/>
              </w:rPr>
              <w:t>0</w:t>
            </w:r>
          </w:p>
        </w:tc>
        <w:tc>
          <w:tcPr>
            <w:tcW w:w="1394" w:type="dxa"/>
            <w:tcBorders>
              <w:right w:val="dotted" w:sz="4" w:space="0" w:color="7F7F7F"/>
            </w:tcBorders>
            <w:tcMar>
              <w:top w:w="29" w:type="dxa"/>
              <w:left w:w="72" w:type="dxa"/>
              <w:bottom w:w="43" w:type="dxa"/>
              <w:right w:w="72" w:type="dxa"/>
            </w:tcMar>
            <w:vAlign w:val="bottom"/>
          </w:tcPr>
          <w:p w14:paraId="62CFC9CF" w14:textId="77777777" w:rsidR="00C55049" w:rsidRDefault="00C14403">
            <w:pPr>
              <w:jc w:val="center"/>
              <w:rPr>
                <w:color w:val="000000"/>
                <w:sz w:val="22"/>
                <w:szCs w:val="22"/>
              </w:rPr>
            </w:pPr>
            <w:r>
              <w:rPr>
                <w:color w:val="000000"/>
                <w:sz w:val="22"/>
                <w:szCs w:val="22"/>
              </w:rPr>
              <w:t>0%</w:t>
            </w:r>
          </w:p>
        </w:tc>
      </w:tr>
      <w:tr w:rsidR="00C55049" w14:paraId="5116F890" w14:textId="77777777">
        <w:trPr>
          <w:trHeight w:val="290"/>
          <w:jc w:val="center"/>
        </w:trPr>
        <w:tc>
          <w:tcPr>
            <w:tcW w:w="1673" w:type="dxa"/>
            <w:tcBorders>
              <w:left w:val="dotted" w:sz="4" w:space="0" w:color="7F7F7F"/>
              <w:right w:val="dotted" w:sz="4" w:space="0" w:color="7F7F7F"/>
            </w:tcBorders>
            <w:shd w:val="clear" w:color="auto" w:fill="E8E8E8"/>
            <w:tcMar>
              <w:top w:w="29" w:type="dxa"/>
              <w:left w:w="72" w:type="dxa"/>
              <w:bottom w:w="43" w:type="dxa"/>
              <w:right w:w="72" w:type="dxa"/>
            </w:tcMar>
            <w:vAlign w:val="bottom"/>
          </w:tcPr>
          <w:p w14:paraId="74063E3F" w14:textId="77777777" w:rsidR="00C55049" w:rsidRDefault="00C14403">
            <w:pPr>
              <w:rPr>
                <w:color w:val="000000"/>
                <w:sz w:val="22"/>
                <w:szCs w:val="22"/>
              </w:rPr>
            </w:pPr>
            <w:r>
              <w:rPr>
                <w:color w:val="000000"/>
                <w:sz w:val="22"/>
                <w:szCs w:val="22"/>
              </w:rPr>
              <w:t>Bonita</w:t>
            </w:r>
          </w:p>
        </w:tc>
        <w:tc>
          <w:tcPr>
            <w:tcW w:w="1297" w:type="dxa"/>
            <w:tcBorders>
              <w:left w:val="dotted" w:sz="4" w:space="0" w:color="7F7F7F"/>
            </w:tcBorders>
            <w:shd w:val="clear" w:color="auto" w:fill="E8E8E8"/>
            <w:tcMar>
              <w:top w:w="29" w:type="dxa"/>
              <w:left w:w="72" w:type="dxa"/>
              <w:bottom w:w="43" w:type="dxa"/>
              <w:right w:w="72" w:type="dxa"/>
            </w:tcMar>
            <w:vAlign w:val="bottom"/>
          </w:tcPr>
          <w:p w14:paraId="2E8EE5B5" w14:textId="77777777" w:rsidR="00C55049" w:rsidRDefault="00C14403">
            <w:pPr>
              <w:jc w:val="center"/>
              <w:rPr>
                <w:color w:val="000000"/>
                <w:sz w:val="22"/>
                <w:szCs w:val="22"/>
              </w:rPr>
            </w:pPr>
            <w:r>
              <w:rPr>
                <w:color w:val="000000"/>
                <w:sz w:val="22"/>
                <w:szCs w:val="22"/>
              </w:rPr>
              <w:t>2</w:t>
            </w:r>
          </w:p>
        </w:tc>
        <w:tc>
          <w:tcPr>
            <w:tcW w:w="1530" w:type="dxa"/>
            <w:tcBorders>
              <w:right w:val="dotted" w:sz="4" w:space="0" w:color="7F7F7F"/>
            </w:tcBorders>
            <w:shd w:val="clear" w:color="auto" w:fill="E8E8E8"/>
            <w:tcMar>
              <w:top w:w="29" w:type="dxa"/>
              <w:left w:w="72" w:type="dxa"/>
              <w:bottom w:w="43" w:type="dxa"/>
              <w:right w:w="72" w:type="dxa"/>
            </w:tcMar>
            <w:vAlign w:val="bottom"/>
          </w:tcPr>
          <w:p w14:paraId="3B0F1D1B" w14:textId="77777777" w:rsidR="00C55049" w:rsidRDefault="00C14403">
            <w:pPr>
              <w:jc w:val="center"/>
              <w:rPr>
                <w:color w:val="000000"/>
                <w:sz w:val="22"/>
                <w:szCs w:val="22"/>
              </w:rPr>
            </w:pPr>
            <w:r>
              <w:rPr>
                <w:color w:val="000000"/>
                <w:sz w:val="22"/>
                <w:szCs w:val="22"/>
              </w:rPr>
              <w:t>1%</w:t>
            </w:r>
          </w:p>
        </w:tc>
        <w:tc>
          <w:tcPr>
            <w:tcW w:w="1350" w:type="dxa"/>
            <w:tcBorders>
              <w:left w:val="dotted" w:sz="4" w:space="0" w:color="7F7F7F"/>
            </w:tcBorders>
            <w:shd w:val="clear" w:color="auto" w:fill="E8E8E8"/>
            <w:tcMar>
              <w:top w:w="29" w:type="dxa"/>
              <w:left w:w="72" w:type="dxa"/>
              <w:bottom w:w="43" w:type="dxa"/>
              <w:right w:w="72" w:type="dxa"/>
            </w:tcMar>
            <w:vAlign w:val="bottom"/>
          </w:tcPr>
          <w:p w14:paraId="4DDC722B" w14:textId="77777777" w:rsidR="00C55049" w:rsidRDefault="00C14403">
            <w:pPr>
              <w:jc w:val="center"/>
              <w:rPr>
                <w:color w:val="000000"/>
                <w:sz w:val="22"/>
                <w:szCs w:val="22"/>
              </w:rPr>
            </w:pPr>
            <w:r>
              <w:rPr>
                <w:color w:val="000000"/>
                <w:sz w:val="22"/>
                <w:szCs w:val="22"/>
              </w:rPr>
              <w:t>0</w:t>
            </w:r>
          </w:p>
        </w:tc>
        <w:tc>
          <w:tcPr>
            <w:tcW w:w="1615" w:type="dxa"/>
            <w:tcBorders>
              <w:right w:val="dotted" w:sz="4" w:space="0" w:color="7F7F7F"/>
            </w:tcBorders>
            <w:shd w:val="clear" w:color="auto" w:fill="E8E8E8"/>
            <w:tcMar>
              <w:top w:w="29" w:type="dxa"/>
              <w:left w:w="72" w:type="dxa"/>
              <w:bottom w:w="43" w:type="dxa"/>
              <w:right w:w="72" w:type="dxa"/>
            </w:tcMar>
            <w:vAlign w:val="bottom"/>
          </w:tcPr>
          <w:p w14:paraId="1D14C1E7" w14:textId="77777777" w:rsidR="00C55049" w:rsidRDefault="00C14403">
            <w:pPr>
              <w:jc w:val="center"/>
              <w:rPr>
                <w:color w:val="000000"/>
                <w:sz w:val="22"/>
                <w:szCs w:val="22"/>
              </w:rPr>
            </w:pPr>
            <w:r>
              <w:rPr>
                <w:color w:val="000000"/>
                <w:sz w:val="22"/>
                <w:szCs w:val="22"/>
              </w:rPr>
              <w:t>0%</w:t>
            </w:r>
          </w:p>
        </w:tc>
        <w:tc>
          <w:tcPr>
            <w:tcW w:w="1088" w:type="dxa"/>
            <w:tcBorders>
              <w:left w:val="dotted" w:sz="4" w:space="0" w:color="7F7F7F"/>
            </w:tcBorders>
            <w:shd w:val="clear" w:color="auto" w:fill="E8E8E8"/>
            <w:tcMar>
              <w:top w:w="29" w:type="dxa"/>
              <w:left w:w="72" w:type="dxa"/>
              <w:bottom w:w="43" w:type="dxa"/>
              <w:right w:w="72" w:type="dxa"/>
            </w:tcMar>
            <w:vAlign w:val="bottom"/>
          </w:tcPr>
          <w:p w14:paraId="405F6C12" w14:textId="77777777" w:rsidR="00C55049" w:rsidRDefault="00C14403">
            <w:pPr>
              <w:jc w:val="center"/>
              <w:rPr>
                <w:color w:val="000000"/>
                <w:sz w:val="22"/>
                <w:szCs w:val="22"/>
              </w:rPr>
            </w:pPr>
            <w:r>
              <w:rPr>
                <w:color w:val="000000"/>
                <w:sz w:val="22"/>
                <w:szCs w:val="22"/>
              </w:rPr>
              <w:t>0</w:t>
            </w:r>
          </w:p>
        </w:tc>
        <w:tc>
          <w:tcPr>
            <w:tcW w:w="1394" w:type="dxa"/>
            <w:tcBorders>
              <w:right w:val="dotted" w:sz="4" w:space="0" w:color="7F7F7F"/>
            </w:tcBorders>
            <w:shd w:val="clear" w:color="auto" w:fill="E8E8E8"/>
            <w:tcMar>
              <w:top w:w="29" w:type="dxa"/>
              <w:left w:w="72" w:type="dxa"/>
              <w:bottom w:w="43" w:type="dxa"/>
              <w:right w:w="72" w:type="dxa"/>
            </w:tcMar>
            <w:vAlign w:val="bottom"/>
          </w:tcPr>
          <w:p w14:paraId="27C1CE60" w14:textId="77777777" w:rsidR="00C55049" w:rsidRDefault="00C14403">
            <w:pPr>
              <w:jc w:val="center"/>
              <w:rPr>
                <w:color w:val="000000"/>
                <w:sz w:val="22"/>
                <w:szCs w:val="22"/>
              </w:rPr>
            </w:pPr>
            <w:r>
              <w:rPr>
                <w:color w:val="000000"/>
                <w:sz w:val="22"/>
                <w:szCs w:val="22"/>
              </w:rPr>
              <w:t>0%</w:t>
            </w:r>
          </w:p>
        </w:tc>
      </w:tr>
      <w:tr w:rsidR="00C55049" w14:paraId="4E30B45E" w14:textId="77777777">
        <w:trPr>
          <w:trHeight w:val="290"/>
          <w:jc w:val="center"/>
        </w:trPr>
        <w:tc>
          <w:tcPr>
            <w:tcW w:w="1673" w:type="dxa"/>
            <w:tcBorders>
              <w:left w:val="dotted" w:sz="4" w:space="0" w:color="7F7F7F"/>
              <w:right w:val="dotted" w:sz="4" w:space="0" w:color="7F7F7F"/>
            </w:tcBorders>
            <w:tcMar>
              <w:top w:w="29" w:type="dxa"/>
              <w:left w:w="72" w:type="dxa"/>
              <w:bottom w:w="43" w:type="dxa"/>
              <w:right w:w="72" w:type="dxa"/>
            </w:tcMar>
            <w:vAlign w:val="bottom"/>
          </w:tcPr>
          <w:p w14:paraId="794A9549" w14:textId="77777777" w:rsidR="00C55049" w:rsidRDefault="00C14403">
            <w:pPr>
              <w:rPr>
                <w:color w:val="000000"/>
                <w:sz w:val="22"/>
                <w:szCs w:val="22"/>
              </w:rPr>
            </w:pPr>
            <w:r>
              <w:rPr>
                <w:color w:val="000000"/>
                <w:sz w:val="22"/>
                <w:szCs w:val="22"/>
              </w:rPr>
              <w:t>Cavally*</w:t>
            </w:r>
          </w:p>
        </w:tc>
        <w:tc>
          <w:tcPr>
            <w:tcW w:w="1297" w:type="dxa"/>
            <w:tcBorders>
              <w:left w:val="dotted" w:sz="4" w:space="0" w:color="7F7F7F"/>
            </w:tcBorders>
            <w:tcMar>
              <w:top w:w="29" w:type="dxa"/>
              <w:left w:w="72" w:type="dxa"/>
              <w:bottom w:w="43" w:type="dxa"/>
              <w:right w:w="72" w:type="dxa"/>
            </w:tcMar>
            <w:vAlign w:val="bottom"/>
          </w:tcPr>
          <w:p w14:paraId="3D4DFDB7" w14:textId="77777777" w:rsidR="00C55049" w:rsidRDefault="00C14403">
            <w:pPr>
              <w:jc w:val="center"/>
              <w:rPr>
                <w:color w:val="000000"/>
                <w:sz w:val="22"/>
                <w:szCs w:val="22"/>
              </w:rPr>
            </w:pPr>
            <w:r>
              <w:rPr>
                <w:color w:val="000000"/>
                <w:sz w:val="22"/>
                <w:szCs w:val="22"/>
              </w:rPr>
              <w:t>5</w:t>
            </w:r>
          </w:p>
        </w:tc>
        <w:tc>
          <w:tcPr>
            <w:tcW w:w="1530" w:type="dxa"/>
            <w:tcBorders>
              <w:right w:val="dotted" w:sz="4" w:space="0" w:color="7F7F7F"/>
            </w:tcBorders>
            <w:tcMar>
              <w:top w:w="29" w:type="dxa"/>
              <w:left w:w="72" w:type="dxa"/>
              <w:bottom w:w="43" w:type="dxa"/>
              <w:right w:w="72" w:type="dxa"/>
            </w:tcMar>
            <w:vAlign w:val="bottom"/>
          </w:tcPr>
          <w:p w14:paraId="740B3A68" w14:textId="77777777" w:rsidR="00C55049" w:rsidRDefault="00C14403">
            <w:pPr>
              <w:jc w:val="center"/>
              <w:rPr>
                <w:color w:val="000000"/>
                <w:sz w:val="22"/>
                <w:szCs w:val="22"/>
              </w:rPr>
            </w:pPr>
            <w:r>
              <w:rPr>
                <w:color w:val="000000"/>
                <w:sz w:val="22"/>
                <w:szCs w:val="22"/>
              </w:rPr>
              <w:t>4%</w:t>
            </w:r>
          </w:p>
        </w:tc>
        <w:tc>
          <w:tcPr>
            <w:tcW w:w="1350" w:type="dxa"/>
            <w:tcBorders>
              <w:left w:val="dotted" w:sz="4" w:space="0" w:color="7F7F7F"/>
            </w:tcBorders>
            <w:tcMar>
              <w:top w:w="29" w:type="dxa"/>
              <w:left w:w="72" w:type="dxa"/>
              <w:bottom w:w="43" w:type="dxa"/>
              <w:right w:w="72" w:type="dxa"/>
            </w:tcMar>
            <w:vAlign w:val="bottom"/>
          </w:tcPr>
          <w:p w14:paraId="6DCC9B51" w14:textId="77777777" w:rsidR="00C55049" w:rsidRDefault="00C14403">
            <w:pPr>
              <w:jc w:val="center"/>
              <w:rPr>
                <w:color w:val="000000"/>
                <w:sz w:val="22"/>
                <w:szCs w:val="22"/>
              </w:rPr>
            </w:pPr>
            <w:r>
              <w:rPr>
                <w:color w:val="000000"/>
                <w:sz w:val="22"/>
                <w:szCs w:val="22"/>
              </w:rPr>
              <w:t>3</w:t>
            </w:r>
          </w:p>
        </w:tc>
        <w:tc>
          <w:tcPr>
            <w:tcW w:w="1615" w:type="dxa"/>
            <w:tcBorders>
              <w:right w:val="dotted" w:sz="4" w:space="0" w:color="7F7F7F"/>
            </w:tcBorders>
            <w:tcMar>
              <w:top w:w="29" w:type="dxa"/>
              <w:left w:w="72" w:type="dxa"/>
              <w:bottom w:w="43" w:type="dxa"/>
              <w:right w:w="72" w:type="dxa"/>
            </w:tcMar>
            <w:vAlign w:val="bottom"/>
          </w:tcPr>
          <w:p w14:paraId="5D6F7639" w14:textId="77777777" w:rsidR="00C55049" w:rsidRDefault="00C14403">
            <w:pPr>
              <w:jc w:val="center"/>
              <w:rPr>
                <w:color w:val="000000"/>
                <w:sz w:val="22"/>
                <w:szCs w:val="22"/>
              </w:rPr>
            </w:pPr>
            <w:r>
              <w:rPr>
                <w:color w:val="000000"/>
                <w:sz w:val="22"/>
                <w:szCs w:val="22"/>
              </w:rPr>
              <w:t>9%</w:t>
            </w:r>
          </w:p>
        </w:tc>
        <w:tc>
          <w:tcPr>
            <w:tcW w:w="1088" w:type="dxa"/>
            <w:tcBorders>
              <w:left w:val="dotted" w:sz="4" w:space="0" w:color="7F7F7F"/>
            </w:tcBorders>
            <w:tcMar>
              <w:top w:w="29" w:type="dxa"/>
              <w:left w:w="72" w:type="dxa"/>
              <w:bottom w:w="43" w:type="dxa"/>
              <w:right w:w="72" w:type="dxa"/>
            </w:tcMar>
            <w:vAlign w:val="bottom"/>
          </w:tcPr>
          <w:p w14:paraId="18175608" w14:textId="77777777" w:rsidR="00C55049" w:rsidRDefault="00C14403">
            <w:pPr>
              <w:jc w:val="center"/>
              <w:rPr>
                <w:color w:val="000000"/>
                <w:sz w:val="22"/>
                <w:szCs w:val="22"/>
              </w:rPr>
            </w:pPr>
            <w:r>
              <w:rPr>
                <w:color w:val="000000"/>
                <w:sz w:val="22"/>
                <w:szCs w:val="22"/>
              </w:rPr>
              <w:t>6</w:t>
            </w:r>
          </w:p>
        </w:tc>
        <w:tc>
          <w:tcPr>
            <w:tcW w:w="1394" w:type="dxa"/>
            <w:tcBorders>
              <w:right w:val="dotted" w:sz="4" w:space="0" w:color="7F7F7F"/>
            </w:tcBorders>
            <w:tcMar>
              <w:top w:w="29" w:type="dxa"/>
              <w:left w:w="72" w:type="dxa"/>
              <w:bottom w:w="43" w:type="dxa"/>
              <w:right w:w="72" w:type="dxa"/>
            </w:tcMar>
            <w:vAlign w:val="bottom"/>
          </w:tcPr>
          <w:p w14:paraId="524C24E8" w14:textId="77777777" w:rsidR="00C55049" w:rsidRDefault="00C14403">
            <w:pPr>
              <w:jc w:val="center"/>
              <w:rPr>
                <w:color w:val="000000"/>
                <w:sz w:val="22"/>
                <w:szCs w:val="22"/>
              </w:rPr>
            </w:pPr>
            <w:r>
              <w:rPr>
                <w:color w:val="000000"/>
                <w:sz w:val="22"/>
                <w:szCs w:val="22"/>
              </w:rPr>
              <w:t>9%</w:t>
            </w:r>
          </w:p>
        </w:tc>
      </w:tr>
      <w:tr w:rsidR="00C55049" w14:paraId="39A1BFBA" w14:textId="77777777">
        <w:trPr>
          <w:trHeight w:val="290"/>
          <w:jc w:val="center"/>
        </w:trPr>
        <w:tc>
          <w:tcPr>
            <w:tcW w:w="1673" w:type="dxa"/>
            <w:tcBorders>
              <w:left w:val="dotted" w:sz="4" w:space="0" w:color="7F7F7F"/>
              <w:right w:val="dotted" w:sz="4" w:space="0" w:color="7F7F7F"/>
            </w:tcBorders>
            <w:shd w:val="clear" w:color="auto" w:fill="E8E8E8"/>
            <w:tcMar>
              <w:top w:w="29" w:type="dxa"/>
              <w:left w:w="72" w:type="dxa"/>
              <w:bottom w:w="43" w:type="dxa"/>
              <w:right w:w="72" w:type="dxa"/>
            </w:tcMar>
            <w:vAlign w:val="bottom"/>
          </w:tcPr>
          <w:p w14:paraId="3D845D0E" w14:textId="77777777" w:rsidR="00C55049" w:rsidRDefault="00C14403">
            <w:pPr>
              <w:rPr>
                <w:color w:val="000000"/>
                <w:sz w:val="22"/>
                <w:szCs w:val="22"/>
              </w:rPr>
            </w:pPr>
            <w:r>
              <w:rPr>
                <w:color w:val="000000"/>
                <w:sz w:val="22"/>
                <w:szCs w:val="22"/>
              </w:rPr>
              <w:t>Conch*</w:t>
            </w:r>
          </w:p>
        </w:tc>
        <w:tc>
          <w:tcPr>
            <w:tcW w:w="1297" w:type="dxa"/>
            <w:tcBorders>
              <w:left w:val="dotted" w:sz="4" w:space="0" w:color="7F7F7F"/>
            </w:tcBorders>
            <w:shd w:val="clear" w:color="auto" w:fill="E8E8E8"/>
            <w:tcMar>
              <w:top w:w="29" w:type="dxa"/>
              <w:left w:w="72" w:type="dxa"/>
              <w:bottom w:w="43" w:type="dxa"/>
              <w:right w:w="72" w:type="dxa"/>
            </w:tcMar>
            <w:vAlign w:val="bottom"/>
          </w:tcPr>
          <w:p w14:paraId="19F2B2F0" w14:textId="77777777" w:rsidR="00C55049" w:rsidRDefault="00C14403">
            <w:pPr>
              <w:jc w:val="center"/>
              <w:rPr>
                <w:color w:val="000000"/>
                <w:sz w:val="22"/>
                <w:szCs w:val="22"/>
              </w:rPr>
            </w:pPr>
            <w:r>
              <w:rPr>
                <w:color w:val="000000"/>
                <w:sz w:val="22"/>
                <w:szCs w:val="22"/>
              </w:rPr>
              <w:t>5</w:t>
            </w:r>
          </w:p>
        </w:tc>
        <w:tc>
          <w:tcPr>
            <w:tcW w:w="1530" w:type="dxa"/>
            <w:tcBorders>
              <w:right w:val="dotted" w:sz="4" w:space="0" w:color="7F7F7F"/>
            </w:tcBorders>
            <w:shd w:val="clear" w:color="auto" w:fill="E8E8E8"/>
            <w:tcMar>
              <w:top w:w="29" w:type="dxa"/>
              <w:left w:w="72" w:type="dxa"/>
              <w:bottom w:w="43" w:type="dxa"/>
              <w:right w:w="72" w:type="dxa"/>
            </w:tcMar>
            <w:vAlign w:val="bottom"/>
          </w:tcPr>
          <w:p w14:paraId="0EC7544B" w14:textId="77777777" w:rsidR="00C55049" w:rsidRDefault="00C14403">
            <w:pPr>
              <w:jc w:val="center"/>
              <w:rPr>
                <w:color w:val="000000"/>
                <w:sz w:val="22"/>
                <w:szCs w:val="22"/>
              </w:rPr>
            </w:pPr>
            <w:r>
              <w:rPr>
                <w:color w:val="000000"/>
                <w:sz w:val="22"/>
                <w:szCs w:val="22"/>
              </w:rPr>
              <w:t>4%</w:t>
            </w:r>
          </w:p>
        </w:tc>
        <w:tc>
          <w:tcPr>
            <w:tcW w:w="1350" w:type="dxa"/>
            <w:tcBorders>
              <w:left w:val="dotted" w:sz="4" w:space="0" w:color="7F7F7F"/>
            </w:tcBorders>
            <w:shd w:val="clear" w:color="auto" w:fill="E8E8E8"/>
            <w:tcMar>
              <w:top w:w="29" w:type="dxa"/>
              <w:left w:w="72" w:type="dxa"/>
              <w:bottom w:w="43" w:type="dxa"/>
              <w:right w:w="72" w:type="dxa"/>
            </w:tcMar>
            <w:vAlign w:val="bottom"/>
          </w:tcPr>
          <w:p w14:paraId="0FF97014" w14:textId="77777777" w:rsidR="00C55049" w:rsidRDefault="00C14403">
            <w:pPr>
              <w:jc w:val="center"/>
              <w:rPr>
                <w:color w:val="000000"/>
                <w:sz w:val="22"/>
                <w:szCs w:val="22"/>
              </w:rPr>
            </w:pPr>
            <w:r>
              <w:rPr>
                <w:color w:val="000000"/>
                <w:sz w:val="22"/>
                <w:szCs w:val="22"/>
              </w:rPr>
              <w:t>1</w:t>
            </w:r>
          </w:p>
        </w:tc>
        <w:tc>
          <w:tcPr>
            <w:tcW w:w="1615" w:type="dxa"/>
            <w:tcBorders>
              <w:right w:val="dotted" w:sz="4" w:space="0" w:color="7F7F7F"/>
            </w:tcBorders>
            <w:shd w:val="clear" w:color="auto" w:fill="E8E8E8"/>
            <w:tcMar>
              <w:top w:w="29" w:type="dxa"/>
              <w:left w:w="72" w:type="dxa"/>
              <w:bottom w:w="43" w:type="dxa"/>
              <w:right w:w="72" w:type="dxa"/>
            </w:tcMar>
            <w:vAlign w:val="bottom"/>
          </w:tcPr>
          <w:p w14:paraId="6F4D76E5" w14:textId="77777777" w:rsidR="00C55049" w:rsidRDefault="00C14403">
            <w:pPr>
              <w:jc w:val="center"/>
              <w:rPr>
                <w:color w:val="000000"/>
                <w:sz w:val="22"/>
                <w:szCs w:val="22"/>
              </w:rPr>
            </w:pPr>
            <w:r>
              <w:rPr>
                <w:color w:val="000000"/>
                <w:sz w:val="22"/>
                <w:szCs w:val="22"/>
              </w:rPr>
              <w:t>3%</w:t>
            </w:r>
          </w:p>
        </w:tc>
        <w:tc>
          <w:tcPr>
            <w:tcW w:w="1088" w:type="dxa"/>
            <w:tcBorders>
              <w:left w:val="dotted" w:sz="4" w:space="0" w:color="7F7F7F"/>
            </w:tcBorders>
            <w:shd w:val="clear" w:color="auto" w:fill="E8E8E8"/>
            <w:tcMar>
              <w:top w:w="29" w:type="dxa"/>
              <w:left w:w="72" w:type="dxa"/>
              <w:bottom w:w="43" w:type="dxa"/>
              <w:right w:w="72" w:type="dxa"/>
            </w:tcMar>
            <w:vAlign w:val="bottom"/>
          </w:tcPr>
          <w:p w14:paraId="09D721E9" w14:textId="77777777" w:rsidR="00C55049" w:rsidRDefault="00C14403">
            <w:pPr>
              <w:jc w:val="center"/>
              <w:rPr>
                <w:color w:val="000000"/>
                <w:sz w:val="22"/>
                <w:szCs w:val="22"/>
              </w:rPr>
            </w:pPr>
            <w:r>
              <w:rPr>
                <w:color w:val="000000"/>
                <w:sz w:val="22"/>
                <w:szCs w:val="22"/>
              </w:rPr>
              <w:t>6</w:t>
            </w:r>
          </w:p>
        </w:tc>
        <w:tc>
          <w:tcPr>
            <w:tcW w:w="1394" w:type="dxa"/>
            <w:tcBorders>
              <w:right w:val="dotted" w:sz="4" w:space="0" w:color="7F7F7F"/>
            </w:tcBorders>
            <w:shd w:val="clear" w:color="auto" w:fill="E8E8E8"/>
            <w:tcMar>
              <w:top w:w="29" w:type="dxa"/>
              <w:left w:w="72" w:type="dxa"/>
              <w:bottom w:w="43" w:type="dxa"/>
              <w:right w:w="72" w:type="dxa"/>
            </w:tcMar>
            <w:vAlign w:val="bottom"/>
          </w:tcPr>
          <w:p w14:paraId="1D3C9EB8" w14:textId="77777777" w:rsidR="00C55049" w:rsidRDefault="00C14403">
            <w:pPr>
              <w:jc w:val="center"/>
              <w:rPr>
                <w:color w:val="000000"/>
                <w:sz w:val="22"/>
                <w:szCs w:val="22"/>
              </w:rPr>
            </w:pPr>
            <w:r>
              <w:rPr>
                <w:color w:val="000000"/>
                <w:sz w:val="22"/>
                <w:szCs w:val="22"/>
              </w:rPr>
              <w:t>9%</w:t>
            </w:r>
          </w:p>
        </w:tc>
      </w:tr>
      <w:tr w:rsidR="00C55049" w14:paraId="1934720A" w14:textId="77777777">
        <w:trPr>
          <w:trHeight w:val="290"/>
          <w:jc w:val="center"/>
        </w:trPr>
        <w:tc>
          <w:tcPr>
            <w:tcW w:w="1673" w:type="dxa"/>
            <w:tcBorders>
              <w:left w:val="dotted" w:sz="4" w:space="0" w:color="7F7F7F"/>
              <w:right w:val="dotted" w:sz="4" w:space="0" w:color="7F7F7F"/>
            </w:tcBorders>
            <w:tcMar>
              <w:top w:w="29" w:type="dxa"/>
              <w:left w:w="72" w:type="dxa"/>
              <w:bottom w:w="43" w:type="dxa"/>
              <w:right w:w="72" w:type="dxa"/>
            </w:tcMar>
            <w:vAlign w:val="bottom"/>
          </w:tcPr>
          <w:p w14:paraId="0D4515F8" w14:textId="77777777" w:rsidR="00C55049" w:rsidRDefault="00C14403">
            <w:pPr>
              <w:rPr>
                <w:color w:val="000000"/>
                <w:sz w:val="22"/>
                <w:szCs w:val="22"/>
              </w:rPr>
            </w:pPr>
            <w:r>
              <w:rPr>
                <w:color w:val="000000"/>
                <w:sz w:val="22"/>
                <w:szCs w:val="22"/>
              </w:rPr>
              <w:t>Dolphin fish</w:t>
            </w:r>
          </w:p>
        </w:tc>
        <w:tc>
          <w:tcPr>
            <w:tcW w:w="1297" w:type="dxa"/>
            <w:tcBorders>
              <w:left w:val="dotted" w:sz="4" w:space="0" w:color="7F7F7F"/>
            </w:tcBorders>
            <w:tcMar>
              <w:top w:w="29" w:type="dxa"/>
              <w:left w:w="72" w:type="dxa"/>
              <w:bottom w:w="43" w:type="dxa"/>
              <w:right w:w="72" w:type="dxa"/>
            </w:tcMar>
            <w:vAlign w:val="bottom"/>
          </w:tcPr>
          <w:p w14:paraId="2E6884F1" w14:textId="77777777" w:rsidR="00C55049" w:rsidRDefault="00C14403">
            <w:pPr>
              <w:jc w:val="center"/>
              <w:rPr>
                <w:color w:val="000000"/>
                <w:sz w:val="22"/>
                <w:szCs w:val="22"/>
              </w:rPr>
            </w:pPr>
            <w:r>
              <w:rPr>
                <w:color w:val="000000"/>
                <w:sz w:val="22"/>
                <w:szCs w:val="22"/>
              </w:rPr>
              <w:t>8</w:t>
            </w:r>
          </w:p>
        </w:tc>
        <w:tc>
          <w:tcPr>
            <w:tcW w:w="1530" w:type="dxa"/>
            <w:tcBorders>
              <w:right w:val="dotted" w:sz="4" w:space="0" w:color="7F7F7F"/>
            </w:tcBorders>
            <w:tcMar>
              <w:top w:w="29" w:type="dxa"/>
              <w:left w:w="72" w:type="dxa"/>
              <w:bottom w:w="43" w:type="dxa"/>
              <w:right w:w="72" w:type="dxa"/>
            </w:tcMar>
            <w:vAlign w:val="bottom"/>
          </w:tcPr>
          <w:p w14:paraId="7AC0CDB7" w14:textId="77777777" w:rsidR="00C55049" w:rsidRDefault="00C14403">
            <w:pPr>
              <w:jc w:val="center"/>
              <w:rPr>
                <w:color w:val="000000"/>
                <w:sz w:val="22"/>
                <w:szCs w:val="22"/>
              </w:rPr>
            </w:pPr>
            <w:r>
              <w:rPr>
                <w:color w:val="000000"/>
                <w:sz w:val="22"/>
                <w:szCs w:val="22"/>
              </w:rPr>
              <w:t>6%</w:t>
            </w:r>
          </w:p>
        </w:tc>
        <w:tc>
          <w:tcPr>
            <w:tcW w:w="1350" w:type="dxa"/>
            <w:tcBorders>
              <w:left w:val="dotted" w:sz="4" w:space="0" w:color="7F7F7F"/>
            </w:tcBorders>
            <w:tcMar>
              <w:top w:w="29" w:type="dxa"/>
              <w:left w:w="72" w:type="dxa"/>
              <w:bottom w:w="43" w:type="dxa"/>
              <w:right w:w="72" w:type="dxa"/>
            </w:tcMar>
            <w:vAlign w:val="bottom"/>
          </w:tcPr>
          <w:p w14:paraId="51A0E036" w14:textId="77777777" w:rsidR="00C55049" w:rsidRDefault="00C14403">
            <w:pPr>
              <w:jc w:val="center"/>
              <w:rPr>
                <w:color w:val="000000"/>
                <w:sz w:val="22"/>
                <w:szCs w:val="22"/>
              </w:rPr>
            </w:pPr>
            <w:r>
              <w:rPr>
                <w:color w:val="000000"/>
                <w:sz w:val="22"/>
                <w:szCs w:val="22"/>
              </w:rPr>
              <w:t>1</w:t>
            </w:r>
          </w:p>
        </w:tc>
        <w:tc>
          <w:tcPr>
            <w:tcW w:w="1615" w:type="dxa"/>
            <w:tcBorders>
              <w:right w:val="dotted" w:sz="4" w:space="0" w:color="7F7F7F"/>
            </w:tcBorders>
            <w:tcMar>
              <w:top w:w="29" w:type="dxa"/>
              <w:left w:w="72" w:type="dxa"/>
              <w:bottom w:w="43" w:type="dxa"/>
              <w:right w:w="72" w:type="dxa"/>
            </w:tcMar>
            <w:vAlign w:val="bottom"/>
          </w:tcPr>
          <w:p w14:paraId="23C665D7" w14:textId="77777777" w:rsidR="00C55049" w:rsidRDefault="00C14403">
            <w:pPr>
              <w:jc w:val="center"/>
              <w:rPr>
                <w:color w:val="000000"/>
                <w:sz w:val="22"/>
                <w:szCs w:val="22"/>
              </w:rPr>
            </w:pPr>
            <w:r>
              <w:rPr>
                <w:color w:val="000000"/>
                <w:sz w:val="22"/>
                <w:szCs w:val="22"/>
              </w:rPr>
              <w:t>3%</w:t>
            </w:r>
          </w:p>
        </w:tc>
        <w:tc>
          <w:tcPr>
            <w:tcW w:w="1088" w:type="dxa"/>
            <w:tcBorders>
              <w:left w:val="dotted" w:sz="4" w:space="0" w:color="7F7F7F"/>
            </w:tcBorders>
            <w:tcMar>
              <w:top w:w="29" w:type="dxa"/>
              <w:left w:w="72" w:type="dxa"/>
              <w:bottom w:w="43" w:type="dxa"/>
              <w:right w:w="72" w:type="dxa"/>
            </w:tcMar>
            <w:vAlign w:val="bottom"/>
          </w:tcPr>
          <w:p w14:paraId="0D3DA401" w14:textId="77777777" w:rsidR="00C55049" w:rsidRDefault="00C14403">
            <w:pPr>
              <w:jc w:val="center"/>
              <w:rPr>
                <w:color w:val="000000"/>
                <w:sz w:val="22"/>
                <w:szCs w:val="22"/>
              </w:rPr>
            </w:pPr>
            <w:r>
              <w:rPr>
                <w:color w:val="000000"/>
                <w:sz w:val="22"/>
                <w:szCs w:val="22"/>
              </w:rPr>
              <w:t>0</w:t>
            </w:r>
          </w:p>
        </w:tc>
        <w:tc>
          <w:tcPr>
            <w:tcW w:w="1394" w:type="dxa"/>
            <w:tcBorders>
              <w:right w:val="dotted" w:sz="4" w:space="0" w:color="7F7F7F"/>
            </w:tcBorders>
            <w:tcMar>
              <w:top w:w="29" w:type="dxa"/>
              <w:left w:w="72" w:type="dxa"/>
              <w:bottom w:w="43" w:type="dxa"/>
              <w:right w:w="72" w:type="dxa"/>
            </w:tcMar>
            <w:vAlign w:val="bottom"/>
          </w:tcPr>
          <w:p w14:paraId="10C96500" w14:textId="77777777" w:rsidR="00C55049" w:rsidRDefault="00C14403">
            <w:pPr>
              <w:jc w:val="center"/>
              <w:rPr>
                <w:color w:val="000000"/>
                <w:sz w:val="22"/>
                <w:szCs w:val="22"/>
              </w:rPr>
            </w:pPr>
            <w:r>
              <w:rPr>
                <w:color w:val="000000"/>
                <w:sz w:val="22"/>
                <w:szCs w:val="22"/>
              </w:rPr>
              <w:t>0%</w:t>
            </w:r>
          </w:p>
        </w:tc>
      </w:tr>
      <w:tr w:rsidR="00C55049" w14:paraId="6ADD5E8E" w14:textId="77777777">
        <w:trPr>
          <w:trHeight w:val="290"/>
          <w:jc w:val="center"/>
        </w:trPr>
        <w:tc>
          <w:tcPr>
            <w:tcW w:w="1673" w:type="dxa"/>
            <w:tcBorders>
              <w:left w:val="dotted" w:sz="4" w:space="0" w:color="7F7F7F"/>
              <w:right w:val="dotted" w:sz="4" w:space="0" w:color="7F7F7F"/>
            </w:tcBorders>
            <w:shd w:val="clear" w:color="auto" w:fill="E8E8E8"/>
            <w:tcMar>
              <w:top w:w="29" w:type="dxa"/>
              <w:left w:w="72" w:type="dxa"/>
              <w:bottom w:w="43" w:type="dxa"/>
              <w:right w:w="72" w:type="dxa"/>
            </w:tcMar>
            <w:vAlign w:val="bottom"/>
          </w:tcPr>
          <w:p w14:paraId="0C07B696" w14:textId="77777777" w:rsidR="00C55049" w:rsidRDefault="00C14403">
            <w:pPr>
              <w:rPr>
                <w:color w:val="000000"/>
                <w:sz w:val="22"/>
                <w:szCs w:val="22"/>
              </w:rPr>
            </w:pPr>
            <w:r>
              <w:rPr>
                <w:color w:val="000000"/>
                <w:sz w:val="22"/>
                <w:szCs w:val="22"/>
              </w:rPr>
              <w:t>Flying fish</w:t>
            </w:r>
          </w:p>
        </w:tc>
        <w:tc>
          <w:tcPr>
            <w:tcW w:w="1297" w:type="dxa"/>
            <w:tcBorders>
              <w:left w:val="dotted" w:sz="4" w:space="0" w:color="7F7F7F"/>
            </w:tcBorders>
            <w:shd w:val="clear" w:color="auto" w:fill="E8E8E8"/>
            <w:tcMar>
              <w:top w:w="29" w:type="dxa"/>
              <w:left w:w="72" w:type="dxa"/>
              <w:bottom w:w="43" w:type="dxa"/>
              <w:right w:w="72" w:type="dxa"/>
            </w:tcMar>
            <w:vAlign w:val="bottom"/>
          </w:tcPr>
          <w:p w14:paraId="1EF460E0" w14:textId="77777777" w:rsidR="00C55049" w:rsidRDefault="00C14403">
            <w:pPr>
              <w:jc w:val="center"/>
              <w:rPr>
                <w:color w:val="000000"/>
                <w:sz w:val="22"/>
                <w:szCs w:val="22"/>
              </w:rPr>
            </w:pPr>
            <w:r>
              <w:rPr>
                <w:color w:val="000000"/>
                <w:sz w:val="22"/>
                <w:szCs w:val="22"/>
              </w:rPr>
              <w:t>0</w:t>
            </w:r>
          </w:p>
        </w:tc>
        <w:tc>
          <w:tcPr>
            <w:tcW w:w="1530" w:type="dxa"/>
            <w:tcBorders>
              <w:right w:val="dotted" w:sz="4" w:space="0" w:color="7F7F7F"/>
            </w:tcBorders>
            <w:shd w:val="clear" w:color="auto" w:fill="E8E8E8"/>
            <w:tcMar>
              <w:top w:w="29" w:type="dxa"/>
              <w:left w:w="72" w:type="dxa"/>
              <w:bottom w:w="43" w:type="dxa"/>
              <w:right w:w="72" w:type="dxa"/>
            </w:tcMar>
            <w:vAlign w:val="bottom"/>
          </w:tcPr>
          <w:p w14:paraId="203536B0" w14:textId="77777777" w:rsidR="00C55049" w:rsidRDefault="00C14403">
            <w:pPr>
              <w:jc w:val="center"/>
              <w:rPr>
                <w:color w:val="000000"/>
                <w:sz w:val="22"/>
                <w:szCs w:val="22"/>
              </w:rPr>
            </w:pPr>
            <w:r>
              <w:rPr>
                <w:color w:val="000000"/>
                <w:sz w:val="22"/>
                <w:szCs w:val="22"/>
              </w:rPr>
              <w:t>0%</w:t>
            </w:r>
          </w:p>
        </w:tc>
        <w:tc>
          <w:tcPr>
            <w:tcW w:w="1350" w:type="dxa"/>
            <w:tcBorders>
              <w:left w:val="dotted" w:sz="4" w:space="0" w:color="7F7F7F"/>
            </w:tcBorders>
            <w:shd w:val="clear" w:color="auto" w:fill="E8E8E8"/>
            <w:tcMar>
              <w:top w:w="29" w:type="dxa"/>
              <w:left w:w="72" w:type="dxa"/>
              <w:bottom w:w="43" w:type="dxa"/>
              <w:right w:w="72" w:type="dxa"/>
            </w:tcMar>
            <w:vAlign w:val="bottom"/>
          </w:tcPr>
          <w:p w14:paraId="347FB217" w14:textId="77777777" w:rsidR="00C55049" w:rsidRDefault="00C14403">
            <w:pPr>
              <w:jc w:val="center"/>
              <w:rPr>
                <w:color w:val="000000"/>
                <w:sz w:val="22"/>
                <w:szCs w:val="22"/>
              </w:rPr>
            </w:pPr>
            <w:r>
              <w:rPr>
                <w:color w:val="000000"/>
                <w:sz w:val="22"/>
                <w:szCs w:val="22"/>
              </w:rPr>
              <w:t>0</w:t>
            </w:r>
          </w:p>
        </w:tc>
        <w:tc>
          <w:tcPr>
            <w:tcW w:w="1615" w:type="dxa"/>
            <w:tcBorders>
              <w:right w:val="dotted" w:sz="4" w:space="0" w:color="7F7F7F"/>
            </w:tcBorders>
            <w:shd w:val="clear" w:color="auto" w:fill="E8E8E8"/>
            <w:tcMar>
              <w:top w:w="29" w:type="dxa"/>
              <w:left w:w="72" w:type="dxa"/>
              <w:bottom w:w="43" w:type="dxa"/>
              <w:right w:w="72" w:type="dxa"/>
            </w:tcMar>
            <w:vAlign w:val="bottom"/>
          </w:tcPr>
          <w:p w14:paraId="21DFE005" w14:textId="77777777" w:rsidR="00C55049" w:rsidRDefault="00C14403">
            <w:pPr>
              <w:jc w:val="center"/>
              <w:rPr>
                <w:color w:val="000000"/>
                <w:sz w:val="22"/>
                <w:szCs w:val="22"/>
              </w:rPr>
            </w:pPr>
            <w:r>
              <w:rPr>
                <w:color w:val="000000"/>
                <w:sz w:val="22"/>
                <w:szCs w:val="22"/>
              </w:rPr>
              <w:t>0%</w:t>
            </w:r>
          </w:p>
        </w:tc>
        <w:tc>
          <w:tcPr>
            <w:tcW w:w="1088" w:type="dxa"/>
            <w:tcBorders>
              <w:left w:val="dotted" w:sz="4" w:space="0" w:color="7F7F7F"/>
            </w:tcBorders>
            <w:shd w:val="clear" w:color="auto" w:fill="E8E8E8"/>
            <w:tcMar>
              <w:top w:w="29" w:type="dxa"/>
              <w:left w:w="72" w:type="dxa"/>
              <w:bottom w:w="43" w:type="dxa"/>
              <w:right w:w="72" w:type="dxa"/>
            </w:tcMar>
            <w:vAlign w:val="bottom"/>
          </w:tcPr>
          <w:p w14:paraId="24A1D41E" w14:textId="77777777" w:rsidR="00C55049" w:rsidRDefault="00C14403">
            <w:pPr>
              <w:jc w:val="center"/>
              <w:rPr>
                <w:color w:val="000000"/>
                <w:sz w:val="22"/>
                <w:szCs w:val="22"/>
              </w:rPr>
            </w:pPr>
            <w:r>
              <w:rPr>
                <w:color w:val="000000"/>
                <w:sz w:val="22"/>
                <w:szCs w:val="22"/>
              </w:rPr>
              <w:t>0</w:t>
            </w:r>
          </w:p>
        </w:tc>
        <w:tc>
          <w:tcPr>
            <w:tcW w:w="1394" w:type="dxa"/>
            <w:tcBorders>
              <w:right w:val="dotted" w:sz="4" w:space="0" w:color="7F7F7F"/>
            </w:tcBorders>
            <w:shd w:val="clear" w:color="auto" w:fill="E8E8E8"/>
            <w:tcMar>
              <w:top w:w="29" w:type="dxa"/>
              <w:left w:w="72" w:type="dxa"/>
              <w:bottom w:w="43" w:type="dxa"/>
              <w:right w:w="72" w:type="dxa"/>
            </w:tcMar>
            <w:vAlign w:val="bottom"/>
          </w:tcPr>
          <w:p w14:paraId="6F53547E" w14:textId="77777777" w:rsidR="00C55049" w:rsidRDefault="00C14403">
            <w:pPr>
              <w:jc w:val="center"/>
              <w:rPr>
                <w:color w:val="000000"/>
                <w:sz w:val="22"/>
                <w:szCs w:val="22"/>
              </w:rPr>
            </w:pPr>
            <w:r>
              <w:rPr>
                <w:color w:val="000000"/>
                <w:sz w:val="22"/>
                <w:szCs w:val="22"/>
              </w:rPr>
              <w:t>0%</w:t>
            </w:r>
          </w:p>
        </w:tc>
      </w:tr>
      <w:tr w:rsidR="00C55049" w14:paraId="3A64B8D2" w14:textId="77777777">
        <w:trPr>
          <w:trHeight w:val="290"/>
          <w:jc w:val="center"/>
        </w:trPr>
        <w:tc>
          <w:tcPr>
            <w:tcW w:w="1673" w:type="dxa"/>
            <w:tcBorders>
              <w:left w:val="dotted" w:sz="4" w:space="0" w:color="7F7F7F"/>
              <w:right w:val="dotted" w:sz="4" w:space="0" w:color="7F7F7F"/>
            </w:tcBorders>
            <w:tcMar>
              <w:top w:w="29" w:type="dxa"/>
              <w:left w:w="72" w:type="dxa"/>
              <w:bottom w:w="43" w:type="dxa"/>
              <w:right w:w="72" w:type="dxa"/>
            </w:tcMar>
            <w:vAlign w:val="bottom"/>
          </w:tcPr>
          <w:p w14:paraId="4981664C" w14:textId="77777777" w:rsidR="00C55049" w:rsidRDefault="00C14403">
            <w:pPr>
              <w:rPr>
                <w:color w:val="000000"/>
                <w:sz w:val="22"/>
                <w:szCs w:val="22"/>
              </w:rPr>
            </w:pPr>
            <w:r>
              <w:rPr>
                <w:color w:val="000000"/>
                <w:sz w:val="22"/>
                <w:szCs w:val="22"/>
              </w:rPr>
              <w:t>Grouper</w:t>
            </w:r>
          </w:p>
        </w:tc>
        <w:tc>
          <w:tcPr>
            <w:tcW w:w="1297" w:type="dxa"/>
            <w:tcBorders>
              <w:left w:val="dotted" w:sz="4" w:space="0" w:color="7F7F7F"/>
            </w:tcBorders>
            <w:tcMar>
              <w:top w:w="29" w:type="dxa"/>
              <w:left w:w="72" w:type="dxa"/>
              <w:bottom w:w="43" w:type="dxa"/>
              <w:right w:w="72" w:type="dxa"/>
            </w:tcMar>
            <w:vAlign w:val="bottom"/>
          </w:tcPr>
          <w:p w14:paraId="043E3D11" w14:textId="77777777" w:rsidR="00C55049" w:rsidRDefault="00C14403">
            <w:pPr>
              <w:jc w:val="center"/>
              <w:rPr>
                <w:color w:val="000000"/>
                <w:sz w:val="22"/>
                <w:szCs w:val="22"/>
              </w:rPr>
            </w:pPr>
            <w:r>
              <w:rPr>
                <w:color w:val="000000"/>
                <w:sz w:val="22"/>
                <w:szCs w:val="22"/>
              </w:rPr>
              <w:t>0</w:t>
            </w:r>
          </w:p>
        </w:tc>
        <w:tc>
          <w:tcPr>
            <w:tcW w:w="1530" w:type="dxa"/>
            <w:tcBorders>
              <w:right w:val="dotted" w:sz="4" w:space="0" w:color="7F7F7F"/>
            </w:tcBorders>
            <w:tcMar>
              <w:top w:w="29" w:type="dxa"/>
              <w:left w:w="72" w:type="dxa"/>
              <w:bottom w:w="43" w:type="dxa"/>
              <w:right w:w="72" w:type="dxa"/>
            </w:tcMar>
            <w:vAlign w:val="bottom"/>
          </w:tcPr>
          <w:p w14:paraId="62B96547" w14:textId="77777777" w:rsidR="00C55049" w:rsidRDefault="00C14403">
            <w:pPr>
              <w:jc w:val="center"/>
              <w:rPr>
                <w:color w:val="000000"/>
                <w:sz w:val="22"/>
                <w:szCs w:val="22"/>
              </w:rPr>
            </w:pPr>
            <w:r>
              <w:rPr>
                <w:color w:val="000000"/>
                <w:sz w:val="22"/>
                <w:szCs w:val="22"/>
              </w:rPr>
              <w:t>0%</w:t>
            </w:r>
          </w:p>
        </w:tc>
        <w:tc>
          <w:tcPr>
            <w:tcW w:w="1350" w:type="dxa"/>
            <w:tcBorders>
              <w:left w:val="dotted" w:sz="4" w:space="0" w:color="7F7F7F"/>
            </w:tcBorders>
            <w:tcMar>
              <w:top w:w="29" w:type="dxa"/>
              <w:left w:w="72" w:type="dxa"/>
              <w:bottom w:w="43" w:type="dxa"/>
              <w:right w:w="72" w:type="dxa"/>
            </w:tcMar>
            <w:vAlign w:val="bottom"/>
          </w:tcPr>
          <w:p w14:paraId="7D6F4628" w14:textId="77777777" w:rsidR="00C55049" w:rsidRDefault="00C14403">
            <w:pPr>
              <w:jc w:val="center"/>
              <w:rPr>
                <w:color w:val="000000"/>
                <w:sz w:val="22"/>
                <w:szCs w:val="22"/>
              </w:rPr>
            </w:pPr>
            <w:r>
              <w:rPr>
                <w:color w:val="000000"/>
                <w:sz w:val="22"/>
                <w:szCs w:val="22"/>
              </w:rPr>
              <w:t>1</w:t>
            </w:r>
          </w:p>
        </w:tc>
        <w:tc>
          <w:tcPr>
            <w:tcW w:w="1615" w:type="dxa"/>
            <w:tcBorders>
              <w:right w:val="dotted" w:sz="4" w:space="0" w:color="7F7F7F"/>
            </w:tcBorders>
            <w:tcMar>
              <w:top w:w="29" w:type="dxa"/>
              <w:left w:w="72" w:type="dxa"/>
              <w:bottom w:w="43" w:type="dxa"/>
              <w:right w:w="72" w:type="dxa"/>
            </w:tcMar>
            <w:vAlign w:val="bottom"/>
          </w:tcPr>
          <w:p w14:paraId="30E365EB" w14:textId="77777777" w:rsidR="00C55049" w:rsidRDefault="00C14403">
            <w:pPr>
              <w:jc w:val="center"/>
              <w:rPr>
                <w:color w:val="000000"/>
                <w:sz w:val="22"/>
                <w:szCs w:val="22"/>
              </w:rPr>
            </w:pPr>
            <w:r>
              <w:rPr>
                <w:color w:val="000000"/>
                <w:sz w:val="22"/>
                <w:szCs w:val="22"/>
              </w:rPr>
              <w:t>3%</w:t>
            </w:r>
          </w:p>
        </w:tc>
        <w:tc>
          <w:tcPr>
            <w:tcW w:w="1088" w:type="dxa"/>
            <w:tcBorders>
              <w:left w:val="dotted" w:sz="4" w:space="0" w:color="7F7F7F"/>
            </w:tcBorders>
            <w:tcMar>
              <w:top w:w="29" w:type="dxa"/>
              <w:left w:w="72" w:type="dxa"/>
              <w:bottom w:w="43" w:type="dxa"/>
              <w:right w:w="72" w:type="dxa"/>
            </w:tcMar>
            <w:vAlign w:val="bottom"/>
          </w:tcPr>
          <w:p w14:paraId="1EC9A5BD" w14:textId="77777777" w:rsidR="00C55049" w:rsidRDefault="00C14403">
            <w:pPr>
              <w:jc w:val="center"/>
              <w:rPr>
                <w:color w:val="000000"/>
                <w:sz w:val="22"/>
                <w:szCs w:val="22"/>
              </w:rPr>
            </w:pPr>
            <w:r>
              <w:rPr>
                <w:color w:val="000000"/>
                <w:sz w:val="22"/>
                <w:szCs w:val="22"/>
              </w:rPr>
              <w:t>0</w:t>
            </w:r>
          </w:p>
        </w:tc>
        <w:tc>
          <w:tcPr>
            <w:tcW w:w="1394" w:type="dxa"/>
            <w:tcBorders>
              <w:right w:val="dotted" w:sz="4" w:space="0" w:color="7F7F7F"/>
            </w:tcBorders>
            <w:tcMar>
              <w:top w:w="29" w:type="dxa"/>
              <w:left w:w="72" w:type="dxa"/>
              <w:bottom w:w="43" w:type="dxa"/>
              <w:right w:w="72" w:type="dxa"/>
            </w:tcMar>
            <w:vAlign w:val="bottom"/>
          </w:tcPr>
          <w:p w14:paraId="38E8146F" w14:textId="77777777" w:rsidR="00C55049" w:rsidRDefault="00C14403">
            <w:pPr>
              <w:jc w:val="center"/>
              <w:rPr>
                <w:color w:val="000000"/>
                <w:sz w:val="22"/>
                <w:szCs w:val="22"/>
              </w:rPr>
            </w:pPr>
            <w:r>
              <w:rPr>
                <w:color w:val="000000"/>
                <w:sz w:val="22"/>
                <w:szCs w:val="22"/>
              </w:rPr>
              <w:t>0%</w:t>
            </w:r>
          </w:p>
        </w:tc>
      </w:tr>
      <w:tr w:rsidR="00C55049" w14:paraId="3A97F699" w14:textId="77777777">
        <w:trPr>
          <w:trHeight w:val="290"/>
          <w:jc w:val="center"/>
        </w:trPr>
        <w:tc>
          <w:tcPr>
            <w:tcW w:w="1673" w:type="dxa"/>
            <w:tcBorders>
              <w:left w:val="dotted" w:sz="4" w:space="0" w:color="7F7F7F"/>
              <w:right w:val="dotted" w:sz="4" w:space="0" w:color="7F7F7F"/>
            </w:tcBorders>
            <w:shd w:val="clear" w:color="auto" w:fill="E8E8E8"/>
            <w:tcMar>
              <w:top w:w="29" w:type="dxa"/>
              <w:left w:w="72" w:type="dxa"/>
              <w:bottom w:w="43" w:type="dxa"/>
              <w:right w:w="72" w:type="dxa"/>
            </w:tcMar>
            <w:vAlign w:val="bottom"/>
          </w:tcPr>
          <w:p w14:paraId="4513299B" w14:textId="77777777" w:rsidR="00C55049" w:rsidRDefault="00C14403">
            <w:pPr>
              <w:rPr>
                <w:color w:val="000000"/>
                <w:sz w:val="22"/>
                <w:szCs w:val="22"/>
              </w:rPr>
            </w:pPr>
            <w:r>
              <w:rPr>
                <w:color w:val="000000"/>
                <w:sz w:val="22"/>
                <w:szCs w:val="22"/>
              </w:rPr>
              <w:t>Gunnit</w:t>
            </w:r>
          </w:p>
        </w:tc>
        <w:tc>
          <w:tcPr>
            <w:tcW w:w="1297" w:type="dxa"/>
            <w:tcBorders>
              <w:left w:val="dotted" w:sz="4" w:space="0" w:color="7F7F7F"/>
            </w:tcBorders>
            <w:shd w:val="clear" w:color="auto" w:fill="E8E8E8"/>
            <w:tcMar>
              <w:top w:w="29" w:type="dxa"/>
              <w:left w:w="72" w:type="dxa"/>
              <w:bottom w:w="43" w:type="dxa"/>
              <w:right w:w="72" w:type="dxa"/>
            </w:tcMar>
            <w:vAlign w:val="bottom"/>
          </w:tcPr>
          <w:p w14:paraId="0B2FE692" w14:textId="77777777" w:rsidR="00C55049" w:rsidRDefault="00C14403">
            <w:pPr>
              <w:jc w:val="center"/>
              <w:rPr>
                <w:color w:val="000000"/>
                <w:sz w:val="22"/>
                <w:szCs w:val="22"/>
              </w:rPr>
            </w:pPr>
            <w:r>
              <w:rPr>
                <w:color w:val="000000"/>
                <w:sz w:val="22"/>
                <w:szCs w:val="22"/>
              </w:rPr>
              <w:t>0</w:t>
            </w:r>
          </w:p>
        </w:tc>
        <w:tc>
          <w:tcPr>
            <w:tcW w:w="1530" w:type="dxa"/>
            <w:tcBorders>
              <w:right w:val="dotted" w:sz="4" w:space="0" w:color="7F7F7F"/>
            </w:tcBorders>
            <w:shd w:val="clear" w:color="auto" w:fill="E8E8E8"/>
            <w:tcMar>
              <w:top w:w="29" w:type="dxa"/>
              <w:left w:w="72" w:type="dxa"/>
              <w:bottom w:w="43" w:type="dxa"/>
              <w:right w:w="72" w:type="dxa"/>
            </w:tcMar>
            <w:vAlign w:val="bottom"/>
          </w:tcPr>
          <w:p w14:paraId="47AD188D" w14:textId="77777777" w:rsidR="00C55049" w:rsidRDefault="00C14403">
            <w:pPr>
              <w:jc w:val="center"/>
              <w:rPr>
                <w:color w:val="000000"/>
                <w:sz w:val="22"/>
                <w:szCs w:val="22"/>
              </w:rPr>
            </w:pPr>
            <w:r>
              <w:rPr>
                <w:color w:val="000000"/>
                <w:sz w:val="22"/>
                <w:szCs w:val="22"/>
              </w:rPr>
              <w:t>0%</w:t>
            </w:r>
          </w:p>
        </w:tc>
        <w:tc>
          <w:tcPr>
            <w:tcW w:w="1350" w:type="dxa"/>
            <w:tcBorders>
              <w:left w:val="dotted" w:sz="4" w:space="0" w:color="7F7F7F"/>
            </w:tcBorders>
            <w:shd w:val="clear" w:color="auto" w:fill="E8E8E8"/>
            <w:tcMar>
              <w:top w:w="29" w:type="dxa"/>
              <w:left w:w="72" w:type="dxa"/>
              <w:bottom w:w="43" w:type="dxa"/>
              <w:right w:w="72" w:type="dxa"/>
            </w:tcMar>
            <w:vAlign w:val="bottom"/>
          </w:tcPr>
          <w:p w14:paraId="5693A4D3" w14:textId="77777777" w:rsidR="00C55049" w:rsidRDefault="00C14403">
            <w:pPr>
              <w:jc w:val="center"/>
              <w:rPr>
                <w:color w:val="000000"/>
                <w:sz w:val="22"/>
                <w:szCs w:val="22"/>
              </w:rPr>
            </w:pPr>
            <w:r>
              <w:rPr>
                <w:color w:val="000000"/>
                <w:sz w:val="22"/>
                <w:szCs w:val="22"/>
              </w:rPr>
              <w:t>1</w:t>
            </w:r>
          </w:p>
        </w:tc>
        <w:tc>
          <w:tcPr>
            <w:tcW w:w="1615" w:type="dxa"/>
            <w:tcBorders>
              <w:right w:val="dotted" w:sz="4" w:space="0" w:color="7F7F7F"/>
            </w:tcBorders>
            <w:shd w:val="clear" w:color="auto" w:fill="E8E8E8"/>
            <w:tcMar>
              <w:top w:w="29" w:type="dxa"/>
              <w:left w:w="72" w:type="dxa"/>
              <w:bottom w:w="43" w:type="dxa"/>
              <w:right w:w="72" w:type="dxa"/>
            </w:tcMar>
            <w:vAlign w:val="bottom"/>
          </w:tcPr>
          <w:p w14:paraId="7927170E" w14:textId="77777777" w:rsidR="00C55049" w:rsidRDefault="00C14403">
            <w:pPr>
              <w:jc w:val="center"/>
              <w:rPr>
                <w:color w:val="000000"/>
                <w:sz w:val="22"/>
                <w:szCs w:val="22"/>
              </w:rPr>
            </w:pPr>
            <w:r>
              <w:rPr>
                <w:color w:val="000000"/>
                <w:sz w:val="22"/>
                <w:szCs w:val="22"/>
              </w:rPr>
              <w:t>3%</w:t>
            </w:r>
          </w:p>
        </w:tc>
        <w:tc>
          <w:tcPr>
            <w:tcW w:w="1088" w:type="dxa"/>
            <w:tcBorders>
              <w:left w:val="dotted" w:sz="4" w:space="0" w:color="7F7F7F"/>
            </w:tcBorders>
            <w:shd w:val="clear" w:color="auto" w:fill="E8E8E8"/>
            <w:tcMar>
              <w:top w:w="29" w:type="dxa"/>
              <w:left w:w="72" w:type="dxa"/>
              <w:bottom w:w="43" w:type="dxa"/>
              <w:right w:w="72" w:type="dxa"/>
            </w:tcMar>
            <w:vAlign w:val="bottom"/>
          </w:tcPr>
          <w:p w14:paraId="6BAC5D35" w14:textId="77777777" w:rsidR="00C55049" w:rsidRDefault="00C14403">
            <w:pPr>
              <w:jc w:val="center"/>
              <w:rPr>
                <w:color w:val="000000"/>
                <w:sz w:val="22"/>
                <w:szCs w:val="22"/>
              </w:rPr>
            </w:pPr>
            <w:r>
              <w:rPr>
                <w:color w:val="000000"/>
                <w:sz w:val="22"/>
                <w:szCs w:val="22"/>
              </w:rPr>
              <w:t>0</w:t>
            </w:r>
          </w:p>
        </w:tc>
        <w:tc>
          <w:tcPr>
            <w:tcW w:w="1394" w:type="dxa"/>
            <w:tcBorders>
              <w:right w:val="dotted" w:sz="4" w:space="0" w:color="7F7F7F"/>
            </w:tcBorders>
            <w:shd w:val="clear" w:color="auto" w:fill="E8E8E8"/>
            <w:tcMar>
              <w:top w:w="29" w:type="dxa"/>
              <w:left w:w="72" w:type="dxa"/>
              <w:bottom w:w="43" w:type="dxa"/>
              <w:right w:w="72" w:type="dxa"/>
            </w:tcMar>
            <w:vAlign w:val="bottom"/>
          </w:tcPr>
          <w:p w14:paraId="4E80B476" w14:textId="77777777" w:rsidR="00C55049" w:rsidRDefault="00C14403">
            <w:pPr>
              <w:jc w:val="center"/>
              <w:rPr>
                <w:color w:val="000000"/>
                <w:sz w:val="22"/>
                <w:szCs w:val="22"/>
              </w:rPr>
            </w:pPr>
            <w:r>
              <w:rPr>
                <w:color w:val="000000"/>
                <w:sz w:val="22"/>
                <w:szCs w:val="22"/>
              </w:rPr>
              <w:t>0%</w:t>
            </w:r>
          </w:p>
        </w:tc>
      </w:tr>
      <w:tr w:rsidR="00C55049" w14:paraId="017159B5" w14:textId="77777777">
        <w:trPr>
          <w:trHeight w:val="290"/>
          <w:jc w:val="center"/>
        </w:trPr>
        <w:tc>
          <w:tcPr>
            <w:tcW w:w="1673" w:type="dxa"/>
            <w:tcBorders>
              <w:left w:val="dotted" w:sz="4" w:space="0" w:color="7F7F7F"/>
              <w:right w:val="dotted" w:sz="4" w:space="0" w:color="7F7F7F"/>
            </w:tcBorders>
            <w:tcMar>
              <w:top w:w="29" w:type="dxa"/>
              <w:left w:w="72" w:type="dxa"/>
              <w:bottom w:w="43" w:type="dxa"/>
              <w:right w:w="72" w:type="dxa"/>
            </w:tcMar>
            <w:vAlign w:val="bottom"/>
          </w:tcPr>
          <w:p w14:paraId="72DC1C5A" w14:textId="77777777" w:rsidR="00C55049" w:rsidRDefault="00C14403">
            <w:pPr>
              <w:rPr>
                <w:color w:val="000000"/>
                <w:sz w:val="22"/>
                <w:szCs w:val="22"/>
              </w:rPr>
            </w:pPr>
            <w:r>
              <w:rPr>
                <w:color w:val="000000"/>
                <w:sz w:val="22"/>
                <w:szCs w:val="22"/>
              </w:rPr>
              <w:t>Jacks*</w:t>
            </w:r>
          </w:p>
        </w:tc>
        <w:tc>
          <w:tcPr>
            <w:tcW w:w="1297" w:type="dxa"/>
            <w:tcBorders>
              <w:left w:val="dotted" w:sz="4" w:space="0" w:color="7F7F7F"/>
            </w:tcBorders>
            <w:tcMar>
              <w:top w:w="29" w:type="dxa"/>
              <w:left w:w="72" w:type="dxa"/>
              <w:bottom w:w="43" w:type="dxa"/>
              <w:right w:w="72" w:type="dxa"/>
            </w:tcMar>
            <w:vAlign w:val="bottom"/>
          </w:tcPr>
          <w:p w14:paraId="0138A18F" w14:textId="77777777" w:rsidR="00C55049" w:rsidRDefault="00C14403">
            <w:pPr>
              <w:jc w:val="center"/>
              <w:rPr>
                <w:color w:val="000000"/>
                <w:sz w:val="22"/>
                <w:szCs w:val="22"/>
              </w:rPr>
            </w:pPr>
            <w:r>
              <w:rPr>
                <w:color w:val="000000"/>
                <w:sz w:val="22"/>
                <w:szCs w:val="22"/>
              </w:rPr>
              <w:t>5</w:t>
            </w:r>
          </w:p>
        </w:tc>
        <w:tc>
          <w:tcPr>
            <w:tcW w:w="1530" w:type="dxa"/>
            <w:tcBorders>
              <w:right w:val="dotted" w:sz="4" w:space="0" w:color="7F7F7F"/>
            </w:tcBorders>
            <w:tcMar>
              <w:top w:w="29" w:type="dxa"/>
              <w:left w:w="72" w:type="dxa"/>
              <w:bottom w:w="43" w:type="dxa"/>
              <w:right w:w="72" w:type="dxa"/>
            </w:tcMar>
            <w:vAlign w:val="bottom"/>
          </w:tcPr>
          <w:p w14:paraId="749A9DF9" w14:textId="77777777" w:rsidR="00C55049" w:rsidRDefault="00C14403">
            <w:pPr>
              <w:jc w:val="center"/>
              <w:rPr>
                <w:color w:val="000000"/>
                <w:sz w:val="22"/>
                <w:szCs w:val="22"/>
              </w:rPr>
            </w:pPr>
            <w:r>
              <w:rPr>
                <w:color w:val="000000"/>
                <w:sz w:val="22"/>
                <w:szCs w:val="22"/>
              </w:rPr>
              <w:t>4%</w:t>
            </w:r>
          </w:p>
        </w:tc>
        <w:tc>
          <w:tcPr>
            <w:tcW w:w="1350" w:type="dxa"/>
            <w:tcBorders>
              <w:left w:val="dotted" w:sz="4" w:space="0" w:color="7F7F7F"/>
            </w:tcBorders>
            <w:tcMar>
              <w:top w:w="29" w:type="dxa"/>
              <w:left w:w="72" w:type="dxa"/>
              <w:bottom w:w="43" w:type="dxa"/>
              <w:right w:w="72" w:type="dxa"/>
            </w:tcMar>
            <w:vAlign w:val="bottom"/>
          </w:tcPr>
          <w:p w14:paraId="6AAB4E0B" w14:textId="77777777" w:rsidR="00C55049" w:rsidRDefault="00C14403">
            <w:pPr>
              <w:jc w:val="center"/>
              <w:rPr>
                <w:color w:val="000000"/>
                <w:sz w:val="22"/>
                <w:szCs w:val="22"/>
              </w:rPr>
            </w:pPr>
            <w:r>
              <w:rPr>
                <w:color w:val="000000"/>
                <w:sz w:val="22"/>
                <w:szCs w:val="22"/>
              </w:rPr>
              <w:t>3</w:t>
            </w:r>
          </w:p>
        </w:tc>
        <w:tc>
          <w:tcPr>
            <w:tcW w:w="1615" w:type="dxa"/>
            <w:tcBorders>
              <w:right w:val="dotted" w:sz="4" w:space="0" w:color="7F7F7F"/>
            </w:tcBorders>
            <w:tcMar>
              <w:top w:w="29" w:type="dxa"/>
              <w:left w:w="72" w:type="dxa"/>
              <w:bottom w:w="43" w:type="dxa"/>
              <w:right w:w="72" w:type="dxa"/>
            </w:tcMar>
            <w:vAlign w:val="bottom"/>
          </w:tcPr>
          <w:p w14:paraId="48DDF9A7" w14:textId="77777777" w:rsidR="00C55049" w:rsidRDefault="00C14403">
            <w:pPr>
              <w:jc w:val="center"/>
              <w:rPr>
                <w:color w:val="000000"/>
                <w:sz w:val="22"/>
                <w:szCs w:val="22"/>
              </w:rPr>
            </w:pPr>
            <w:r>
              <w:rPr>
                <w:color w:val="000000"/>
                <w:sz w:val="22"/>
                <w:szCs w:val="22"/>
              </w:rPr>
              <w:t>9%</w:t>
            </w:r>
          </w:p>
        </w:tc>
        <w:tc>
          <w:tcPr>
            <w:tcW w:w="1088" w:type="dxa"/>
            <w:tcBorders>
              <w:left w:val="dotted" w:sz="4" w:space="0" w:color="7F7F7F"/>
            </w:tcBorders>
            <w:tcMar>
              <w:top w:w="29" w:type="dxa"/>
              <w:left w:w="72" w:type="dxa"/>
              <w:bottom w:w="43" w:type="dxa"/>
              <w:right w:w="72" w:type="dxa"/>
            </w:tcMar>
            <w:vAlign w:val="bottom"/>
          </w:tcPr>
          <w:p w14:paraId="06BF469A" w14:textId="77777777" w:rsidR="00C55049" w:rsidRDefault="00C14403">
            <w:pPr>
              <w:jc w:val="center"/>
              <w:rPr>
                <w:color w:val="000000"/>
                <w:sz w:val="22"/>
                <w:szCs w:val="22"/>
              </w:rPr>
            </w:pPr>
            <w:r>
              <w:rPr>
                <w:color w:val="000000"/>
                <w:sz w:val="22"/>
                <w:szCs w:val="22"/>
              </w:rPr>
              <w:t>5</w:t>
            </w:r>
          </w:p>
        </w:tc>
        <w:tc>
          <w:tcPr>
            <w:tcW w:w="1394" w:type="dxa"/>
            <w:tcBorders>
              <w:right w:val="dotted" w:sz="4" w:space="0" w:color="7F7F7F"/>
            </w:tcBorders>
            <w:tcMar>
              <w:top w:w="29" w:type="dxa"/>
              <w:left w:w="72" w:type="dxa"/>
              <w:bottom w:w="43" w:type="dxa"/>
              <w:right w:w="72" w:type="dxa"/>
            </w:tcMar>
            <w:vAlign w:val="bottom"/>
          </w:tcPr>
          <w:p w14:paraId="730427A2" w14:textId="77777777" w:rsidR="00C55049" w:rsidRDefault="00C14403">
            <w:pPr>
              <w:jc w:val="center"/>
              <w:rPr>
                <w:color w:val="000000"/>
                <w:sz w:val="22"/>
                <w:szCs w:val="22"/>
              </w:rPr>
            </w:pPr>
            <w:r>
              <w:rPr>
                <w:color w:val="000000"/>
                <w:sz w:val="22"/>
                <w:szCs w:val="22"/>
              </w:rPr>
              <w:t>7%</w:t>
            </w:r>
          </w:p>
        </w:tc>
      </w:tr>
      <w:tr w:rsidR="00C55049" w14:paraId="1D312C60" w14:textId="77777777">
        <w:trPr>
          <w:trHeight w:val="290"/>
          <w:jc w:val="center"/>
        </w:trPr>
        <w:tc>
          <w:tcPr>
            <w:tcW w:w="1673" w:type="dxa"/>
            <w:tcBorders>
              <w:left w:val="dotted" w:sz="4" w:space="0" w:color="7F7F7F"/>
              <w:right w:val="dotted" w:sz="4" w:space="0" w:color="7F7F7F"/>
            </w:tcBorders>
            <w:shd w:val="clear" w:color="auto" w:fill="E8E8E8"/>
            <w:tcMar>
              <w:top w:w="29" w:type="dxa"/>
              <w:left w:w="72" w:type="dxa"/>
              <w:bottom w:w="43" w:type="dxa"/>
              <w:right w:w="72" w:type="dxa"/>
            </w:tcMar>
            <w:vAlign w:val="bottom"/>
          </w:tcPr>
          <w:p w14:paraId="748B1EF0" w14:textId="77777777" w:rsidR="00C55049" w:rsidRDefault="00C14403">
            <w:pPr>
              <w:rPr>
                <w:color w:val="000000"/>
                <w:sz w:val="22"/>
                <w:szCs w:val="22"/>
              </w:rPr>
            </w:pPr>
            <w:r>
              <w:rPr>
                <w:color w:val="000000"/>
                <w:sz w:val="22"/>
                <w:szCs w:val="22"/>
              </w:rPr>
              <w:t>Kingfish</w:t>
            </w:r>
          </w:p>
        </w:tc>
        <w:tc>
          <w:tcPr>
            <w:tcW w:w="1297" w:type="dxa"/>
            <w:tcBorders>
              <w:left w:val="dotted" w:sz="4" w:space="0" w:color="7F7F7F"/>
            </w:tcBorders>
            <w:shd w:val="clear" w:color="auto" w:fill="E8E8E8"/>
            <w:tcMar>
              <w:top w:w="29" w:type="dxa"/>
              <w:left w:w="72" w:type="dxa"/>
              <w:bottom w:w="43" w:type="dxa"/>
              <w:right w:w="72" w:type="dxa"/>
            </w:tcMar>
            <w:vAlign w:val="bottom"/>
          </w:tcPr>
          <w:p w14:paraId="182EC125" w14:textId="77777777" w:rsidR="00C55049" w:rsidRDefault="00C14403">
            <w:pPr>
              <w:jc w:val="center"/>
              <w:rPr>
                <w:color w:val="000000"/>
                <w:sz w:val="22"/>
                <w:szCs w:val="22"/>
              </w:rPr>
            </w:pPr>
            <w:r>
              <w:rPr>
                <w:color w:val="000000"/>
                <w:sz w:val="22"/>
                <w:szCs w:val="22"/>
              </w:rPr>
              <w:t>9</w:t>
            </w:r>
          </w:p>
        </w:tc>
        <w:tc>
          <w:tcPr>
            <w:tcW w:w="1530" w:type="dxa"/>
            <w:tcBorders>
              <w:right w:val="dotted" w:sz="4" w:space="0" w:color="7F7F7F"/>
            </w:tcBorders>
            <w:shd w:val="clear" w:color="auto" w:fill="E8E8E8"/>
            <w:tcMar>
              <w:top w:w="29" w:type="dxa"/>
              <w:left w:w="72" w:type="dxa"/>
              <w:bottom w:w="43" w:type="dxa"/>
              <w:right w:w="72" w:type="dxa"/>
            </w:tcMar>
            <w:vAlign w:val="bottom"/>
          </w:tcPr>
          <w:p w14:paraId="54B4734B" w14:textId="77777777" w:rsidR="00C55049" w:rsidRDefault="00C14403">
            <w:pPr>
              <w:jc w:val="center"/>
              <w:rPr>
                <w:color w:val="000000"/>
                <w:sz w:val="22"/>
                <w:szCs w:val="22"/>
              </w:rPr>
            </w:pPr>
            <w:r>
              <w:rPr>
                <w:color w:val="000000"/>
                <w:sz w:val="22"/>
                <w:szCs w:val="22"/>
              </w:rPr>
              <w:t>6%</w:t>
            </w:r>
          </w:p>
        </w:tc>
        <w:tc>
          <w:tcPr>
            <w:tcW w:w="1350" w:type="dxa"/>
            <w:tcBorders>
              <w:left w:val="dotted" w:sz="4" w:space="0" w:color="7F7F7F"/>
            </w:tcBorders>
            <w:shd w:val="clear" w:color="auto" w:fill="E8E8E8"/>
            <w:tcMar>
              <w:top w:w="29" w:type="dxa"/>
              <w:left w:w="72" w:type="dxa"/>
              <w:bottom w:w="43" w:type="dxa"/>
              <w:right w:w="72" w:type="dxa"/>
            </w:tcMar>
            <w:vAlign w:val="bottom"/>
          </w:tcPr>
          <w:p w14:paraId="29B7EFB2" w14:textId="77777777" w:rsidR="00C55049" w:rsidRDefault="00C14403">
            <w:pPr>
              <w:jc w:val="center"/>
              <w:rPr>
                <w:color w:val="000000"/>
                <w:sz w:val="22"/>
                <w:szCs w:val="22"/>
              </w:rPr>
            </w:pPr>
            <w:r>
              <w:rPr>
                <w:color w:val="000000"/>
                <w:sz w:val="22"/>
                <w:szCs w:val="22"/>
              </w:rPr>
              <w:t>1</w:t>
            </w:r>
          </w:p>
        </w:tc>
        <w:tc>
          <w:tcPr>
            <w:tcW w:w="1615" w:type="dxa"/>
            <w:tcBorders>
              <w:right w:val="dotted" w:sz="4" w:space="0" w:color="7F7F7F"/>
            </w:tcBorders>
            <w:shd w:val="clear" w:color="auto" w:fill="E8E8E8"/>
            <w:tcMar>
              <w:top w:w="29" w:type="dxa"/>
              <w:left w:w="72" w:type="dxa"/>
              <w:bottom w:w="43" w:type="dxa"/>
              <w:right w:w="72" w:type="dxa"/>
            </w:tcMar>
            <w:vAlign w:val="bottom"/>
          </w:tcPr>
          <w:p w14:paraId="10734547" w14:textId="77777777" w:rsidR="00C55049" w:rsidRDefault="00C14403">
            <w:pPr>
              <w:jc w:val="center"/>
              <w:rPr>
                <w:color w:val="000000"/>
                <w:sz w:val="22"/>
                <w:szCs w:val="22"/>
              </w:rPr>
            </w:pPr>
            <w:r>
              <w:rPr>
                <w:color w:val="000000"/>
                <w:sz w:val="22"/>
                <w:szCs w:val="22"/>
              </w:rPr>
              <w:t>3%</w:t>
            </w:r>
          </w:p>
        </w:tc>
        <w:tc>
          <w:tcPr>
            <w:tcW w:w="1088" w:type="dxa"/>
            <w:tcBorders>
              <w:left w:val="dotted" w:sz="4" w:space="0" w:color="7F7F7F"/>
            </w:tcBorders>
            <w:shd w:val="clear" w:color="auto" w:fill="E8E8E8"/>
            <w:tcMar>
              <w:top w:w="29" w:type="dxa"/>
              <w:left w:w="72" w:type="dxa"/>
              <w:bottom w:w="43" w:type="dxa"/>
              <w:right w:w="72" w:type="dxa"/>
            </w:tcMar>
            <w:vAlign w:val="bottom"/>
          </w:tcPr>
          <w:p w14:paraId="31355E74" w14:textId="77777777" w:rsidR="00C55049" w:rsidRDefault="00C14403">
            <w:pPr>
              <w:jc w:val="center"/>
              <w:rPr>
                <w:color w:val="000000"/>
                <w:sz w:val="22"/>
                <w:szCs w:val="22"/>
              </w:rPr>
            </w:pPr>
            <w:r>
              <w:rPr>
                <w:color w:val="000000"/>
                <w:sz w:val="22"/>
                <w:szCs w:val="22"/>
              </w:rPr>
              <w:t>0</w:t>
            </w:r>
          </w:p>
        </w:tc>
        <w:tc>
          <w:tcPr>
            <w:tcW w:w="1394" w:type="dxa"/>
            <w:tcBorders>
              <w:right w:val="dotted" w:sz="4" w:space="0" w:color="7F7F7F"/>
            </w:tcBorders>
            <w:shd w:val="clear" w:color="auto" w:fill="E8E8E8"/>
            <w:tcMar>
              <w:top w:w="29" w:type="dxa"/>
              <w:left w:w="72" w:type="dxa"/>
              <w:bottom w:w="43" w:type="dxa"/>
              <w:right w:w="72" w:type="dxa"/>
            </w:tcMar>
            <w:vAlign w:val="bottom"/>
          </w:tcPr>
          <w:p w14:paraId="677561AE" w14:textId="77777777" w:rsidR="00C55049" w:rsidRDefault="00C14403">
            <w:pPr>
              <w:jc w:val="center"/>
              <w:rPr>
                <w:color w:val="000000"/>
                <w:sz w:val="22"/>
                <w:szCs w:val="22"/>
              </w:rPr>
            </w:pPr>
            <w:r>
              <w:rPr>
                <w:color w:val="000000"/>
                <w:sz w:val="22"/>
                <w:szCs w:val="22"/>
              </w:rPr>
              <w:t>0%</w:t>
            </w:r>
          </w:p>
        </w:tc>
      </w:tr>
      <w:tr w:rsidR="00C55049" w14:paraId="0E53DFD3" w14:textId="77777777">
        <w:trPr>
          <w:trHeight w:val="290"/>
          <w:jc w:val="center"/>
        </w:trPr>
        <w:tc>
          <w:tcPr>
            <w:tcW w:w="1673" w:type="dxa"/>
            <w:tcBorders>
              <w:left w:val="dotted" w:sz="4" w:space="0" w:color="7F7F7F"/>
              <w:right w:val="dotted" w:sz="4" w:space="0" w:color="7F7F7F"/>
            </w:tcBorders>
            <w:tcMar>
              <w:top w:w="29" w:type="dxa"/>
              <w:left w:w="72" w:type="dxa"/>
              <w:bottom w:w="43" w:type="dxa"/>
              <w:right w:w="72" w:type="dxa"/>
            </w:tcMar>
            <w:vAlign w:val="bottom"/>
          </w:tcPr>
          <w:p w14:paraId="02802264" w14:textId="77777777" w:rsidR="00C55049" w:rsidRDefault="00C14403">
            <w:pPr>
              <w:rPr>
                <w:color w:val="000000"/>
                <w:sz w:val="22"/>
                <w:szCs w:val="22"/>
              </w:rPr>
            </w:pPr>
            <w:r>
              <w:rPr>
                <w:color w:val="000000"/>
                <w:sz w:val="22"/>
                <w:szCs w:val="22"/>
              </w:rPr>
              <w:t>Lionfish*</w:t>
            </w:r>
          </w:p>
        </w:tc>
        <w:tc>
          <w:tcPr>
            <w:tcW w:w="1297" w:type="dxa"/>
            <w:tcBorders>
              <w:left w:val="dotted" w:sz="4" w:space="0" w:color="7F7F7F"/>
            </w:tcBorders>
            <w:tcMar>
              <w:top w:w="29" w:type="dxa"/>
              <w:left w:w="72" w:type="dxa"/>
              <w:bottom w:w="43" w:type="dxa"/>
              <w:right w:w="72" w:type="dxa"/>
            </w:tcMar>
            <w:vAlign w:val="bottom"/>
          </w:tcPr>
          <w:p w14:paraId="08B3FCB2" w14:textId="77777777" w:rsidR="00C55049" w:rsidRDefault="00C14403">
            <w:pPr>
              <w:jc w:val="center"/>
              <w:rPr>
                <w:color w:val="000000"/>
                <w:sz w:val="22"/>
                <w:szCs w:val="22"/>
              </w:rPr>
            </w:pPr>
            <w:r>
              <w:rPr>
                <w:color w:val="000000"/>
                <w:sz w:val="22"/>
                <w:szCs w:val="22"/>
              </w:rPr>
              <w:t>8</w:t>
            </w:r>
          </w:p>
        </w:tc>
        <w:tc>
          <w:tcPr>
            <w:tcW w:w="1530" w:type="dxa"/>
            <w:tcBorders>
              <w:right w:val="dotted" w:sz="4" w:space="0" w:color="7F7F7F"/>
            </w:tcBorders>
            <w:tcMar>
              <w:top w:w="29" w:type="dxa"/>
              <w:left w:w="72" w:type="dxa"/>
              <w:bottom w:w="43" w:type="dxa"/>
              <w:right w:w="72" w:type="dxa"/>
            </w:tcMar>
            <w:vAlign w:val="bottom"/>
          </w:tcPr>
          <w:p w14:paraId="7BF1EC24" w14:textId="77777777" w:rsidR="00C55049" w:rsidRDefault="00C14403">
            <w:pPr>
              <w:jc w:val="center"/>
              <w:rPr>
                <w:color w:val="000000"/>
                <w:sz w:val="22"/>
                <w:szCs w:val="22"/>
              </w:rPr>
            </w:pPr>
            <w:r>
              <w:rPr>
                <w:color w:val="000000"/>
                <w:sz w:val="22"/>
                <w:szCs w:val="22"/>
              </w:rPr>
              <w:t>6%</w:t>
            </w:r>
          </w:p>
        </w:tc>
        <w:tc>
          <w:tcPr>
            <w:tcW w:w="1350" w:type="dxa"/>
            <w:tcBorders>
              <w:left w:val="dotted" w:sz="4" w:space="0" w:color="7F7F7F"/>
            </w:tcBorders>
            <w:tcMar>
              <w:top w:w="29" w:type="dxa"/>
              <w:left w:w="72" w:type="dxa"/>
              <w:bottom w:w="43" w:type="dxa"/>
              <w:right w:w="72" w:type="dxa"/>
            </w:tcMar>
            <w:vAlign w:val="bottom"/>
          </w:tcPr>
          <w:p w14:paraId="0AFD09BF" w14:textId="77777777" w:rsidR="00C55049" w:rsidRDefault="00C14403">
            <w:pPr>
              <w:jc w:val="center"/>
              <w:rPr>
                <w:color w:val="000000"/>
                <w:sz w:val="22"/>
                <w:szCs w:val="22"/>
              </w:rPr>
            </w:pPr>
            <w:r>
              <w:rPr>
                <w:color w:val="000000"/>
                <w:sz w:val="22"/>
                <w:szCs w:val="22"/>
              </w:rPr>
              <w:t>1</w:t>
            </w:r>
          </w:p>
        </w:tc>
        <w:tc>
          <w:tcPr>
            <w:tcW w:w="1615" w:type="dxa"/>
            <w:tcBorders>
              <w:right w:val="dotted" w:sz="4" w:space="0" w:color="7F7F7F"/>
            </w:tcBorders>
            <w:tcMar>
              <w:top w:w="29" w:type="dxa"/>
              <w:left w:w="72" w:type="dxa"/>
              <w:bottom w:w="43" w:type="dxa"/>
              <w:right w:w="72" w:type="dxa"/>
            </w:tcMar>
            <w:vAlign w:val="bottom"/>
          </w:tcPr>
          <w:p w14:paraId="286BA580" w14:textId="77777777" w:rsidR="00C55049" w:rsidRDefault="00C14403">
            <w:pPr>
              <w:jc w:val="center"/>
              <w:rPr>
                <w:color w:val="000000"/>
                <w:sz w:val="22"/>
                <w:szCs w:val="22"/>
              </w:rPr>
            </w:pPr>
            <w:r>
              <w:rPr>
                <w:color w:val="000000"/>
                <w:sz w:val="22"/>
                <w:szCs w:val="22"/>
              </w:rPr>
              <w:t>3%</w:t>
            </w:r>
          </w:p>
        </w:tc>
        <w:tc>
          <w:tcPr>
            <w:tcW w:w="1088" w:type="dxa"/>
            <w:tcBorders>
              <w:left w:val="dotted" w:sz="4" w:space="0" w:color="7F7F7F"/>
            </w:tcBorders>
            <w:tcMar>
              <w:top w:w="29" w:type="dxa"/>
              <w:left w:w="72" w:type="dxa"/>
              <w:bottom w:w="43" w:type="dxa"/>
              <w:right w:w="72" w:type="dxa"/>
            </w:tcMar>
            <w:vAlign w:val="bottom"/>
          </w:tcPr>
          <w:p w14:paraId="44B8F36B" w14:textId="77777777" w:rsidR="00C55049" w:rsidRDefault="00C14403">
            <w:pPr>
              <w:jc w:val="center"/>
              <w:rPr>
                <w:color w:val="000000"/>
                <w:sz w:val="22"/>
                <w:szCs w:val="22"/>
              </w:rPr>
            </w:pPr>
            <w:r>
              <w:rPr>
                <w:color w:val="000000"/>
                <w:sz w:val="22"/>
                <w:szCs w:val="22"/>
              </w:rPr>
              <w:t>5</w:t>
            </w:r>
          </w:p>
        </w:tc>
        <w:tc>
          <w:tcPr>
            <w:tcW w:w="1394" w:type="dxa"/>
            <w:tcBorders>
              <w:right w:val="dotted" w:sz="4" w:space="0" w:color="7F7F7F"/>
            </w:tcBorders>
            <w:tcMar>
              <w:top w:w="29" w:type="dxa"/>
              <w:left w:w="72" w:type="dxa"/>
              <w:bottom w:w="43" w:type="dxa"/>
              <w:right w:w="72" w:type="dxa"/>
            </w:tcMar>
            <w:vAlign w:val="bottom"/>
          </w:tcPr>
          <w:p w14:paraId="065F3A7F" w14:textId="77777777" w:rsidR="00C55049" w:rsidRDefault="00C14403">
            <w:pPr>
              <w:jc w:val="center"/>
              <w:rPr>
                <w:color w:val="000000"/>
                <w:sz w:val="22"/>
                <w:szCs w:val="22"/>
              </w:rPr>
            </w:pPr>
            <w:r>
              <w:rPr>
                <w:color w:val="000000"/>
                <w:sz w:val="22"/>
                <w:szCs w:val="22"/>
              </w:rPr>
              <w:t>7%</w:t>
            </w:r>
          </w:p>
        </w:tc>
      </w:tr>
      <w:tr w:rsidR="00C55049" w14:paraId="44FEC40A" w14:textId="77777777">
        <w:trPr>
          <w:trHeight w:val="290"/>
          <w:jc w:val="center"/>
        </w:trPr>
        <w:tc>
          <w:tcPr>
            <w:tcW w:w="1673" w:type="dxa"/>
            <w:tcBorders>
              <w:left w:val="dotted" w:sz="4" w:space="0" w:color="7F7F7F"/>
              <w:right w:val="dotted" w:sz="4" w:space="0" w:color="7F7F7F"/>
            </w:tcBorders>
            <w:shd w:val="clear" w:color="auto" w:fill="E8E8E8"/>
            <w:tcMar>
              <w:top w:w="29" w:type="dxa"/>
              <w:left w:w="72" w:type="dxa"/>
              <w:bottom w:w="43" w:type="dxa"/>
              <w:right w:w="72" w:type="dxa"/>
            </w:tcMar>
            <w:vAlign w:val="bottom"/>
          </w:tcPr>
          <w:p w14:paraId="42BE5248" w14:textId="77777777" w:rsidR="00C55049" w:rsidRDefault="00C14403">
            <w:pPr>
              <w:rPr>
                <w:color w:val="000000"/>
                <w:sz w:val="22"/>
                <w:szCs w:val="22"/>
              </w:rPr>
            </w:pPr>
            <w:r>
              <w:rPr>
                <w:color w:val="000000"/>
                <w:sz w:val="22"/>
                <w:szCs w:val="22"/>
              </w:rPr>
              <w:t>Lobster*</w:t>
            </w:r>
          </w:p>
        </w:tc>
        <w:tc>
          <w:tcPr>
            <w:tcW w:w="1297" w:type="dxa"/>
            <w:tcBorders>
              <w:left w:val="dotted" w:sz="4" w:space="0" w:color="7F7F7F"/>
            </w:tcBorders>
            <w:shd w:val="clear" w:color="auto" w:fill="E8E8E8"/>
            <w:tcMar>
              <w:top w:w="29" w:type="dxa"/>
              <w:left w:w="72" w:type="dxa"/>
              <w:bottom w:w="43" w:type="dxa"/>
              <w:right w:w="72" w:type="dxa"/>
            </w:tcMar>
            <w:vAlign w:val="bottom"/>
          </w:tcPr>
          <w:p w14:paraId="1A676994" w14:textId="77777777" w:rsidR="00C55049" w:rsidRDefault="00C14403">
            <w:pPr>
              <w:jc w:val="center"/>
              <w:rPr>
                <w:color w:val="000000"/>
                <w:sz w:val="22"/>
                <w:szCs w:val="22"/>
              </w:rPr>
            </w:pPr>
            <w:r>
              <w:rPr>
                <w:color w:val="000000"/>
                <w:sz w:val="22"/>
                <w:szCs w:val="22"/>
              </w:rPr>
              <w:t>5</w:t>
            </w:r>
          </w:p>
        </w:tc>
        <w:tc>
          <w:tcPr>
            <w:tcW w:w="1530" w:type="dxa"/>
            <w:tcBorders>
              <w:right w:val="dotted" w:sz="4" w:space="0" w:color="7F7F7F"/>
            </w:tcBorders>
            <w:shd w:val="clear" w:color="auto" w:fill="E8E8E8"/>
            <w:tcMar>
              <w:top w:w="29" w:type="dxa"/>
              <w:left w:w="72" w:type="dxa"/>
              <w:bottom w:w="43" w:type="dxa"/>
              <w:right w:w="72" w:type="dxa"/>
            </w:tcMar>
            <w:vAlign w:val="bottom"/>
          </w:tcPr>
          <w:p w14:paraId="0C4A08F1" w14:textId="77777777" w:rsidR="00C55049" w:rsidRDefault="00C14403">
            <w:pPr>
              <w:jc w:val="center"/>
              <w:rPr>
                <w:color w:val="000000"/>
                <w:sz w:val="22"/>
                <w:szCs w:val="22"/>
              </w:rPr>
            </w:pPr>
            <w:r>
              <w:rPr>
                <w:color w:val="000000"/>
                <w:sz w:val="22"/>
                <w:szCs w:val="22"/>
              </w:rPr>
              <w:t>4%</w:t>
            </w:r>
          </w:p>
        </w:tc>
        <w:tc>
          <w:tcPr>
            <w:tcW w:w="1350" w:type="dxa"/>
            <w:tcBorders>
              <w:left w:val="dotted" w:sz="4" w:space="0" w:color="7F7F7F"/>
            </w:tcBorders>
            <w:shd w:val="clear" w:color="auto" w:fill="E8E8E8"/>
            <w:tcMar>
              <w:top w:w="29" w:type="dxa"/>
              <w:left w:w="72" w:type="dxa"/>
              <w:bottom w:w="43" w:type="dxa"/>
              <w:right w:w="72" w:type="dxa"/>
            </w:tcMar>
            <w:vAlign w:val="bottom"/>
          </w:tcPr>
          <w:p w14:paraId="0F45C58B" w14:textId="77777777" w:rsidR="00C55049" w:rsidRDefault="00C14403">
            <w:pPr>
              <w:jc w:val="center"/>
              <w:rPr>
                <w:color w:val="000000"/>
                <w:sz w:val="22"/>
                <w:szCs w:val="22"/>
              </w:rPr>
            </w:pPr>
            <w:r>
              <w:rPr>
                <w:color w:val="000000"/>
                <w:sz w:val="22"/>
                <w:szCs w:val="22"/>
              </w:rPr>
              <w:t>1</w:t>
            </w:r>
          </w:p>
        </w:tc>
        <w:tc>
          <w:tcPr>
            <w:tcW w:w="1615" w:type="dxa"/>
            <w:tcBorders>
              <w:right w:val="dotted" w:sz="4" w:space="0" w:color="7F7F7F"/>
            </w:tcBorders>
            <w:shd w:val="clear" w:color="auto" w:fill="E8E8E8"/>
            <w:tcMar>
              <w:top w:w="29" w:type="dxa"/>
              <w:left w:w="72" w:type="dxa"/>
              <w:bottom w:w="43" w:type="dxa"/>
              <w:right w:w="72" w:type="dxa"/>
            </w:tcMar>
            <w:vAlign w:val="bottom"/>
          </w:tcPr>
          <w:p w14:paraId="02B81D9F" w14:textId="77777777" w:rsidR="00C55049" w:rsidRDefault="00C14403">
            <w:pPr>
              <w:jc w:val="center"/>
              <w:rPr>
                <w:color w:val="000000"/>
                <w:sz w:val="22"/>
                <w:szCs w:val="22"/>
              </w:rPr>
            </w:pPr>
            <w:r>
              <w:rPr>
                <w:color w:val="000000"/>
                <w:sz w:val="22"/>
                <w:szCs w:val="22"/>
              </w:rPr>
              <w:t>3%</w:t>
            </w:r>
          </w:p>
        </w:tc>
        <w:tc>
          <w:tcPr>
            <w:tcW w:w="1088" w:type="dxa"/>
            <w:tcBorders>
              <w:left w:val="dotted" w:sz="4" w:space="0" w:color="7F7F7F"/>
            </w:tcBorders>
            <w:shd w:val="clear" w:color="auto" w:fill="E8E8E8"/>
            <w:tcMar>
              <w:top w:w="29" w:type="dxa"/>
              <w:left w:w="72" w:type="dxa"/>
              <w:bottom w:w="43" w:type="dxa"/>
              <w:right w:w="72" w:type="dxa"/>
            </w:tcMar>
            <w:vAlign w:val="bottom"/>
          </w:tcPr>
          <w:p w14:paraId="6C55121C" w14:textId="77777777" w:rsidR="00C55049" w:rsidRDefault="00C14403">
            <w:pPr>
              <w:jc w:val="center"/>
              <w:rPr>
                <w:color w:val="000000"/>
                <w:sz w:val="22"/>
                <w:szCs w:val="22"/>
              </w:rPr>
            </w:pPr>
            <w:r>
              <w:rPr>
                <w:color w:val="000000"/>
                <w:sz w:val="22"/>
                <w:szCs w:val="22"/>
              </w:rPr>
              <w:t>7</w:t>
            </w:r>
          </w:p>
        </w:tc>
        <w:tc>
          <w:tcPr>
            <w:tcW w:w="1394" w:type="dxa"/>
            <w:tcBorders>
              <w:right w:val="dotted" w:sz="4" w:space="0" w:color="7F7F7F"/>
            </w:tcBorders>
            <w:shd w:val="clear" w:color="auto" w:fill="E8E8E8"/>
            <w:tcMar>
              <w:top w:w="29" w:type="dxa"/>
              <w:left w:w="72" w:type="dxa"/>
              <w:bottom w:w="43" w:type="dxa"/>
              <w:right w:w="72" w:type="dxa"/>
            </w:tcMar>
            <w:vAlign w:val="bottom"/>
          </w:tcPr>
          <w:p w14:paraId="16A4A29B" w14:textId="77777777" w:rsidR="00C55049" w:rsidRDefault="00C14403">
            <w:pPr>
              <w:jc w:val="center"/>
              <w:rPr>
                <w:color w:val="000000"/>
                <w:sz w:val="22"/>
                <w:szCs w:val="22"/>
              </w:rPr>
            </w:pPr>
            <w:r>
              <w:rPr>
                <w:color w:val="000000"/>
                <w:sz w:val="22"/>
                <w:szCs w:val="22"/>
              </w:rPr>
              <w:t>10%</w:t>
            </w:r>
          </w:p>
        </w:tc>
      </w:tr>
      <w:tr w:rsidR="00C55049" w14:paraId="1CFA62DA" w14:textId="77777777">
        <w:trPr>
          <w:trHeight w:val="290"/>
          <w:jc w:val="center"/>
        </w:trPr>
        <w:tc>
          <w:tcPr>
            <w:tcW w:w="1673" w:type="dxa"/>
            <w:tcBorders>
              <w:left w:val="dotted" w:sz="4" w:space="0" w:color="7F7F7F"/>
              <w:right w:val="dotted" w:sz="4" w:space="0" w:color="7F7F7F"/>
            </w:tcBorders>
            <w:tcMar>
              <w:top w:w="29" w:type="dxa"/>
              <w:left w:w="72" w:type="dxa"/>
              <w:bottom w:w="43" w:type="dxa"/>
              <w:right w:w="72" w:type="dxa"/>
            </w:tcMar>
            <w:vAlign w:val="bottom"/>
          </w:tcPr>
          <w:p w14:paraId="7CB38227" w14:textId="77777777" w:rsidR="00C55049" w:rsidRDefault="00C14403">
            <w:pPr>
              <w:rPr>
                <w:color w:val="000000"/>
                <w:sz w:val="22"/>
                <w:szCs w:val="22"/>
              </w:rPr>
            </w:pPr>
            <w:r>
              <w:rPr>
                <w:color w:val="000000"/>
                <w:sz w:val="22"/>
                <w:szCs w:val="22"/>
              </w:rPr>
              <w:t>Mackerels*</w:t>
            </w:r>
          </w:p>
        </w:tc>
        <w:tc>
          <w:tcPr>
            <w:tcW w:w="1297" w:type="dxa"/>
            <w:tcBorders>
              <w:left w:val="dotted" w:sz="4" w:space="0" w:color="7F7F7F"/>
            </w:tcBorders>
            <w:tcMar>
              <w:top w:w="29" w:type="dxa"/>
              <w:left w:w="72" w:type="dxa"/>
              <w:bottom w:w="43" w:type="dxa"/>
              <w:right w:w="72" w:type="dxa"/>
            </w:tcMar>
            <w:vAlign w:val="bottom"/>
          </w:tcPr>
          <w:p w14:paraId="0D952029" w14:textId="77777777" w:rsidR="00C55049" w:rsidRDefault="00C14403">
            <w:pPr>
              <w:jc w:val="center"/>
              <w:rPr>
                <w:color w:val="000000"/>
                <w:sz w:val="22"/>
                <w:szCs w:val="22"/>
              </w:rPr>
            </w:pPr>
            <w:r>
              <w:rPr>
                <w:color w:val="000000"/>
                <w:sz w:val="22"/>
                <w:szCs w:val="22"/>
              </w:rPr>
              <w:t>5</w:t>
            </w:r>
          </w:p>
        </w:tc>
        <w:tc>
          <w:tcPr>
            <w:tcW w:w="1530" w:type="dxa"/>
            <w:tcBorders>
              <w:right w:val="dotted" w:sz="4" w:space="0" w:color="7F7F7F"/>
            </w:tcBorders>
            <w:tcMar>
              <w:top w:w="29" w:type="dxa"/>
              <w:left w:w="72" w:type="dxa"/>
              <w:bottom w:w="43" w:type="dxa"/>
              <w:right w:w="72" w:type="dxa"/>
            </w:tcMar>
            <w:vAlign w:val="bottom"/>
          </w:tcPr>
          <w:p w14:paraId="2CFF8077" w14:textId="77777777" w:rsidR="00C55049" w:rsidRDefault="00C14403">
            <w:pPr>
              <w:jc w:val="center"/>
              <w:rPr>
                <w:color w:val="000000"/>
                <w:sz w:val="22"/>
                <w:szCs w:val="22"/>
              </w:rPr>
            </w:pPr>
            <w:r>
              <w:rPr>
                <w:color w:val="000000"/>
                <w:sz w:val="22"/>
                <w:szCs w:val="22"/>
              </w:rPr>
              <w:t>4%</w:t>
            </w:r>
          </w:p>
        </w:tc>
        <w:tc>
          <w:tcPr>
            <w:tcW w:w="1350" w:type="dxa"/>
            <w:tcBorders>
              <w:left w:val="dotted" w:sz="4" w:space="0" w:color="7F7F7F"/>
            </w:tcBorders>
            <w:tcMar>
              <w:top w:w="29" w:type="dxa"/>
              <w:left w:w="72" w:type="dxa"/>
              <w:bottom w:w="43" w:type="dxa"/>
              <w:right w:w="72" w:type="dxa"/>
            </w:tcMar>
            <w:vAlign w:val="bottom"/>
          </w:tcPr>
          <w:p w14:paraId="60F01837" w14:textId="77777777" w:rsidR="00C55049" w:rsidRDefault="00C14403">
            <w:pPr>
              <w:jc w:val="center"/>
              <w:rPr>
                <w:color w:val="000000"/>
                <w:sz w:val="22"/>
                <w:szCs w:val="22"/>
              </w:rPr>
            </w:pPr>
            <w:r>
              <w:rPr>
                <w:color w:val="000000"/>
                <w:sz w:val="22"/>
                <w:szCs w:val="22"/>
              </w:rPr>
              <w:t>2</w:t>
            </w:r>
          </w:p>
        </w:tc>
        <w:tc>
          <w:tcPr>
            <w:tcW w:w="1615" w:type="dxa"/>
            <w:tcBorders>
              <w:right w:val="dotted" w:sz="4" w:space="0" w:color="7F7F7F"/>
            </w:tcBorders>
            <w:tcMar>
              <w:top w:w="29" w:type="dxa"/>
              <w:left w:w="72" w:type="dxa"/>
              <w:bottom w:w="43" w:type="dxa"/>
              <w:right w:w="72" w:type="dxa"/>
            </w:tcMar>
            <w:vAlign w:val="bottom"/>
          </w:tcPr>
          <w:p w14:paraId="75DDDEA7" w14:textId="77777777" w:rsidR="00C55049" w:rsidRDefault="00C14403">
            <w:pPr>
              <w:jc w:val="center"/>
              <w:rPr>
                <w:color w:val="000000"/>
                <w:sz w:val="22"/>
                <w:szCs w:val="22"/>
              </w:rPr>
            </w:pPr>
            <w:r>
              <w:rPr>
                <w:color w:val="000000"/>
                <w:sz w:val="22"/>
                <w:szCs w:val="22"/>
              </w:rPr>
              <w:t>6%</w:t>
            </w:r>
          </w:p>
        </w:tc>
        <w:tc>
          <w:tcPr>
            <w:tcW w:w="1088" w:type="dxa"/>
            <w:tcBorders>
              <w:left w:val="dotted" w:sz="4" w:space="0" w:color="7F7F7F"/>
            </w:tcBorders>
            <w:tcMar>
              <w:top w:w="29" w:type="dxa"/>
              <w:left w:w="72" w:type="dxa"/>
              <w:bottom w:w="43" w:type="dxa"/>
              <w:right w:w="72" w:type="dxa"/>
            </w:tcMar>
            <w:vAlign w:val="bottom"/>
          </w:tcPr>
          <w:p w14:paraId="5BB3A35A" w14:textId="77777777" w:rsidR="00C55049" w:rsidRDefault="00C14403">
            <w:pPr>
              <w:jc w:val="center"/>
              <w:rPr>
                <w:color w:val="000000"/>
                <w:sz w:val="22"/>
                <w:szCs w:val="22"/>
              </w:rPr>
            </w:pPr>
            <w:r>
              <w:rPr>
                <w:color w:val="000000"/>
                <w:sz w:val="22"/>
                <w:szCs w:val="22"/>
              </w:rPr>
              <w:t>5</w:t>
            </w:r>
          </w:p>
        </w:tc>
        <w:tc>
          <w:tcPr>
            <w:tcW w:w="1394" w:type="dxa"/>
            <w:tcBorders>
              <w:right w:val="dotted" w:sz="4" w:space="0" w:color="7F7F7F"/>
            </w:tcBorders>
            <w:tcMar>
              <w:top w:w="29" w:type="dxa"/>
              <w:left w:w="72" w:type="dxa"/>
              <w:bottom w:w="43" w:type="dxa"/>
              <w:right w:w="72" w:type="dxa"/>
            </w:tcMar>
            <w:vAlign w:val="bottom"/>
          </w:tcPr>
          <w:p w14:paraId="158EA91C" w14:textId="77777777" w:rsidR="00C55049" w:rsidRDefault="00C14403">
            <w:pPr>
              <w:jc w:val="center"/>
              <w:rPr>
                <w:color w:val="000000"/>
                <w:sz w:val="22"/>
                <w:szCs w:val="22"/>
              </w:rPr>
            </w:pPr>
            <w:r>
              <w:rPr>
                <w:color w:val="000000"/>
                <w:sz w:val="22"/>
                <w:szCs w:val="22"/>
              </w:rPr>
              <w:t>7%</w:t>
            </w:r>
          </w:p>
        </w:tc>
      </w:tr>
      <w:tr w:rsidR="00C55049" w14:paraId="27FC8EE4" w14:textId="77777777">
        <w:trPr>
          <w:trHeight w:val="290"/>
          <w:jc w:val="center"/>
        </w:trPr>
        <w:tc>
          <w:tcPr>
            <w:tcW w:w="1673" w:type="dxa"/>
            <w:tcBorders>
              <w:left w:val="dotted" w:sz="4" w:space="0" w:color="7F7F7F"/>
              <w:right w:val="dotted" w:sz="4" w:space="0" w:color="7F7F7F"/>
            </w:tcBorders>
            <w:shd w:val="clear" w:color="auto" w:fill="E8E8E8"/>
            <w:tcMar>
              <w:top w:w="29" w:type="dxa"/>
              <w:left w:w="72" w:type="dxa"/>
              <w:bottom w:w="43" w:type="dxa"/>
              <w:right w:w="72" w:type="dxa"/>
            </w:tcMar>
            <w:vAlign w:val="bottom"/>
          </w:tcPr>
          <w:p w14:paraId="4CAF0A34" w14:textId="77777777" w:rsidR="00C55049" w:rsidRDefault="00C14403">
            <w:pPr>
              <w:rPr>
                <w:color w:val="000000"/>
                <w:sz w:val="22"/>
                <w:szCs w:val="22"/>
              </w:rPr>
            </w:pPr>
            <w:r>
              <w:rPr>
                <w:color w:val="000000"/>
                <w:sz w:val="22"/>
                <w:szCs w:val="22"/>
              </w:rPr>
              <w:t>Pot fish*</w:t>
            </w:r>
          </w:p>
        </w:tc>
        <w:tc>
          <w:tcPr>
            <w:tcW w:w="1297" w:type="dxa"/>
            <w:tcBorders>
              <w:left w:val="dotted" w:sz="4" w:space="0" w:color="7F7F7F"/>
            </w:tcBorders>
            <w:shd w:val="clear" w:color="auto" w:fill="E8E8E8"/>
            <w:tcMar>
              <w:top w:w="29" w:type="dxa"/>
              <w:left w:w="72" w:type="dxa"/>
              <w:bottom w:w="43" w:type="dxa"/>
              <w:right w:w="72" w:type="dxa"/>
            </w:tcMar>
            <w:vAlign w:val="bottom"/>
          </w:tcPr>
          <w:p w14:paraId="722751E4" w14:textId="77777777" w:rsidR="00C55049" w:rsidRDefault="00C14403">
            <w:pPr>
              <w:jc w:val="center"/>
              <w:rPr>
                <w:color w:val="000000"/>
                <w:sz w:val="22"/>
                <w:szCs w:val="22"/>
              </w:rPr>
            </w:pPr>
            <w:r>
              <w:rPr>
                <w:color w:val="000000"/>
                <w:sz w:val="22"/>
                <w:szCs w:val="22"/>
              </w:rPr>
              <w:t>7</w:t>
            </w:r>
          </w:p>
        </w:tc>
        <w:tc>
          <w:tcPr>
            <w:tcW w:w="1530" w:type="dxa"/>
            <w:tcBorders>
              <w:right w:val="dotted" w:sz="4" w:space="0" w:color="7F7F7F"/>
            </w:tcBorders>
            <w:shd w:val="clear" w:color="auto" w:fill="E8E8E8"/>
            <w:tcMar>
              <w:top w:w="29" w:type="dxa"/>
              <w:left w:w="72" w:type="dxa"/>
              <w:bottom w:w="43" w:type="dxa"/>
              <w:right w:w="72" w:type="dxa"/>
            </w:tcMar>
            <w:vAlign w:val="bottom"/>
          </w:tcPr>
          <w:p w14:paraId="697D9255" w14:textId="77777777" w:rsidR="00C55049" w:rsidRDefault="00C14403">
            <w:pPr>
              <w:jc w:val="center"/>
              <w:rPr>
                <w:color w:val="000000"/>
                <w:sz w:val="22"/>
                <w:szCs w:val="22"/>
              </w:rPr>
            </w:pPr>
            <w:r>
              <w:rPr>
                <w:color w:val="000000"/>
                <w:sz w:val="22"/>
                <w:szCs w:val="22"/>
              </w:rPr>
              <w:t>5%</w:t>
            </w:r>
          </w:p>
        </w:tc>
        <w:tc>
          <w:tcPr>
            <w:tcW w:w="1350" w:type="dxa"/>
            <w:tcBorders>
              <w:left w:val="dotted" w:sz="4" w:space="0" w:color="7F7F7F"/>
            </w:tcBorders>
            <w:shd w:val="clear" w:color="auto" w:fill="E8E8E8"/>
            <w:tcMar>
              <w:top w:w="29" w:type="dxa"/>
              <w:left w:w="72" w:type="dxa"/>
              <w:bottom w:w="43" w:type="dxa"/>
              <w:right w:w="72" w:type="dxa"/>
            </w:tcMar>
            <w:vAlign w:val="bottom"/>
          </w:tcPr>
          <w:p w14:paraId="1163C67C" w14:textId="77777777" w:rsidR="00C55049" w:rsidRDefault="00C14403">
            <w:pPr>
              <w:jc w:val="center"/>
              <w:rPr>
                <w:color w:val="000000"/>
                <w:sz w:val="22"/>
                <w:szCs w:val="22"/>
              </w:rPr>
            </w:pPr>
            <w:r>
              <w:rPr>
                <w:color w:val="000000"/>
                <w:sz w:val="22"/>
                <w:szCs w:val="22"/>
              </w:rPr>
              <w:t>2</w:t>
            </w:r>
          </w:p>
        </w:tc>
        <w:tc>
          <w:tcPr>
            <w:tcW w:w="1615" w:type="dxa"/>
            <w:tcBorders>
              <w:right w:val="dotted" w:sz="4" w:space="0" w:color="7F7F7F"/>
            </w:tcBorders>
            <w:shd w:val="clear" w:color="auto" w:fill="E8E8E8"/>
            <w:tcMar>
              <w:top w:w="29" w:type="dxa"/>
              <w:left w:w="72" w:type="dxa"/>
              <w:bottom w:w="43" w:type="dxa"/>
              <w:right w:w="72" w:type="dxa"/>
            </w:tcMar>
            <w:vAlign w:val="bottom"/>
          </w:tcPr>
          <w:p w14:paraId="3BC24356" w14:textId="77777777" w:rsidR="00C55049" w:rsidRDefault="00C14403">
            <w:pPr>
              <w:jc w:val="center"/>
              <w:rPr>
                <w:color w:val="000000"/>
                <w:sz w:val="22"/>
                <w:szCs w:val="22"/>
              </w:rPr>
            </w:pPr>
            <w:r>
              <w:rPr>
                <w:color w:val="000000"/>
                <w:sz w:val="22"/>
                <w:szCs w:val="22"/>
              </w:rPr>
              <w:t>6%</w:t>
            </w:r>
          </w:p>
        </w:tc>
        <w:tc>
          <w:tcPr>
            <w:tcW w:w="1088" w:type="dxa"/>
            <w:tcBorders>
              <w:left w:val="dotted" w:sz="4" w:space="0" w:color="7F7F7F"/>
            </w:tcBorders>
            <w:shd w:val="clear" w:color="auto" w:fill="E8E8E8"/>
            <w:tcMar>
              <w:top w:w="29" w:type="dxa"/>
              <w:left w:w="72" w:type="dxa"/>
              <w:bottom w:w="43" w:type="dxa"/>
              <w:right w:w="72" w:type="dxa"/>
            </w:tcMar>
            <w:vAlign w:val="bottom"/>
          </w:tcPr>
          <w:p w14:paraId="269E0E3D" w14:textId="77777777" w:rsidR="00C55049" w:rsidRDefault="00C14403">
            <w:pPr>
              <w:jc w:val="center"/>
              <w:rPr>
                <w:color w:val="000000"/>
                <w:sz w:val="22"/>
                <w:szCs w:val="22"/>
              </w:rPr>
            </w:pPr>
            <w:r>
              <w:rPr>
                <w:color w:val="000000"/>
                <w:sz w:val="22"/>
                <w:szCs w:val="22"/>
              </w:rPr>
              <w:t>3</w:t>
            </w:r>
          </w:p>
        </w:tc>
        <w:tc>
          <w:tcPr>
            <w:tcW w:w="1394" w:type="dxa"/>
            <w:tcBorders>
              <w:right w:val="dotted" w:sz="4" w:space="0" w:color="7F7F7F"/>
            </w:tcBorders>
            <w:shd w:val="clear" w:color="auto" w:fill="E8E8E8"/>
            <w:tcMar>
              <w:top w:w="29" w:type="dxa"/>
              <w:left w:w="72" w:type="dxa"/>
              <w:bottom w:w="43" w:type="dxa"/>
              <w:right w:w="72" w:type="dxa"/>
            </w:tcMar>
            <w:vAlign w:val="bottom"/>
          </w:tcPr>
          <w:p w14:paraId="18950564" w14:textId="77777777" w:rsidR="00C55049" w:rsidRDefault="00C14403">
            <w:pPr>
              <w:jc w:val="center"/>
              <w:rPr>
                <w:color w:val="000000"/>
                <w:sz w:val="22"/>
                <w:szCs w:val="22"/>
              </w:rPr>
            </w:pPr>
            <w:r>
              <w:rPr>
                <w:color w:val="000000"/>
                <w:sz w:val="22"/>
                <w:szCs w:val="22"/>
              </w:rPr>
              <w:t>4%</w:t>
            </w:r>
          </w:p>
        </w:tc>
      </w:tr>
      <w:tr w:rsidR="00C55049" w14:paraId="3E5C57F9" w14:textId="77777777">
        <w:trPr>
          <w:trHeight w:val="290"/>
          <w:jc w:val="center"/>
        </w:trPr>
        <w:tc>
          <w:tcPr>
            <w:tcW w:w="1673" w:type="dxa"/>
            <w:tcBorders>
              <w:left w:val="dotted" w:sz="4" w:space="0" w:color="7F7F7F"/>
              <w:right w:val="dotted" w:sz="4" w:space="0" w:color="7F7F7F"/>
            </w:tcBorders>
            <w:tcMar>
              <w:top w:w="29" w:type="dxa"/>
              <w:left w:w="72" w:type="dxa"/>
              <w:bottom w:w="43" w:type="dxa"/>
              <w:right w:w="72" w:type="dxa"/>
            </w:tcMar>
            <w:vAlign w:val="bottom"/>
          </w:tcPr>
          <w:p w14:paraId="1F029832" w14:textId="77777777" w:rsidR="00C55049" w:rsidRDefault="00C14403">
            <w:pPr>
              <w:rPr>
                <w:color w:val="000000"/>
                <w:sz w:val="22"/>
                <w:szCs w:val="22"/>
              </w:rPr>
            </w:pPr>
            <w:r>
              <w:rPr>
                <w:color w:val="000000"/>
                <w:sz w:val="22"/>
                <w:szCs w:val="22"/>
              </w:rPr>
              <w:t>Sailfish</w:t>
            </w:r>
          </w:p>
        </w:tc>
        <w:tc>
          <w:tcPr>
            <w:tcW w:w="1297" w:type="dxa"/>
            <w:tcBorders>
              <w:left w:val="dotted" w:sz="4" w:space="0" w:color="7F7F7F"/>
            </w:tcBorders>
            <w:tcMar>
              <w:top w:w="29" w:type="dxa"/>
              <w:left w:w="72" w:type="dxa"/>
              <w:bottom w:w="43" w:type="dxa"/>
              <w:right w:w="72" w:type="dxa"/>
            </w:tcMar>
            <w:vAlign w:val="bottom"/>
          </w:tcPr>
          <w:p w14:paraId="41958810" w14:textId="77777777" w:rsidR="00C55049" w:rsidRDefault="00C14403">
            <w:pPr>
              <w:jc w:val="center"/>
              <w:rPr>
                <w:color w:val="000000"/>
                <w:sz w:val="22"/>
                <w:szCs w:val="22"/>
              </w:rPr>
            </w:pPr>
            <w:r>
              <w:rPr>
                <w:color w:val="000000"/>
                <w:sz w:val="22"/>
                <w:szCs w:val="22"/>
              </w:rPr>
              <w:t>2</w:t>
            </w:r>
          </w:p>
        </w:tc>
        <w:tc>
          <w:tcPr>
            <w:tcW w:w="1530" w:type="dxa"/>
            <w:tcBorders>
              <w:right w:val="dotted" w:sz="4" w:space="0" w:color="7F7F7F"/>
            </w:tcBorders>
            <w:tcMar>
              <w:top w:w="29" w:type="dxa"/>
              <w:left w:w="72" w:type="dxa"/>
              <w:bottom w:w="43" w:type="dxa"/>
              <w:right w:w="72" w:type="dxa"/>
            </w:tcMar>
            <w:vAlign w:val="bottom"/>
          </w:tcPr>
          <w:p w14:paraId="209195BF" w14:textId="77777777" w:rsidR="00C55049" w:rsidRDefault="00C14403">
            <w:pPr>
              <w:jc w:val="center"/>
              <w:rPr>
                <w:color w:val="000000"/>
                <w:sz w:val="22"/>
                <w:szCs w:val="22"/>
              </w:rPr>
            </w:pPr>
            <w:r>
              <w:rPr>
                <w:color w:val="000000"/>
                <w:sz w:val="22"/>
                <w:szCs w:val="22"/>
              </w:rPr>
              <w:t>1%</w:t>
            </w:r>
          </w:p>
        </w:tc>
        <w:tc>
          <w:tcPr>
            <w:tcW w:w="1350" w:type="dxa"/>
            <w:tcBorders>
              <w:left w:val="dotted" w:sz="4" w:space="0" w:color="7F7F7F"/>
            </w:tcBorders>
            <w:tcMar>
              <w:top w:w="29" w:type="dxa"/>
              <w:left w:w="72" w:type="dxa"/>
              <w:bottom w:w="43" w:type="dxa"/>
              <w:right w:w="72" w:type="dxa"/>
            </w:tcMar>
            <w:vAlign w:val="bottom"/>
          </w:tcPr>
          <w:p w14:paraId="0C2A8241" w14:textId="77777777" w:rsidR="00C55049" w:rsidRDefault="00C14403">
            <w:pPr>
              <w:jc w:val="center"/>
              <w:rPr>
                <w:color w:val="000000"/>
                <w:sz w:val="22"/>
                <w:szCs w:val="22"/>
              </w:rPr>
            </w:pPr>
            <w:r>
              <w:rPr>
                <w:color w:val="000000"/>
                <w:sz w:val="22"/>
                <w:szCs w:val="22"/>
              </w:rPr>
              <w:t>0</w:t>
            </w:r>
          </w:p>
        </w:tc>
        <w:tc>
          <w:tcPr>
            <w:tcW w:w="1615" w:type="dxa"/>
            <w:tcBorders>
              <w:right w:val="dotted" w:sz="4" w:space="0" w:color="7F7F7F"/>
            </w:tcBorders>
            <w:tcMar>
              <w:top w:w="29" w:type="dxa"/>
              <w:left w:w="72" w:type="dxa"/>
              <w:bottom w:w="43" w:type="dxa"/>
              <w:right w:w="72" w:type="dxa"/>
            </w:tcMar>
            <w:vAlign w:val="bottom"/>
          </w:tcPr>
          <w:p w14:paraId="55D39E20" w14:textId="77777777" w:rsidR="00C55049" w:rsidRDefault="00C14403">
            <w:pPr>
              <w:jc w:val="center"/>
              <w:rPr>
                <w:color w:val="000000"/>
                <w:sz w:val="22"/>
                <w:szCs w:val="22"/>
              </w:rPr>
            </w:pPr>
            <w:r>
              <w:rPr>
                <w:color w:val="000000"/>
                <w:sz w:val="22"/>
                <w:szCs w:val="22"/>
              </w:rPr>
              <w:t>0%</w:t>
            </w:r>
          </w:p>
        </w:tc>
        <w:tc>
          <w:tcPr>
            <w:tcW w:w="1088" w:type="dxa"/>
            <w:tcBorders>
              <w:left w:val="dotted" w:sz="4" w:space="0" w:color="7F7F7F"/>
            </w:tcBorders>
            <w:tcMar>
              <w:top w:w="29" w:type="dxa"/>
              <w:left w:w="72" w:type="dxa"/>
              <w:bottom w:w="43" w:type="dxa"/>
              <w:right w:w="72" w:type="dxa"/>
            </w:tcMar>
            <w:vAlign w:val="bottom"/>
          </w:tcPr>
          <w:p w14:paraId="32661967" w14:textId="77777777" w:rsidR="00C55049" w:rsidRDefault="00C14403">
            <w:pPr>
              <w:jc w:val="center"/>
              <w:rPr>
                <w:color w:val="000000"/>
                <w:sz w:val="22"/>
                <w:szCs w:val="22"/>
              </w:rPr>
            </w:pPr>
            <w:r>
              <w:rPr>
                <w:color w:val="000000"/>
                <w:sz w:val="22"/>
                <w:szCs w:val="22"/>
              </w:rPr>
              <w:t>4</w:t>
            </w:r>
          </w:p>
        </w:tc>
        <w:tc>
          <w:tcPr>
            <w:tcW w:w="1394" w:type="dxa"/>
            <w:tcBorders>
              <w:right w:val="dotted" w:sz="4" w:space="0" w:color="7F7F7F"/>
            </w:tcBorders>
            <w:tcMar>
              <w:top w:w="29" w:type="dxa"/>
              <w:left w:w="72" w:type="dxa"/>
              <w:bottom w:w="43" w:type="dxa"/>
              <w:right w:w="72" w:type="dxa"/>
            </w:tcMar>
            <w:vAlign w:val="bottom"/>
          </w:tcPr>
          <w:p w14:paraId="11E94DDA" w14:textId="77777777" w:rsidR="00C55049" w:rsidRDefault="00C14403">
            <w:pPr>
              <w:jc w:val="center"/>
              <w:rPr>
                <w:color w:val="000000"/>
                <w:sz w:val="22"/>
                <w:szCs w:val="22"/>
              </w:rPr>
            </w:pPr>
            <w:r>
              <w:rPr>
                <w:color w:val="000000"/>
                <w:sz w:val="22"/>
                <w:szCs w:val="22"/>
              </w:rPr>
              <w:t>6%</w:t>
            </w:r>
          </w:p>
        </w:tc>
      </w:tr>
      <w:tr w:rsidR="00C55049" w14:paraId="0F5DB911" w14:textId="77777777">
        <w:trPr>
          <w:trHeight w:val="290"/>
          <w:jc w:val="center"/>
        </w:trPr>
        <w:tc>
          <w:tcPr>
            <w:tcW w:w="1673" w:type="dxa"/>
            <w:tcBorders>
              <w:left w:val="dotted" w:sz="4" w:space="0" w:color="7F7F7F"/>
              <w:right w:val="dotted" w:sz="4" w:space="0" w:color="7F7F7F"/>
            </w:tcBorders>
            <w:shd w:val="clear" w:color="auto" w:fill="E8E8E8"/>
            <w:tcMar>
              <w:top w:w="29" w:type="dxa"/>
              <w:left w:w="72" w:type="dxa"/>
              <w:bottom w:w="43" w:type="dxa"/>
              <w:right w:w="72" w:type="dxa"/>
            </w:tcMar>
            <w:vAlign w:val="bottom"/>
          </w:tcPr>
          <w:p w14:paraId="77A7B2A3" w14:textId="77777777" w:rsidR="00C55049" w:rsidRDefault="00C14403">
            <w:pPr>
              <w:rPr>
                <w:color w:val="000000"/>
                <w:sz w:val="22"/>
                <w:szCs w:val="22"/>
              </w:rPr>
            </w:pPr>
            <w:r>
              <w:rPr>
                <w:color w:val="000000"/>
                <w:sz w:val="22"/>
                <w:szCs w:val="22"/>
              </w:rPr>
              <w:t>Sea Cat*</w:t>
            </w:r>
          </w:p>
        </w:tc>
        <w:tc>
          <w:tcPr>
            <w:tcW w:w="1297" w:type="dxa"/>
            <w:tcBorders>
              <w:left w:val="dotted" w:sz="4" w:space="0" w:color="7F7F7F"/>
            </w:tcBorders>
            <w:shd w:val="clear" w:color="auto" w:fill="E8E8E8"/>
            <w:tcMar>
              <w:top w:w="29" w:type="dxa"/>
              <w:left w:w="72" w:type="dxa"/>
              <w:bottom w:w="43" w:type="dxa"/>
              <w:right w:w="72" w:type="dxa"/>
            </w:tcMar>
            <w:vAlign w:val="bottom"/>
          </w:tcPr>
          <w:p w14:paraId="777D067B" w14:textId="77777777" w:rsidR="00C55049" w:rsidRDefault="00C14403">
            <w:pPr>
              <w:jc w:val="center"/>
              <w:rPr>
                <w:color w:val="000000"/>
                <w:sz w:val="22"/>
                <w:szCs w:val="22"/>
              </w:rPr>
            </w:pPr>
            <w:r>
              <w:rPr>
                <w:color w:val="000000"/>
                <w:sz w:val="22"/>
                <w:szCs w:val="22"/>
              </w:rPr>
              <w:t>5</w:t>
            </w:r>
          </w:p>
        </w:tc>
        <w:tc>
          <w:tcPr>
            <w:tcW w:w="1530" w:type="dxa"/>
            <w:tcBorders>
              <w:right w:val="dotted" w:sz="4" w:space="0" w:color="7F7F7F"/>
            </w:tcBorders>
            <w:shd w:val="clear" w:color="auto" w:fill="E8E8E8"/>
            <w:tcMar>
              <w:top w:w="29" w:type="dxa"/>
              <w:left w:w="72" w:type="dxa"/>
              <w:bottom w:w="43" w:type="dxa"/>
              <w:right w:w="72" w:type="dxa"/>
            </w:tcMar>
            <w:vAlign w:val="bottom"/>
          </w:tcPr>
          <w:p w14:paraId="126E92D9" w14:textId="77777777" w:rsidR="00C55049" w:rsidRDefault="00C14403">
            <w:pPr>
              <w:jc w:val="center"/>
              <w:rPr>
                <w:color w:val="000000"/>
                <w:sz w:val="22"/>
                <w:szCs w:val="22"/>
              </w:rPr>
            </w:pPr>
            <w:r>
              <w:rPr>
                <w:color w:val="000000"/>
                <w:sz w:val="22"/>
                <w:szCs w:val="22"/>
              </w:rPr>
              <w:t>4%</w:t>
            </w:r>
          </w:p>
        </w:tc>
        <w:tc>
          <w:tcPr>
            <w:tcW w:w="1350" w:type="dxa"/>
            <w:tcBorders>
              <w:left w:val="dotted" w:sz="4" w:space="0" w:color="7F7F7F"/>
            </w:tcBorders>
            <w:shd w:val="clear" w:color="auto" w:fill="E8E8E8"/>
            <w:tcMar>
              <w:top w:w="29" w:type="dxa"/>
              <w:left w:w="72" w:type="dxa"/>
              <w:bottom w:w="43" w:type="dxa"/>
              <w:right w:w="72" w:type="dxa"/>
            </w:tcMar>
            <w:vAlign w:val="bottom"/>
          </w:tcPr>
          <w:p w14:paraId="3704538B" w14:textId="77777777" w:rsidR="00C55049" w:rsidRDefault="00C14403">
            <w:pPr>
              <w:jc w:val="center"/>
              <w:rPr>
                <w:color w:val="000000"/>
                <w:sz w:val="22"/>
                <w:szCs w:val="22"/>
              </w:rPr>
            </w:pPr>
            <w:r>
              <w:rPr>
                <w:color w:val="000000"/>
                <w:sz w:val="22"/>
                <w:szCs w:val="22"/>
              </w:rPr>
              <w:t>2</w:t>
            </w:r>
          </w:p>
        </w:tc>
        <w:tc>
          <w:tcPr>
            <w:tcW w:w="1615" w:type="dxa"/>
            <w:tcBorders>
              <w:right w:val="dotted" w:sz="4" w:space="0" w:color="7F7F7F"/>
            </w:tcBorders>
            <w:shd w:val="clear" w:color="auto" w:fill="E8E8E8"/>
            <w:tcMar>
              <w:top w:w="29" w:type="dxa"/>
              <w:left w:w="72" w:type="dxa"/>
              <w:bottom w:w="43" w:type="dxa"/>
              <w:right w:w="72" w:type="dxa"/>
            </w:tcMar>
            <w:vAlign w:val="bottom"/>
          </w:tcPr>
          <w:p w14:paraId="3C05C4A0" w14:textId="77777777" w:rsidR="00C55049" w:rsidRDefault="00C14403">
            <w:pPr>
              <w:jc w:val="center"/>
              <w:rPr>
                <w:color w:val="000000"/>
                <w:sz w:val="22"/>
                <w:szCs w:val="22"/>
              </w:rPr>
            </w:pPr>
            <w:r>
              <w:rPr>
                <w:color w:val="000000"/>
                <w:sz w:val="22"/>
                <w:szCs w:val="22"/>
              </w:rPr>
              <w:t>6%</w:t>
            </w:r>
          </w:p>
        </w:tc>
        <w:tc>
          <w:tcPr>
            <w:tcW w:w="1088" w:type="dxa"/>
            <w:tcBorders>
              <w:left w:val="dotted" w:sz="4" w:space="0" w:color="7F7F7F"/>
            </w:tcBorders>
            <w:shd w:val="clear" w:color="auto" w:fill="E8E8E8"/>
            <w:tcMar>
              <w:top w:w="29" w:type="dxa"/>
              <w:left w:w="72" w:type="dxa"/>
              <w:bottom w:w="43" w:type="dxa"/>
              <w:right w:w="72" w:type="dxa"/>
            </w:tcMar>
            <w:vAlign w:val="bottom"/>
          </w:tcPr>
          <w:p w14:paraId="445512C1" w14:textId="77777777" w:rsidR="00C55049" w:rsidRDefault="00C14403">
            <w:pPr>
              <w:jc w:val="center"/>
              <w:rPr>
                <w:color w:val="000000"/>
                <w:sz w:val="22"/>
                <w:szCs w:val="22"/>
              </w:rPr>
            </w:pPr>
            <w:r>
              <w:rPr>
                <w:color w:val="000000"/>
                <w:sz w:val="22"/>
                <w:szCs w:val="22"/>
              </w:rPr>
              <w:t>3</w:t>
            </w:r>
          </w:p>
        </w:tc>
        <w:tc>
          <w:tcPr>
            <w:tcW w:w="1394" w:type="dxa"/>
            <w:tcBorders>
              <w:right w:val="dotted" w:sz="4" w:space="0" w:color="7F7F7F"/>
            </w:tcBorders>
            <w:shd w:val="clear" w:color="auto" w:fill="E8E8E8"/>
            <w:tcMar>
              <w:top w:w="29" w:type="dxa"/>
              <w:left w:w="72" w:type="dxa"/>
              <w:bottom w:w="43" w:type="dxa"/>
              <w:right w:w="72" w:type="dxa"/>
            </w:tcMar>
            <w:vAlign w:val="bottom"/>
          </w:tcPr>
          <w:p w14:paraId="0EBD4DC8" w14:textId="77777777" w:rsidR="00C55049" w:rsidRDefault="00C14403">
            <w:pPr>
              <w:jc w:val="center"/>
              <w:rPr>
                <w:color w:val="000000"/>
                <w:sz w:val="22"/>
                <w:szCs w:val="22"/>
              </w:rPr>
            </w:pPr>
            <w:r>
              <w:rPr>
                <w:color w:val="000000"/>
                <w:sz w:val="22"/>
                <w:szCs w:val="22"/>
              </w:rPr>
              <w:t>4%</w:t>
            </w:r>
          </w:p>
        </w:tc>
      </w:tr>
      <w:tr w:rsidR="00C55049" w14:paraId="0330D3B7" w14:textId="77777777">
        <w:trPr>
          <w:trHeight w:val="290"/>
          <w:jc w:val="center"/>
        </w:trPr>
        <w:tc>
          <w:tcPr>
            <w:tcW w:w="1673" w:type="dxa"/>
            <w:tcBorders>
              <w:left w:val="dotted" w:sz="4" w:space="0" w:color="7F7F7F"/>
              <w:right w:val="dotted" w:sz="4" w:space="0" w:color="7F7F7F"/>
            </w:tcBorders>
            <w:tcMar>
              <w:top w:w="29" w:type="dxa"/>
              <w:left w:w="72" w:type="dxa"/>
              <w:bottom w:w="43" w:type="dxa"/>
              <w:right w:w="72" w:type="dxa"/>
            </w:tcMar>
            <w:vAlign w:val="bottom"/>
          </w:tcPr>
          <w:p w14:paraId="199178A0" w14:textId="77777777" w:rsidR="00C55049" w:rsidRDefault="00C14403">
            <w:pPr>
              <w:rPr>
                <w:color w:val="000000"/>
                <w:sz w:val="22"/>
                <w:szCs w:val="22"/>
              </w:rPr>
            </w:pPr>
            <w:r>
              <w:rPr>
                <w:color w:val="000000"/>
                <w:sz w:val="22"/>
                <w:szCs w:val="22"/>
              </w:rPr>
              <w:t>Sea eggs</w:t>
            </w:r>
          </w:p>
        </w:tc>
        <w:tc>
          <w:tcPr>
            <w:tcW w:w="1297" w:type="dxa"/>
            <w:tcBorders>
              <w:left w:val="dotted" w:sz="4" w:space="0" w:color="7F7F7F"/>
            </w:tcBorders>
            <w:tcMar>
              <w:top w:w="29" w:type="dxa"/>
              <w:left w:w="72" w:type="dxa"/>
              <w:bottom w:w="43" w:type="dxa"/>
              <w:right w:w="72" w:type="dxa"/>
            </w:tcMar>
            <w:vAlign w:val="bottom"/>
          </w:tcPr>
          <w:p w14:paraId="7CCD557B" w14:textId="77777777" w:rsidR="00C55049" w:rsidRDefault="00C14403">
            <w:pPr>
              <w:jc w:val="center"/>
              <w:rPr>
                <w:color w:val="000000"/>
                <w:sz w:val="22"/>
                <w:szCs w:val="22"/>
              </w:rPr>
            </w:pPr>
            <w:r>
              <w:rPr>
                <w:color w:val="000000"/>
                <w:sz w:val="22"/>
                <w:szCs w:val="22"/>
              </w:rPr>
              <w:t>0</w:t>
            </w:r>
          </w:p>
        </w:tc>
        <w:tc>
          <w:tcPr>
            <w:tcW w:w="1530" w:type="dxa"/>
            <w:tcBorders>
              <w:right w:val="dotted" w:sz="4" w:space="0" w:color="7F7F7F"/>
            </w:tcBorders>
            <w:tcMar>
              <w:top w:w="29" w:type="dxa"/>
              <w:left w:w="72" w:type="dxa"/>
              <w:bottom w:w="43" w:type="dxa"/>
              <w:right w:w="72" w:type="dxa"/>
            </w:tcMar>
            <w:vAlign w:val="bottom"/>
          </w:tcPr>
          <w:p w14:paraId="6C555B33" w14:textId="77777777" w:rsidR="00C55049" w:rsidRDefault="00C14403">
            <w:pPr>
              <w:jc w:val="center"/>
              <w:rPr>
                <w:color w:val="000000"/>
                <w:sz w:val="22"/>
                <w:szCs w:val="22"/>
              </w:rPr>
            </w:pPr>
            <w:r>
              <w:rPr>
                <w:color w:val="000000"/>
                <w:sz w:val="22"/>
                <w:szCs w:val="22"/>
              </w:rPr>
              <w:t>0%</w:t>
            </w:r>
          </w:p>
        </w:tc>
        <w:tc>
          <w:tcPr>
            <w:tcW w:w="1350" w:type="dxa"/>
            <w:tcBorders>
              <w:left w:val="dotted" w:sz="4" w:space="0" w:color="7F7F7F"/>
            </w:tcBorders>
            <w:tcMar>
              <w:top w:w="29" w:type="dxa"/>
              <w:left w:w="72" w:type="dxa"/>
              <w:bottom w:w="43" w:type="dxa"/>
              <w:right w:w="72" w:type="dxa"/>
            </w:tcMar>
            <w:vAlign w:val="bottom"/>
          </w:tcPr>
          <w:p w14:paraId="219895C3" w14:textId="77777777" w:rsidR="00C55049" w:rsidRDefault="00C14403">
            <w:pPr>
              <w:jc w:val="center"/>
              <w:rPr>
                <w:color w:val="000000"/>
                <w:sz w:val="22"/>
                <w:szCs w:val="22"/>
              </w:rPr>
            </w:pPr>
            <w:r>
              <w:rPr>
                <w:color w:val="000000"/>
                <w:sz w:val="22"/>
                <w:szCs w:val="22"/>
              </w:rPr>
              <w:t>2</w:t>
            </w:r>
          </w:p>
        </w:tc>
        <w:tc>
          <w:tcPr>
            <w:tcW w:w="1615" w:type="dxa"/>
            <w:tcBorders>
              <w:right w:val="dotted" w:sz="4" w:space="0" w:color="7F7F7F"/>
            </w:tcBorders>
            <w:tcMar>
              <w:top w:w="29" w:type="dxa"/>
              <w:left w:w="72" w:type="dxa"/>
              <w:bottom w:w="43" w:type="dxa"/>
              <w:right w:w="72" w:type="dxa"/>
            </w:tcMar>
            <w:vAlign w:val="bottom"/>
          </w:tcPr>
          <w:p w14:paraId="75B61268" w14:textId="77777777" w:rsidR="00C55049" w:rsidRDefault="00C14403">
            <w:pPr>
              <w:jc w:val="center"/>
              <w:rPr>
                <w:color w:val="000000"/>
                <w:sz w:val="22"/>
                <w:szCs w:val="22"/>
              </w:rPr>
            </w:pPr>
            <w:r>
              <w:rPr>
                <w:color w:val="000000"/>
                <w:sz w:val="22"/>
                <w:szCs w:val="22"/>
              </w:rPr>
              <w:t>6%</w:t>
            </w:r>
          </w:p>
        </w:tc>
        <w:tc>
          <w:tcPr>
            <w:tcW w:w="1088" w:type="dxa"/>
            <w:tcBorders>
              <w:left w:val="dotted" w:sz="4" w:space="0" w:color="7F7F7F"/>
            </w:tcBorders>
            <w:tcMar>
              <w:top w:w="29" w:type="dxa"/>
              <w:left w:w="72" w:type="dxa"/>
              <w:bottom w:w="43" w:type="dxa"/>
              <w:right w:w="72" w:type="dxa"/>
            </w:tcMar>
            <w:vAlign w:val="bottom"/>
          </w:tcPr>
          <w:p w14:paraId="64ED254D" w14:textId="77777777" w:rsidR="00C55049" w:rsidRDefault="00C14403">
            <w:pPr>
              <w:jc w:val="center"/>
              <w:rPr>
                <w:color w:val="000000"/>
                <w:sz w:val="22"/>
                <w:szCs w:val="22"/>
              </w:rPr>
            </w:pPr>
            <w:r>
              <w:rPr>
                <w:color w:val="000000"/>
                <w:sz w:val="22"/>
                <w:szCs w:val="22"/>
              </w:rPr>
              <w:t>5</w:t>
            </w:r>
          </w:p>
        </w:tc>
        <w:tc>
          <w:tcPr>
            <w:tcW w:w="1394" w:type="dxa"/>
            <w:tcBorders>
              <w:right w:val="dotted" w:sz="4" w:space="0" w:color="7F7F7F"/>
            </w:tcBorders>
            <w:tcMar>
              <w:top w:w="29" w:type="dxa"/>
              <w:left w:w="72" w:type="dxa"/>
              <w:bottom w:w="43" w:type="dxa"/>
              <w:right w:w="72" w:type="dxa"/>
            </w:tcMar>
            <w:vAlign w:val="bottom"/>
          </w:tcPr>
          <w:p w14:paraId="78BCEF2F" w14:textId="77777777" w:rsidR="00C55049" w:rsidRDefault="00C14403">
            <w:pPr>
              <w:jc w:val="center"/>
              <w:rPr>
                <w:color w:val="000000"/>
                <w:sz w:val="22"/>
                <w:szCs w:val="22"/>
              </w:rPr>
            </w:pPr>
            <w:r>
              <w:rPr>
                <w:color w:val="000000"/>
                <w:sz w:val="22"/>
                <w:szCs w:val="22"/>
              </w:rPr>
              <w:t>7%</w:t>
            </w:r>
          </w:p>
        </w:tc>
      </w:tr>
      <w:tr w:rsidR="00C55049" w14:paraId="22D3EF4C" w14:textId="77777777">
        <w:trPr>
          <w:trHeight w:val="290"/>
          <w:jc w:val="center"/>
        </w:trPr>
        <w:tc>
          <w:tcPr>
            <w:tcW w:w="1673" w:type="dxa"/>
            <w:tcBorders>
              <w:left w:val="dotted" w:sz="4" w:space="0" w:color="7F7F7F"/>
              <w:right w:val="dotted" w:sz="4" w:space="0" w:color="7F7F7F"/>
            </w:tcBorders>
            <w:shd w:val="clear" w:color="auto" w:fill="E8E8E8"/>
            <w:tcMar>
              <w:top w:w="29" w:type="dxa"/>
              <w:left w:w="72" w:type="dxa"/>
              <w:bottom w:w="43" w:type="dxa"/>
              <w:right w:w="72" w:type="dxa"/>
            </w:tcMar>
            <w:vAlign w:val="bottom"/>
          </w:tcPr>
          <w:p w14:paraId="0336CDDB" w14:textId="77777777" w:rsidR="00C55049" w:rsidRDefault="00C14403">
            <w:pPr>
              <w:rPr>
                <w:color w:val="000000"/>
                <w:sz w:val="22"/>
                <w:szCs w:val="22"/>
              </w:rPr>
            </w:pPr>
            <w:r>
              <w:rPr>
                <w:color w:val="000000"/>
                <w:sz w:val="22"/>
                <w:szCs w:val="22"/>
              </w:rPr>
              <w:t>Shark*</w:t>
            </w:r>
          </w:p>
        </w:tc>
        <w:tc>
          <w:tcPr>
            <w:tcW w:w="1297" w:type="dxa"/>
            <w:tcBorders>
              <w:left w:val="dotted" w:sz="4" w:space="0" w:color="7F7F7F"/>
            </w:tcBorders>
            <w:shd w:val="clear" w:color="auto" w:fill="E8E8E8"/>
            <w:tcMar>
              <w:top w:w="29" w:type="dxa"/>
              <w:left w:w="72" w:type="dxa"/>
              <w:bottom w:w="43" w:type="dxa"/>
              <w:right w:w="72" w:type="dxa"/>
            </w:tcMar>
            <w:vAlign w:val="bottom"/>
          </w:tcPr>
          <w:p w14:paraId="6883EAC7" w14:textId="77777777" w:rsidR="00C55049" w:rsidRDefault="00C14403">
            <w:pPr>
              <w:jc w:val="center"/>
              <w:rPr>
                <w:color w:val="000000"/>
                <w:sz w:val="22"/>
                <w:szCs w:val="22"/>
              </w:rPr>
            </w:pPr>
            <w:r>
              <w:rPr>
                <w:color w:val="000000"/>
                <w:sz w:val="22"/>
                <w:szCs w:val="22"/>
              </w:rPr>
              <w:t>4</w:t>
            </w:r>
          </w:p>
        </w:tc>
        <w:tc>
          <w:tcPr>
            <w:tcW w:w="1530" w:type="dxa"/>
            <w:tcBorders>
              <w:right w:val="dotted" w:sz="4" w:space="0" w:color="7F7F7F"/>
            </w:tcBorders>
            <w:shd w:val="clear" w:color="auto" w:fill="E8E8E8"/>
            <w:tcMar>
              <w:top w:w="29" w:type="dxa"/>
              <w:left w:w="72" w:type="dxa"/>
              <w:bottom w:w="43" w:type="dxa"/>
              <w:right w:w="72" w:type="dxa"/>
            </w:tcMar>
            <w:vAlign w:val="bottom"/>
          </w:tcPr>
          <w:p w14:paraId="27D2C92E" w14:textId="77777777" w:rsidR="00C55049" w:rsidRDefault="00C14403">
            <w:pPr>
              <w:jc w:val="center"/>
              <w:rPr>
                <w:color w:val="000000"/>
                <w:sz w:val="22"/>
                <w:szCs w:val="22"/>
              </w:rPr>
            </w:pPr>
            <w:r>
              <w:rPr>
                <w:color w:val="000000"/>
                <w:sz w:val="22"/>
                <w:szCs w:val="22"/>
              </w:rPr>
              <w:t>3%</w:t>
            </w:r>
          </w:p>
        </w:tc>
        <w:tc>
          <w:tcPr>
            <w:tcW w:w="1350" w:type="dxa"/>
            <w:tcBorders>
              <w:left w:val="dotted" w:sz="4" w:space="0" w:color="7F7F7F"/>
            </w:tcBorders>
            <w:shd w:val="clear" w:color="auto" w:fill="E8E8E8"/>
            <w:tcMar>
              <w:top w:w="29" w:type="dxa"/>
              <w:left w:w="72" w:type="dxa"/>
              <w:bottom w:w="43" w:type="dxa"/>
              <w:right w:w="72" w:type="dxa"/>
            </w:tcMar>
            <w:vAlign w:val="bottom"/>
          </w:tcPr>
          <w:p w14:paraId="5C7CA354" w14:textId="77777777" w:rsidR="00C55049" w:rsidRDefault="00C14403">
            <w:pPr>
              <w:jc w:val="center"/>
              <w:rPr>
                <w:color w:val="000000"/>
                <w:sz w:val="22"/>
                <w:szCs w:val="22"/>
              </w:rPr>
            </w:pPr>
            <w:r>
              <w:rPr>
                <w:color w:val="000000"/>
                <w:sz w:val="22"/>
                <w:szCs w:val="22"/>
              </w:rPr>
              <w:t>2</w:t>
            </w:r>
          </w:p>
        </w:tc>
        <w:tc>
          <w:tcPr>
            <w:tcW w:w="1615" w:type="dxa"/>
            <w:tcBorders>
              <w:right w:val="dotted" w:sz="4" w:space="0" w:color="7F7F7F"/>
            </w:tcBorders>
            <w:shd w:val="clear" w:color="auto" w:fill="E8E8E8"/>
            <w:tcMar>
              <w:top w:w="29" w:type="dxa"/>
              <w:left w:w="72" w:type="dxa"/>
              <w:bottom w:w="43" w:type="dxa"/>
              <w:right w:w="72" w:type="dxa"/>
            </w:tcMar>
            <w:vAlign w:val="bottom"/>
          </w:tcPr>
          <w:p w14:paraId="3492C181" w14:textId="77777777" w:rsidR="00C55049" w:rsidRDefault="00C14403">
            <w:pPr>
              <w:jc w:val="center"/>
              <w:rPr>
                <w:color w:val="000000"/>
                <w:sz w:val="22"/>
                <w:szCs w:val="22"/>
              </w:rPr>
            </w:pPr>
            <w:r>
              <w:rPr>
                <w:color w:val="000000"/>
                <w:sz w:val="22"/>
                <w:szCs w:val="22"/>
              </w:rPr>
              <w:t>6%</w:t>
            </w:r>
          </w:p>
        </w:tc>
        <w:tc>
          <w:tcPr>
            <w:tcW w:w="1088" w:type="dxa"/>
            <w:tcBorders>
              <w:left w:val="dotted" w:sz="4" w:space="0" w:color="7F7F7F"/>
            </w:tcBorders>
            <w:shd w:val="clear" w:color="auto" w:fill="E8E8E8"/>
            <w:tcMar>
              <w:top w:w="29" w:type="dxa"/>
              <w:left w:w="72" w:type="dxa"/>
              <w:bottom w:w="43" w:type="dxa"/>
              <w:right w:w="72" w:type="dxa"/>
            </w:tcMar>
            <w:vAlign w:val="bottom"/>
          </w:tcPr>
          <w:p w14:paraId="7D165298" w14:textId="77777777" w:rsidR="00C55049" w:rsidRDefault="00C14403">
            <w:pPr>
              <w:jc w:val="center"/>
              <w:rPr>
                <w:color w:val="000000"/>
                <w:sz w:val="22"/>
                <w:szCs w:val="22"/>
              </w:rPr>
            </w:pPr>
            <w:r>
              <w:rPr>
                <w:color w:val="000000"/>
                <w:sz w:val="22"/>
                <w:szCs w:val="22"/>
              </w:rPr>
              <w:t>6</w:t>
            </w:r>
          </w:p>
        </w:tc>
        <w:tc>
          <w:tcPr>
            <w:tcW w:w="1394" w:type="dxa"/>
            <w:tcBorders>
              <w:right w:val="dotted" w:sz="4" w:space="0" w:color="7F7F7F"/>
            </w:tcBorders>
            <w:shd w:val="clear" w:color="auto" w:fill="E8E8E8"/>
            <w:tcMar>
              <w:top w:w="29" w:type="dxa"/>
              <w:left w:w="72" w:type="dxa"/>
              <w:bottom w:w="43" w:type="dxa"/>
              <w:right w:w="72" w:type="dxa"/>
            </w:tcMar>
            <w:vAlign w:val="bottom"/>
          </w:tcPr>
          <w:p w14:paraId="5C6B7E2A" w14:textId="77777777" w:rsidR="00C55049" w:rsidRDefault="00C14403">
            <w:pPr>
              <w:jc w:val="center"/>
              <w:rPr>
                <w:color w:val="000000"/>
                <w:sz w:val="22"/>
                <w:szCs w:val="22"/>
              </w:rPr>
            </w:pPr>
            <w:r>
              <w:rPr>
                <w:color w:val="000000"/>
                <w:sz w:val="22"/>
                <w:szCs w:val="22"/>
              </w:rPr>
              <w:t>9%</w:t>
            </w:r>
          </w:p>
        </w:tc>
      </w:tr>
      <w:tr w:rsidR="00C55049" w14:paraId="3AB1FBD3" w14:textId="77777777">
        <w:trPr>
          <w:trHeight w:val="290"/>
          <w:jc w:val="center"/>
        </w:trPr>
        <w:tc>
          <w:tcPr>
            <w:tcW w:w="1673" w:type="dxa"/>
            <w:tcBorders>
              <w:left w:val="dotted" w:sz="4" w:space="0" w:color="7F7F7F"/>
              <w:right w:val="dotted" w:sz="4" w:space="0" w:color="7F7F7F"/>
            </w:tcBorders>
            <w:tcMar>
              <w:top w:w="29" w:type="dxa"/>
              <w:left w:w="72" w:type="dxa"/>
              <w:bottom w:w="43" w:type="dxa"/>
              <w:right w:w="72" w:type="dxa"/>
            </w:tcMar>
            <w:vAlign w:val="bottom"/>
          </w:tcPr>
          <w:p w14:paraId="378FE883" w14:textId="77777777" w:rsidR="00C55049" w:rsidRDefault="00C14403">
            <w:pPr>
              <w:rPr>
                <w:color w:val="000000"/>
                <w:sz w:val="22"/>
                <w:szCs w:val="22"/>
              </w:rPr>
            </w:pPr>
            <w:r>
              <w:rPr>
                <w:color w:val="000000"/>
                <w:sz w:val="22"/>
                <w:szCs w:val="22"/>
              </w:rPr>
              <w:t>Silversides</w:t>
            </w:r>
          </w:p>
        </w:tc>
        <w:tc>
          <w:tcPr>
            <w:tcW w:w="1297" w:type="dxa"/>
            <w:tcBorders>
              <w:left w:val="dotted" w:sz="4" w:space="0" w:color="7F7F7F"/>
            </w:tcBorders>
            <w:tcMar>
              <w:top w:w="29" w:type="dxa"/>
              <w:left w:w="72" w:type="dxa"/>
              <w:bottom w:w="43" w:type="dxa"/>
              <w:right w:w="72" w:type="dxa"/>
            </w:tcMar>
            <w:vAlign w:val="bottom"/>
          </w:tcPr>
          <w:p w14:paraId="26D7C262" w14:textId="77777777" w:rsidR="00C55049" w:rsidRDefault="00C14403">
            <w:pPr>
              <w:jc w:val="center"/>
              <w:rPr>
                <w:color w:val="000000"/>
                <w:sz w:val="22"/>
                <w:szCs w:val="22"/>
              </w:rPr>
            </w:pPr>
            <w:r>
              <w:rPr>
                <w:color w:val="000000"/>
                <w:sz w:val="22"/>
                <w:szCs w:val="22"/>
              </w:rPr>
              <w:t>0</w:t>
            </w:r>
          </w:p>
        </w:tc>
        <w:tc>
          <w:tcPr>
            <w:tcW w:w="1530" w:type="dxa"/>
            <w:tcBorders>
              <w:right w:val="dotted" w:sz="4" w:space="0" w:color="7F7F7F"/>
            </w:tcBorders>
            <w:tcMar>
              <w:top w:w="29" w:type="dxa"/>
              <w:left w:w="72" w:type="dxa"/>
              <w:bottom w:w="43" w:type="dxa"/>
              <w:right w:w="72" w:type="dxa"/>
            </w:tcMar>
            <w:vAlign w:val="bottom"/>
          </w:tcPr>
          <w:p w14:paraId="3E48E672" w14:textId="77777777" w:rsidR="00C55049" w:rsidRDefault="00C14403">
            <w:pPr>
              <w:jc w:val="center"/>
              <w:rPr>
                <w:color w:val="000000"/>
                <w:sz w:val="22"/>
                <w:szCs w:val="22"/>
              </w:rPr>
            </w:pPr>
            <w:r>
              <w:rPr>
                <w:color w:val="000000"/>
                <w:sz w:val="22"/>
                <w:szCs w:val="22"/>
              </w:rPr>
              <w:t>0%</w:t>
            </w:r>
          </w:p>
        </w:tc>
        <w:tc>
          <w:tcPr>
            <w:tcW w:w="1350" w:type="dxa"/>
            <w:tcBorders>
              <w:left w:val="dotted" w:sz="4" w:space="0" w:color="7F7F7F"/>
            </w:tcBorders>
            <w:tcMar>
              <w:top w:w="29" w:type="dxa"/>
              <w:left w:w="72" w:type="dxa"/>
              <w:bottom w:w="43" w:type="dxa"/>
              <w:right w:w="72" w:type="dxa"/>
            </w:tcMar>
            <w:vAlign w:val="bottom"/>
          </w:tcPr>
          <w:p w14:paraId="0DBD69C6" w14:textId="77777777" w:rsidR="00C55049" w:rsidRDefault="00C14403">
            <w:pPr>
              <w:jc w:val="center"/>
              <w:rPr>
                <w:color w:val="000000"/>
                <w:sz w:val="22"/>
                <w:szCs w:val="22"/>
              </w:rPr>
            </w:pPr>
            <w:r>
              <w:rPr>
                <w:color w:val="000000"/>
                <w:sz w:val="22"/>
                <w:szCs w:val="22"/>
              </w:rPr>
              <w:t>1</w:t>
            </w:r>
          </w:p>
        </w:tc>
        <w:tc>
          <w:tcPr>
            <w:tcW w:w="1615" w:type="dxa"/>
            <w:tcBorders>
              <w:right w:val="dotted" w:sz="4" w:space="0" w:color="7F7F7F"/>
            </w:tcBorders>
            <w:tcMar>
              <w:top w:w="29" w:type="dxa"/>
              <w:left w:w="72" w:type="dxa"/>
              <w:bottom w:w="43" w:type="dxa"/>
              <w:right w:w="72" w:type="dxa"/>
            </w:tcMar>
            <w:vAlign w:val="bottom"/>
          </w:tcPr>
          <w:p w14:paraId="368F99E9" w14:textId="77777777" w:rsidR="00C55049" w:rsidRDefault="00C14403">
            <w:pPr>
              <w:jc w:val="center"/>
              <w:rPr>
                <w:color w:val="000000"/>
                <w:sz w:val="22"/>
                <w:szCs w:val="22"/>
              </w:rPr>
            </w:pPr>
            <w:r>
              <w:rPr>
                <w:color w:val="000000"/>
                <w:sz w:val="22"/>
                <w:szCs w:val="22"/>
              </w:rPr>
              <w:t>3%</w:t>
            </w:r>
          </w:p>
        </w:tc>
        <w:tc>
          <w:tcPr>
            <w:tcW w:w="1088" w:type="dxa"/>
            <w:tcBorders>
              <w:left w:val="dotted" w:sz="4" w:space="0" w:color="7F7F7F"/>
            </w:tcBorders>
            <w:tcMar>
              <w:top w:w="29" w:type="dxa"/>
              <w:left w:w="72" w:type="dxa"/>
              <w:bottom w:w="43" w:type="dxa"/>
              <w:right w:w="72" w:type="dxa"/>
            </w:tcMar>
            <w:vAlign w:val="bottom"/>
          </w:tcPr>
          <w:p w14:paraId="3E105656" w14:textId="77777777" w:rsidR="00C55049" w:rsidRDefault="00C14403">
            <w:pPr>
              <w:jc w:val="center"/>
              <w:rPr>
                <w:color w:val="000000"/>
                <w:sz w:val="22"/>
                <w:szCs w:val="22"/>
              </w:rPr>
            </w:pPr>
            <w:r>
              <w:rPr>
                <w:color w:val="000000"/>
                <w:sz w:val="22"/>
                <w:szCs w:val="22"/>
              </w:rPr>
              <w:t>0</w:t>
            </w:r>
          </w:p>
        </w:tc>
        <w:tc>
          <w:tcPr>
            <w:tcW w:w="1394" w:type="dxa"/>
            <w:tcBorders>
              <w:right w:val="dotted" w:sz="4" w:space="0" w:color="7F7F7F"/>
            </w:tcBorders>
            <w:tcMar>
              <w:top w:w="29" w:type="dxa"/>
              <w:left w:w="72" w:type="dxa"/>
              <w:bottom w:w="43" w:type="dxa"/>
              <w:right w:w="72" w:type="dxa"/>
            </w:tcMar>
            <w:vAlign w:val="bottom"/>
          </w:tcPr>
          <w:p w14:paraId="13CD0127" w14:textId="77777777" w:rsidR="00C55049" w:rsidRDefault="00C14403">
            <w:pPr>
              <w:jc w:val="center"/>
              <w:rPr>
                <w:color w:val="000000"/>
                <w:sz w:val="22"/>
                <w:szCs w:val="22"/>
              </w:rPr>
            </w:pPr>
            <w:r>
              <w:rPr>
                <w:color w:val="000000"/>
                <w:sz w:val="22"/>
                <w:szCs w:val="22"/>
              </w:rPr>
              <w:t>0%</w:t>
            </w:r>
          </w:p>
        </w:tc>
      </w:tr>
      <w:tr w:rsidR="00C55049" w14:paraId="2D7C1870" w14:textId="77777777">
        <w:trPr>
          <w:trHeight w:val="290"/>
          <w:jc w:val="center"/>
        </w:trPr>
        <w:tc>
          <w:tcPr>
            <w:tcW w:w="1673" w:type="dxa"/>
            <w:tcBorders>
              <w:left w:val="dotted" w:sz="4" w:space="0" w:color="7F7F7F"/>
              <w:right w:val="dotted" w:sz="4" w:space="0" w:color="7F7F7F"/>
            </w:tcBorders>
            <w:shd w:val="clear" w:color="auto" w:fill="E8E8E8"/>
            <w:tcMar>
              <w:top w:w="29" w:type="dxa"/>
              <w:left w:w="72" w:type="dxa"/>
              <w:bottom w:w="43" w:type="dxa"/>
              <w:right w:w="72" w:type="dxa"/>
            </w:tcMar>
            <w:vAlign w:val="bottom"/>
          </w:tcPr>
          <w:p w14:paraId="5916B281" w14:textId="77777777" w:rsidR="00C55049" w:rsidRDefault="00C14403">
            <w:pPr>
              <w:rPr>
                <w:color w:val="000000"/>
                <w:sz w:val="22"/>
                <w:szCs w:val="22"/>
              </w:rPr>
            </w:pPr>
            <w:r>
              <w:rPr>
                <w:color w:val="000000"/>
                <w:sz w:val="22"/>
                <w:szCs w:val="22"/>
              </w:rPr>
              <w:t>Snapper*</w:t>
            </w:r>
          </w:p>
        </w:tc>
        <w:tc>
          <w:tcPr>
            <w:tcW w:w="1297" w:type="dxa"/>
            <w:tcBorders>
              <w:left w:val="dotted" w:sz="4" w:space="0" w:color="7F7F7F"/>
            </w:tcBorders>
            <w:shd w:val="clear" w:color="auto" w:fill="E8E8E8"/>
            <w:tcMar>
              <w:top w:w="29" w:type="dxa"/>
              <w:left w:w="72" w:type="dxa"/>
              <w:bottom w:w="43" w:type="dxa"/>
              <w:right w:w="72" w:type="dxa"/>
            </w:tcMar>
            <w:vAlign w:val="bottom"/>
          </w:tcPr>
          <w:p w14:paraId="56CAEB6F" w14:textId="77777777" w:rsidR="00C55049" w:rsidRDefault="00C14403">
            <w:pPr>
              <w:jc w:val="center"/>
              <w:rPr>
                <w:color w:val="000000"/>
                <w:sz w:val="22"/>
                <w:szCs w:val="22"/>
              </w:rPr>
            </w:pPr>
            <w:r>
              <w:rPr>
                <w:color w:val="000000"/>
                <w:sz w:val="22"/>
                <w:szCs w:val="22"/>
              </w:rPr>
              <w:t>15</w:t>
            </w:r>
          </w:p>
        </w:tc>
        <w:tc>
          <w:tcPr>
            <w:tcW w:w="1530" w:type="dxa"/>
            <w:tcBorders>
              <w:right w:val="dotted" w:sz="4" w:space="0" w:color="7F7F7F"/>
            </w:tcBorders>
            <w:shd w:val="clear" w:color="auto" w:fill="E8E8E8"/>
            <w:tcMar>
              <w:top w:w="29" w:type="dxa"/>
              <w:left w:w="72" w:type="dxa"/>
              <w:bottom w:w="43" w:type="dxa"/>
              <w:right w:w="72" w:type="dxa"/>
            </w:tcMar>
            <w:vAlign w:val="bottom"/>
          </w:tcPr>
          <w:p w14:paraId="41B6E2BB" w14:textId="77777777" w:rsidR="00C55049" w:rsidRDefault="00C14403">
            <w:pPr>
              <w:jc w:val="center"/>
              <w:rPr>
                <w:color w:val="000000"/>
                <w:sz w:val="22"/>
                <w:szCs w:val="22"/>
              </w:rPr>
            </w:pPr>
            <w:r>
              <w:rPr>
                <w:color w:val="000000"/>
                <w:sz w:val="22"/>
                <w:szCs w:val="22"/>
              </w:rPr>
              <w:t>11%</w:t>
            </w:r>
          </w:p>
        </w:tc>
        <w:tc>
          <w:tcPr>
            <w:tcW w:w="1350" w:type="dxa"/>
            <w:tcBorders>
              <w:left w:val="dotted" w:sz="4" w:space="0" w:color="7F7F7F"/>
            </w:tcBorders>
            <w:shd w:val="clear" w:color="auto" w:fill="E8E8E8"/>
            <w:tcMar>
              <w:top w:w="29" w:type="dxa"/>
              <w:left w:w="72" w:type="dxa"/>
              <w:bottom w:w="43" w:type="dxa"/>
              <w:right w:w="72" w:type="dxa"/>
            </w:tcMar>
            <w:vAlign w:val="bottom"/>
          </w:tcPr>
          <w:p w14:paraId="2024FEDF" w14:textId="77777777" w:rsidR="00C55049" w:rsidRDefault="00C14403">
            <w:pPr>
              <w:jc w:val="center"/>
              <w:rPr>
                <w:color w:val="000000"/>
                <w:sz w:val="22"/>
                <w:szCs w:val="22"/>
              </w:rPr>
            </w:pPr>
            <w:r>
              <w:rPr>
                <w:color w:val="000000"/>
                <w:sz w:val="22"/>
                <w:szCs w:val="22"/>
              </w:rPr>
              <w:t>2</w:t>
            </w:r>
          </w:p>
        </w:tc>
        <w:tc>
          <w:tcPr>
            <w:tcW w:w="1615" w:type="dxa"/>
            <w:tcBorders>
              <w:right w:val="dotted" w:sz="4" w:space="0" w:color="7F7F7F"/>
            </w:tcBorders>
            <w:shd w:val="clear" w:color="auto" w:fill="E8E8E8"/>
            <w:tcMar>
              <w:top w:w="29" w:type="dxa"/>
              <w:left w:w="72" w:type="dxa"/>
              <w:bottom w:w="43" w:type="dxa"/>
              <w:right w:w="72" w:type="dxa"/>
            </w:tcMar>
            <w:vAlign w:val="bottom"/>
          </w:tcPr>
          <w:p w14:paraId="465269CF" w14:textId="77777777" w:rsidR="00C55049" w:rsidRDefault="00C14403">
            <w:pPr>
              <w:jc w:val="center"/>
              <w:rPr>
                <w:color w:val="000000"/>
                <w:sz w:val="22"/>
                <w:szCs w:val="22"/>
              </w:rPr>
            </w:pPr>
            <w:r>
              <w:rPr>
                <w:color w:val="000000"/>
                <w:sz w:val="22"/>
                <w:szCs w:val="22"/>
              </w:rPr>
              <w:t>6%</w:t>
            </w:r>
          </w:p>
        </w:tc>
        <w:tc>
          <w:tcPr>
            <w:tcW w:w="1088" w:type="dxa"/>
            <w:tcBorders>
              <w:left w:val="dotted" w:sz="4" w:space="0" w:color="7F7F7F"/>
            </w:tcBorders>
            <w:shd w:val="clear" w:color="auto" w:fill="E8E8E8"/>
            <w:tcMar>
              <w:top w:w="29" w:type="dxa"/>
              <w:left w:w="72" w:type="dxa"/>
              <w:bottom w:w="43" w:type="dxa"/>
              <w:right w:w="72" w:type="dxa"/>
            </w:tcMar>
            <w:vAlign w:val="bottom"/>
          </w:tcPr>
          <w:p w14:paraId="62B1F7E6" w14:textId="77777777" w:rsidR="00C55049" w:rsidRDefault="00C14403">
            <w:pPr>
              <w:jc w:val="center"/>
              <w:rPr>
                <w:color w:val="000000"/>
                <w:sz w:val="22"/>
                <w:szCs w:val="22"/>
              </w:rPr>
            </w:pPr>
            <w:r>
              <w:rPr>
                <w:color w:val="000000"/>
                <w:sz w:val="22"/>
                <w:szCs w:val="22"/>
              </w:rPr>
              <w:t>6</w:t>
            </w:r>
          </w:p>
        </w:tc>
        <w:tc>
          <w:tcPr>
            <w:tcW w:w="1394" w:type="dxa"/>
            <w:tcBorders>
              <w:right w:val="dotted" w:sz="4" w:space="0" w:color="7F7F7F"/>
            </w:tcBorders>
            <w:shd w:val="clear" w:color="auto" w:fill="E8E8E8"/>
            <w:tcMar>
              <w:top w:w="29" w:type="dxa"/>
              <w:left w:w="72" w:type="dxa"/>
              <w:bottom w:w="43" w:type="dxa"/>
              <w:right w:w="72" w:type="dxa"/>
            </w:tcMar>
            <w:vAlign w:val="bottom"/>
          </w:tcPr>
          <w:p w14:paraId="60801A41" w14:textId="77777777" w:rsidR="00C55049" w:rsidRDefault="00C14403">
            <w:pPr>
              <w:jc w:val="center"/>
              <w:rPr>
                <w:color w:val="000000"/>
                <w:sz w:val="22"/>
                <w:szCs w:val="22"/>
              </w:rPr>
            </w:pPr>
            <w:r>
              <w:rPr>
                <w:color w:val="000000"/>
                <w:sz w:val="22"/>
                <w:szCs w:val="22"/>
              </w:rPr>
              <w:t>9%</w:t>
            </w:r>
          </w:p>
        </w:tc>
      </w:tr>
      <w:tr w:rsidR="00C55049" w14:paraId="123A799D" w14:textId="77777777">
        <w:trPr>
          <w:trHeight w:val="290"/>
          <w:jc w:val="center"/>
        </w:trPr>
        <w:tc>
          <w:tcPr>
            <w:tcW w:w="1673" w:type="dxa"/>
            <w:tcBorders>
              <w:left w:val="dotted" w:sz="4" w:space="0" w:color="7F7F7F"/>
              <w:right w:val="dotted" w:sz="4" w:space="0" w:color="7F7F7F"/>
            </w:tcBorders>
            <w:tcMar>
              <w:top w:w="29" w:type="dxa"/>
              <w:left w:w="72" w:type="dxa"/>
              <w:bottom w:w="43" w:type="dxa"/>
              <w:right w:w="72" w:type="dxa"/>
            </w:tcMar>
            <w:vAlign w:val="bottom"/>
          </w:tcPr>
          <w:p w14:paraId="0CC25EF3" w14:textId="77777777" w:rsidR="00C55049" w:rsidRDefault="00C14403">
            <w:pPr>
              <w:rPr>
                <w:color w:val="000000"/>
                <w:sz w:val="22"/>
                <w:szCs w:val="22"/>
              </w:rPr>
            </w:pPr>
            <w:r>
              <w:rPr>
                <w:color w:val="000000"/>
                <w:sz w:val="22"/>
                <w:szCs w:val="22"/>
              </w:rPr>
              <w:t>Swordfish</w:t>
            </w:r>
          </w:p>
        </w:tc>
        <w:tc>
          <w:tcPr>
            <w:tcW w:w="1297" w:type="dxa"/>
            <w:tcBorders>
              <w:left w:val="dotted" w:sz="4" w:space="0" w:color="7F7F7F"/>
            </w:tcBorders>
            <w:tcMar>
              <w:top w:w="29" w:type="dxa"/>
              <w:left w:w="72" w:type="dxa"/>
              <w:bottom w:w="43" w:type="dxa"/>
              <w:right w:w="72" w:type="dxa"/>
            </w:tcMar>
            <w:vAlign w:val="bottom"/>
          </w:tcPr>
          <w:p w14:paraId="17C15716" w14:textId="77777777" w:rsidR="00C55049" w:rsidRDefault="00C14403">
            <w:pPr>
              <w:jc w:val="center"/>
              <w:rPr>
                <w:color w:val="000000"/>
                <w:sz w:val="22"/>
                <w:szCs w:val="22"/>
              </w:rPr>
            </w:pPr>
            <w:r>
              <w:rPr>
                <w:color w:val="000000"/>
                <w:sz w:val="22"/>
                <w:szCs w:val="22"/>
              </w:rPr>
              <w:t>5</w:t>
            </w:r>
          </w:p>
        </w:tc>
        <w:tc>
          <w:tcPr>
            <w:tcW w:w="1530" w:type="dxa"/>
            <w:tcBorders>
              <w:right w:val="dotted" w:sz="4" w:space="0" w:color="7F7F7F"/>
            </w:tcBorders>
            <w:tcMar>
              <w:top w:w="29" w:type="dxa"/>
              <w:left w:w="72" w:type="dxa"/>
              <w:bottom w:w="43" w:type="dxa"/>
              <w:right w:w="72" w:type="dxa"/>
            </w:tcMar>
            <w:vAlign w:val="bottom"/>
          </w:tcPr>
          <w:p w14:paraId="6F36B36B" w14:textId="77777777" w:rsidR="00C55049" w:rsidRDefault="00C14403">
            <w:pPr>
              <w:jc w:val="center"/>
              <w:rPr>
                <w:color w:val="000000"/>
                <w:sz w:val="22"/>
                <w:szCs w:val="22"/>
              </w:rPr>
            </w:pPr>
            <w:r>
              <w:rPr>
                <w:color w:val="000000"/>
                <w:sz w:val="22"/>
                <w:szCs w:val="22"/>
              </w:rPr>
              <w:t>4%</w:t>
            </w:r>
          </w:p>
        </w:tc>
        <w:tc>
          <w:tcPr>
            <w:tcW w:w="1350" w:type="dxa"/>
            <w:tcBorders>
              <w:left w:val="dotted" w:sz="4" w:space="0" w:color="7F7F7F"/>
            </w:tcBorders>
            <w:tcMar>
              <w:top w:w="29" w:type="dxa"/>
              <w:left w:w="72" w:type="dxa"/>
              <w:bottom w:w="43" w:type="dxa"/>
              <w:right w:w="72" w:type="dxa"/>
            </w:tcMar>
            <w:vAlign w:val="bottom"/>
          </w:tcPr>
          <w:p w14:paraId="208DF434" w14:textId="77777777" w:rsidR="00C55049" w:rsidRDefault="00C14403">
            <w:pPr>
              <w:jc w:val="center"/>
              <w:rPr>
                <w:color w:val="000000"/>
                <w:sz w:val="22"/>
                <w:szCs w:val="22"/>
              </w:rPr>
            </w:pPr>
            <w:r>
              <w:rPr>
                <w:color w:val="000000"/>
                <w:sz w:val="22"/>
                <w:szCs w:val="22"/>
              </w:rPr>
              <w:t>0</w:t>
            </w:r>
          </w:p>
        </w:tc>
        <w:tc>
          <w:tcPr>
            <w:tcW w:w="1615" w:type="dxa"/>
            <w:tcBorders>
              <w:right w:val="dotted" w:sz="4" w:space="0" w:color="7F7F7F"/>
            </w:tcBorders>
            <w:tcMar>
              <w:top w:w="29" w:type="dxa"/>
              <w:left w:w="72" w:type="dxa"/>
              <w:bottom w:w="43" w:type="dxa"/>
              <w:right w:w="72" w:type="dxa"/>
            </w:tcMar>
            <w:vAlign w:val="bottom"/>
          </w:tcPr>
          <w:p w14:paraId="00DE2AC3" w14:textId="77777777" w:rsidR="00C55049" w:rsidRDefault="00C14403">
            <w:pPr>
              <w:jc w:val="center"/>
              <w:rPr>
                <w:color w:val="000000"/>
                <w:sz w:val="22"/>
                <w:szCs w:val="22"/>
              </w:rPr>
            </w:pPr>
            <w:r>
              <w:rPr>
                <w:color w:val="000000"/>
                <w:sz w:val="22"/>
                <w:szCs w:val="22"/>
              </w:rPr>
              <w:t>0%</w:t>
            </w:r>
          </w:p>
        </w:tc>
        <w:tc>
          <w:tcPr>
            <w:tcW w:w="1088" w:type="dxa"/>
            <w:tcBorders>
              <w:left w:val="dotted" w:sz="4" w:space="0" w:color="7F7F7F"/>
            </w:tcBorders>
            <w:tcMar>
              <w:top w:w="29" w:type="dxa"/>
              <w:left w:w="72" w:type="dxa"/>
              <w:bottom w:w="43" w:type="dxa"/>
              <w:right w:w="72" w:type="dxa"/>
            </w:tcMar>
            <w:vAlign w:val="bottom"/>
          </w:tcPr>
          <w:p w14:paraId="661B3355" w14:textId="77777777" w:rsidR="00C55049" w:rsidRDefault="00C14403">
            <w:pPr>
              <w:jc w:val="center"/>
              <w:rPr>
                <w:color w:val="000000"/>
                <w:sz w:val="22"/>
                <w:szCs w:val="22"/>
              </w:rPr>
            </w:pPr>
            <w:r>
              <w:rPr>
                <w:color w:val="000000"/>
                <w:sz w:val="22"/>
                <w:szCs w:val="22"/>
              </w:rPr>
              <w:t>0</w:t>
            </w:r>
          </w:p>
        </w:tc>
        <w:tc>
          <w:tcPr>
            <w:tcW w:w="1394" w:type="dxa"/>
            <w:tcBorders>
              <w:right w:val="dotted" w:sz="4" w:space="0" w:color="7F7F7F"/>
            </w:tcBorders>
            <w:tcMar>
              <w:top w:w="29" w:type="dxa"/>
              <w:left w:w="72" w:type="dxa"/>
              <w:bottom w:w="43" w:type="dxa"/>
              <w:right w:w="72" w:type="dxa"/>
            </w:tcMar>
            <w:vAlign w:val="bottom"/>
          </w:tcPr>
          <w:p w14:paraId="3C8D426F" w14:textId="77777777" w:rsidR="00C55049" w:rsidRDefault="00C14403">
            <w:pPr>
              <w:jc w:val="center"/>
              <w:rPr>
                <w:color w:val="000000"/>
                <w:sz w:val="22"/>
                <w:szCs w:val="22"/>
              </w:rPr>
            </w:pPr>
            <w:r>
              <w:rPr>
                <w:color w:val="000000"/>
                <w:sz w:val="22"/>
                <w:szCs w:val="22"/>
              </w:rPr>
              <w:t>0%</w:t>
            </w:r>
          </w:p>
        </w:tc>
      </w:tr>
      <w:tr w:rsidR="00C55049" w14:paraId="474047E9" w14:textId="77777777">
        <w:trPr>
          <w:trHeight w:val="290"/>
          <w:jc w:val="center"/>
        </w:trPr>
        <w:tc>
          <w:tcPr>
            <w:tcW w:w="1673" w:type="dxa"/>
            <w:tcBorders>
              <w:left w:val="dotted" w:sz="4" w:space="0" w:color="7F7F7F"/>
              <w:right w:val="dotted" w:sz="4" w:space="0" w:color="7F7F7F"/>
            </w:tcBorders>
            <w:shd w:val="clear" w:color="auto" w:fill="E8E8E8"/>
            <w:tcMar>
              <w:top w:w="29" w:type="dxa"/>
              <w:left w:w="72" w:type="dxa"/>
              <w:bottom w:w="43" w:type="dxa"/>
              <w:right w:w="72" w:type="dxa"/>
            </w:tcMar>
            <w:vAlign w:val="bottom"/>
          </w:tcPr>
          <w:p w14:paraId="685834FB" w14:textId="77777777" w:rsidR="00C55049" w:rsidRDefault="00C14403">
            <w:pPr>
              <w:rPr>
                <w:color w:val="000000"/>
                <w:sz w:val="22"/>
                <w:szCs w:val="22"/>
              </w:rPr>
            </w:pPr>
            <w:r>
              <w:rPr>
                <w:color w:val="000000"/>
                <w:sz w:val="22"/>
                <w:szCs w:val="22"/>
              </w:rPr>
              <w:t>Tuna*</w:t>
            </w:r>
          </w:p>
        </w:tc>
        <w:tc>
          <w:tcPr>
            <w:tcW w:w="1297" w:type="dxa"/>
            <w:tcBorders>
              <w:left w:val="dotted" w:sz="4" w:space="0" w:color="7F7F7F"/>
            </w:tcBorders>
            <w:shd w:val="clear" w:color="auto" w:fill="E8E8E8"/>
            <w:tcMar>
              <w:top w:w="29" w:type="dxa"/>
              <w:left w:w="72" w:type="dxa"/>
              <w:bottom w:w="43" w:type="dxa"/>
              <w:right w:w="72" w:type="dxa"/>
            </w:tcMar>
            <w:vAlign w:val="bottom"/>
          </w:tcPr>
          <w:p w14:paraId="1AF55CD3" w14:textId="77777777" w:rsidR="00C55049" w:rsidRDefault="00C14403">
            <w:pPr>
              <w:jc w:val="center"/>
              <w:rPr>
                <w:color w:val="000000"/>
                <w:sz w:val="22"/>
                <w:szCs w:val="22"/>
              </w:rPr>
            </w:pPr>
            <w:r>
              <w:rPr>
                <w:color w:val="000000"/>
                <w:sz w:val="22"/>
                <w:szCs w:val="22"/>
              </w:rPr>
              <w:t>10</w:t>
            </w:r>
          </w:p>
        </w:tc>
        <w:tc>
          <w:tcPr>
            <w:tcW w:w="1530" w:type="dxa"/>
            <w:tcBorders>
              <w:right w:val="dotted" w:sz="4" w:space="0" w:color="7F7F7F"/>
            </w:tcBorders>
            <w:shd w:val="clear" w:color="auto" w:fill="E8E8E8"/>
            <w:tcMar>
              <w:top w:w="29" w:type="dxa"/>
              <w:left w:w="72" w:type="dxa"/>
              <w:bottom w:w="43" w:type="dxa"/>
              <w:right w:w="72" w:type="dxa"/>
            </w:tcMar>
            <w:vAlign w:val="bottom"/>
          </w:tcPr>
          <w:p w14:paraId="51F6C3BF" w14:textId="77777777" w:rsidR="00C55049" w:rsidRDefault="00C14403">
            <w:pPr>
              <w:jc w:val="center"/>
              <w:rPr>
                <w:color w:val="000000"/>
                <w:sz w:val="22"/>
                <w:szCs w:val="22"/>
              </w:rPr>
            </w:pPr>
            <w:r>
              <w:rPr>
                <w:color w:val="000000"/>
                <w:sz w:val="22"/>
                <w:szCs w:val="22"/>
              </w:rPr>
              <w:t>7%</w:t>
            </w:r>
          </w:p>
        </w:tc>
        <w:tc>
          <w:tcPr>
            <w:tcW w:w="1350" w:type="dxa"/>
            <w:tcBorders>
              <w:left w:val="dotted" w:sz="4" w:space="0" w:color="7F7F7F"/>
            </w:tcBorders>
            <w:shd w:val="clear" w:color="auto" w:fill="E8E8E8"/>
            <w:tcMar>
              <w:top w:w="29" w:type="dxa"/>
              <w:left w:w="72" w:type="dxa"/>
              <w:bottom w:w="43" w:type="dxa"/>
              <w:right w:w="72" w:type="dxa"/>
            </w:tcMar>
            <w:vAlign w:val="bottom"/>
          </w:tcPr>
          <w:p w14:paraId="02C05FF7" w14:textId="77777777" w:rsidR="00C55049" w:rsidRDefault="00C14403">
            <w:pPr>
              <w:jc w:val="center"/>
              <w:rPr>
                <w:color w:val="000000"/>
                <w:sz w:val="22"/>
                <w:szCs w:val="22"/>
              </w:rPr>
            </w:pPr>
            <w:r>
              <w:rPr>
                <w:color w:val="000000"/>
                <w:sz w:val="22"/>
                <w:szCs w:val="22"/>
              </w:rPr>
              <w:t>1</w:t>
            </w:r>
          </w:p>
        </w:tc>
        <w:tc>
          <w:tcPr>
            <w:tcW w:w="1615" w:type="dxa"/>
            <w:tcBorders>
              <w:right w:val="dotted" w:sz="4" w:space="0" w:color="7F7F7F"/>
            </w:tcBorders>
            <w:shd w:val="clear" w:color="auto" w:fill="E8E8E8"/>
            <w:tcMar>
              <w:top w:w="29" w:type="dxa"/>
              <w:left w:w="72" w:type="dxa"/>
              <w:bottom w:w="43" w:type="dxa"/>
              <w:right w:w="72" w:type="dxa"/>
            </w:tcMar>
            <w:vAlign w:val="bottom"/>
          </w:tcPr>
          <w:p w14:paraId="292E3796" w14:textId="77777777" w:rsidR="00C55049" w:rsidRDefault="00C14403">
            <w:pPr>
              <w:jc w:val="center"/>
              <w:rPr>
                <w:color w:val="000000"/>
                <w:sz w:val="22"/>
                <w:szCs w:val="22"/>
              </w:rPr>
            </w:pPr>
            <w:r>
              <w:rPr>
                <w:color w:val="000000"/>
                <w:sz w:val="22"/>
                <w:szCs w:val="22"/>
              </w:rPr>
              <w:t>3%</w:t>
            </w:r>
          </w:p>
        </w:tc>
        <w:tc>
          <w:tcPr>
            <w:tcW w:w="1088" w:type="dxa"/>
            <w:tcBorders>
              <w:left w:val="dotted" w:sz="4" w:space="0" w:color="7F7F7F"/>
            </w:tcBorders>
            <w:shd w:val="clear" w:color="auto" w:fill="E8E8E8"/>
            <w:tcMar>
              <w:top w:w="29" w:type="dxa"/>
              <w:left w:w="72" w:type="dxa"/>
              <w:bottom w:w="43" w:type="dxa"/>
              <w:right w:w="72" w:type="dxa"/>
            </w:tcMar>
            <w:vAlign w:val="bottom"/>
          </w:tcPr>
          <w:p w14:paraId="6D173974" w14:textId="77777777" w:rsidR="00C55049" w:rsidRDefault="00C14403">
            <w:pPr>
              <w:jc w:val="center"/>
              <w:rPr>
                <w:color w:val="000000"/>
                <w:sz w:val="22"/>
                <w:szCs w:val="22"/>
              </w:rPr>
            </w:pPr>
            <w:r>
              <w:rPr>
                <w:color w:val="000000"/>
                <w:sz w:val="22"/>
                <w:szCs w:val="22"/>
              </w:rPr>
              <w:t>2</w:t>
            </w:r>
          </w:p>
        </w:tc>
        <w:tc>
          <w:tcPr>
            <w:tcW w:w="1394" w:type="dxa"/>
            <w:tcBorders>
              <w:right w:val="dotted" w:sz="4" w:space="0" w:color="7F7F7F"/>
            </w:tcBorders>
            <w:shd w:val="clear" w:color="auto" w:fill="E8E8E8"/>
            <w:tcMar>
              <w:top w:w="29" w:type="dxa"/>
              <w:left w:w="72" w:type="dxa"/>
              <w:bottom w:w="43" w:type="dxa"/>
              <w:right w:w="72" w:type="dxa"/>
            </w:tcMar>
            <w:vAlign w:val="bottom"/>
          </w:tcPr>
          <w:p w14:paraId="2F03FE51" w14:textId="77777777" w:rsidR="00C55049" w:rsidRDefault="00C14403">
            <w:pPr>
              <w:jc w:val="center"/>
              <w:rPr>
                <w:color w:val="000000"/>
                <w:sz w:val="22"/>
                <w:szCs w:val="22"/>
              </w:rPr>
            </w:pPr>
            <w:r>
              <w:rPr>
                <w:color w:val="000000"/>
                <w:sz w:val="22"/>
                <w:szCs w:val="22"/>
              </w:rPr>
              <w:t>3%</w:t>
            </w:r>
          </w:p>
        </w:tc>
      </w:tr>
      <w:tr w:rsidR="00C55049" w14:paraId="089BC866" w14:textId="77777777">
        <w:trPr>
          <w:trHeight w:val="290"/>
          <w:jc w:val="center"/>
        </w:trPr>
        <w:tc>
          <w:tcPr>
            <w:tcW w:w="1673" w:type="dxa"/>
            <w:tcBorders>
              <w:left w:val="dotted" w:sz="4" w:space="0" w:color="7F7F7F"/>
              <w:right w:val="dotted" w:sz="4" w:space="0" w:color="7F7F7F"/>
            </w:tcBorders>
            <w:tcMar>
              <w:top w:w="29" w:type="dxa"/>
              <w:left w:w="72" w:type="dxa"/>
              <w:bottom w:w="43" w:type="dxa"/>
              <w:right w:w="72" w:type="dxa"/>
            </w:tcMar>
            <w:vAlign w:val="bottom"/>
          </w:tcPr>
          <w:p w14:paraId="0813915C" w14:textId="77777777" w:rsidR="00C55049" w:rsidRDefault="00C14403">
            <w:pPr>
              <w:rPr>
                <w:color w:val="000000"/>
                <w:sz w:val="22"/>
                <w:szCs w:val="22"/>
              </w:rPr>
            </w:pPr>
            <w:r>
              <w:rPr>
                <w:color w:val="000000"/>
                <w:sz w:val="22"/>
                <w:szCs w:val="22"/>
              </w:rPr>
              <w:t>Trumpet</w:t>
            </w:r>
          </w:p>
        </w:tc>
        <w:tc>
          <w:tcPr>
            <w:tcW w:w="1297" w:type="dxa"/>
            <w:tcBorders>
              <w:left w:val="dotted" w:sz="4" w:space="0" w:color="7F7F7F"/>
            </w:tcBorders>
            <w:tcMar>
              <w:top w:w="29" w:type="dxa"/>
              <w:left w:w="72" w:type="dxa"/>
              <w:bottom w:w="43" w:type="dxa"/>
              <w:right w:w="72" w:type="dxa"/>
            </w:tcMar>
            <w:vAlign w:val="bottom"/>
          </w:tcPr>
          <w:p w14:paraId="71BC367C" w14:textId="77777777" w:rsidR="00C55049" w:rsidRDefault="00C14403">
            <w:pPr>
              <w:jc w:val="center"/>
              <w:rPr>
                <w:color w:val="000000"/>
                <w:sz w:val="22"/>
                <w:szCs w:val="22"/>
              </w:rPr>
            </w:pPr>
            <w:r>
              <w:rPr>
                <w:color w:val="000000"/>
                <w:sz w:val="22"/>
                <w:szCs w:val="22"/>
              </w:rPr>
              <w:t>0</w:t>
            </w:r>
          </w:p>
        </w:tc>
        <w:tc>
          <w:tcPr>
            <w:tcW w:w="1530" w:type="dxa"/>
            <w:tcBorders>
              <w:right w:val="dotted" w:sz="4" w:space="0" w:color="7F7F7F"/>
            </w:tcBorders>
            <w:tcMar>
              <w:top w:w="29" w:type="dxa"/>
              <w:left w:w="72" w:type="dxa"/>
              <w:bottom w:w="43" w:type="dxa"/>
              <w:right w:w="72" w:type="dxa"/>
            </w:tcMar>
            <w:vAlign w:val="bottom"/>
          </w:tcPr>
          <w:p w14:paraId="5C831880" w14:textId="77777777" w:rsidR="00C55049" w:rsidRDefault="00C14403">
            <w:pPr>
              <w:jc w:val="center"/>
              <w:rPr>
                <w:color w:val="000000"/>
                <w:sz w:val="22"/>
                <w:szCs w:val="22"/>
              </w:rPr>
            </w:pPr>
            <w:r>
              <w:rPr>
                <w:color w:val="000000"/>
                <w:sz w:val="22"/>
                <w:szCs w:val="22"/>
              </w:rPr>
              <w:t>0%</w:t>
            </w:r>
          </w:p>
        </w:tc>
        <w:tc>
          <w:tcPr>
            <w:tcW w:w="1350" w:type="dxa"/>
            <w:tcBorders>
              <w:left w:val="dotted" w:sz="4" w:space="0" w:color="7F7F7F"/>
            </w:tcBorders>
            <w:tcMar>
              <w:top w:w="29" w:type="dxa"/>
              <w:left w:w="72" w:type="dxa"/>
              <w:bottom w:w="43" w:type="dxa"/>
              <w:right w:w="72" w:type="dxa"/>
            </w:tcMar>
            <w:vAlign w:val="bottom"/>
          </w:tcPr>
          <w:p w14:paraId="2C4FBE3E" w14:textId="77777777" w:rsidR="00C55049" w:rsidRDefault="00C14403">
            <w:pPr>
              <w:jc w:val="center"/>
              <w:rPr>
                <w:color w:val="000000"/>
                <w:sz w:val="22"/>
                <w:szCs w:val="22"/>
              </w:rPr>
            </w:pPr>
            <w:r>
              <w:rPr>
                <w:color w:val="000000"/>
                <w:sz w:val="22"/>
                <w:szCs w:val="22"/>
              </w:rPr>
              <w:t>0</w:t>
            </w:r>
          </w:p>
        </w:tc>
        <w:tc>
          <w:tcPr>
            <w:tcW w:w="1615" w:type="dxa"/>
            <w:tcBorders>
              <w:right w:val="dotted" w:sz="4" w:space="0" w:color="7F7F7F"/>
            </w:tcBorders>
            <w:tcMar>
              <w:top w:w="29" w:type="dxa"/>
              <w:left w:w="72" w:type="dxa"/>
              <w:bottom w:w="43" w:type="dxa"/>
              <w:right w:w="72" w:type="dxa"/>
            </w:tcMar>
            <w:vAlign w:val="bottom"/>
          </w:tcPr>
          <w:p w14:paraId="0A421EE7" w14:textId="77777777" w:rsidR="00C55049" w:rsidRDefault="00C14403">
            <w:pPr>
              <w:jc w:val="center"/>
              <w:rPr>
                <w:color w:val="000000"/>
                <w:sz w:val="22"/>
                <w:szCs w:val="22"/>
              </w:rPr>
            </w:pPr>
            <w:r>
              <w:rPr>
                <w:color w:val="000000"/>
                <w:sz w:val="22"/>
                <w:szCs w:val="22"/>
              </w:rPr>
              <w:t>0%</w:t>
            </w:r>
          </w:p>
        </w:tc>
        <w:tc>
          <w:tcPr>
            <w:tcW w:w="1088" w:type="dxa"/>
            <w:tcBorders>
              <w:left w:val="dotted" w:sz="4" w:space="0" w:color="7F7F7F"/>
            </w:tcBorders>
            <w:tcMar>
              <w:top w:w="29" w:type="dxa"/>
              <w:left w:w="72" w:type="dxa"/>
              <w:bottom w:w="43" w:type="dxa"/>
              <w:right w:w="72" w:type="dxa"/>
            </w:tcMar>
            <w:vAlign w:val="bottom"/>
          </w:tcPr>
          <w:p w14:paraId="25A8373F" w14:textId="77777777" w:rsidR="00C55049" w:rsidRDefault="00C14403">
            <w:pPr>
              <w:jc w:val="center"/>
              <w:rPr>
                <w:color w:val="000000"/>
                <w:sz w:val="22"/>
                <w:szCs w:val="22"/>
              </w:rPr>
            </w:pPr>
            <w:r>
              <w:rPr>
                <w:color w:val="000000"/>
                <w:sz w:val="22"/>
                <w:szCs w:val="22"/>
              </w:rPr>
              <w:t>1</w:t>
            </w:r>
          </w:p>
        </w:tc>
        <w:tc>
          <w:tcPr>
            <w:tcW w:w="1394" w:type="dxa"/>
            <w:tcBorders>
              <w:right w:val="dotted" w:sz="4" w:space="0" w:color="7F7F7F"/>
            </w:tcBorders>
            <w:tcMar>
              <w:top w:w="29" w:type="dxa"/>
              <w:left w:w="72" w:type="dxa"/>
              <w:bottom w:w="43" w:type="dxa"/>
              <w:right w:w="72" w:type="dxa"/>
            </w:tcMar>
            <w:vAlign w:val="bottom"/>
          </w:tcPr>
          <w:p w14:paraId="415C2F9F" w14:textId="77777777" w:rsidR="00C55049" w:rsidRDefault="00C14403">
            <w:pPr>
              <w:jc w:val="center"/>
              <w:rPr>
                <w:color w:val="000000"/>
                <w:sz w:val="22"/>
                <w:szCs w:val="22"/>
              </w:rPr>
            </w:pPr>
            <w:r>
              <w:rPr>
                <w:color w:val="000000"/>
                <w:sz w:val="22"/>
                <w:szCs w:val="22"/>
              </w:rPr>
              <w:t>1%</w:t>
            </w:r>
          </w:p>
        </w:tc>
      </w:tr>
      <w:tr w:rsidR="00C55049" w14:paraId="47148074" w14:textId="77777777">
        <w:trPr>
          <w:trHeight w:val="290"/>
          <w:jc w:val="center"/>
        </w:trPr>
        <w:tc>
          <w:tcPr>
            <w:tcW w:w="1673" w:type="dxa"/>
            <w:tcBorders>
              <w:left w:val="dotted" w:sz="4" w:space="0" w:color="7F7F7F"/>
              <w:bottom w:val="single" w:sz="4" w:space="0" w:color="7F7F7F"/>
              <w:right w:val="dotted" w:sz="4" w:space="0" w:color="7F7F7F"/>
            </w:tcBorders>
            <w:shd w:val="clear" w:color="auto" w:fill="E8E8E8"/>
            <w:tcMar>
              <w:top w:w="29" w:type="dxa"/>
              <w:left w:w="72" w:type="dxa"/>
              <w:bottom w:w="43" w:type="dxa"/>
              <w:right w:w="72" w:type="dxa"/>
            </w:tcMar>
            <w:vAlign w:val="bottom"/>
          </w:tcPr>
          <w:p w14:paraId="5B63982A" w14:textId="77777777" w:rsidR="00C55049" w:rsidRDefault="00C14403">
            <w:pPr>
              <w:rPr>
                <w:color w:val="000000"/>
                <w:sz w:val="22"/>
                <w:szCs w:val="22"/>
              </w:rPr>
            </w:pPr>
            <w:r>
              <w:rPr>
                <w:color w:val="000000"/>
                <w:sz w:val="22"/>
                <w:szCs w:val="22"/>
              </w:rPr>
              <w:t>Wahoo</w:t>
            </w:r>
          </w:p>
        </w:tc>
        <w:tc>
          <w:tcPr>
            <w:tcW w:w="1297" w:type="dxa"/>
            <w:tcBorders>
              <w:left w:val="dotted" w:sz="4" w:space="0" w:color="7F7F7F"/>
              <w:bottom w:val="single" w:sz="4" w:space="0" w:color="7F7F7F"/>
            </w:tcBorders>
            <w:shd w:val="clear" w:color="auto" w:fill="E8E8E8"/>
            <w:tcMar>
              <w:top w:w="29" w:type="dxa"/>
              <w:left w:w="72" w:type="dxa"/>
              <w:bottom w:w="43" w:type="dxa"/>
              <w:right w:w="72" w:type="dxa"/>
            </w:tcMar>
            <w:vAlign w:val="bottom"/>
          </w:tcPr>
          <w:p w14:paraId="16D17C6B" w14:textId="77777777" w:rsidR="00C55049" w:rsidRDefault="00C14403">
            <w:pPr>
              <w:jc w:val="center"/>
              <w:rPr>
                <w:color w:val="000000"/>
                <w:sz w:val="22"/>
                <w:szCs w:val="22"/>
              </w:rPr>
            </w:pPr>
            <w:r>
              <w:rPr>
                <w:color w:val="000000"/>
                <w:sz w:val="22"/>
                <w:szCs w:val="22"/>
              </w:rPr>
              <w:t>9</w:t>
            </w:r>
          </w:p>
        </w:tc>
        <w:tc>
          <w:tcPr>
            <w:tcW w:w="1530" w:type="dxa"/>
            <w:tcBorders>
              <w:bottom w:val="single" w:sz="4" w:space="0" w:color="7F7F7F"/>
              <w:right w:val="dotted" w:sz="4" w:space="0" w:color="7F7F7F"/>
            </w:tcBorders>
            <w:shd w:val="clear" w:color="auto" w:fill="E8E8E8"/>
            <w:tcMar>
              <w:top w:w="29" w:type="dxa"/>
              <w:left w:w="72" w:type="dxa"/>
              <w:bottom w:w="43" w:type="dxa"/>
              <w:right w:w="72" w:type="dxa"/>
            </w:tcMar>
            <w:vAlign w:val="bottom"/>
          </w:tcPr>
          <w:p w14:paraId="7D9EE3B1" w14:textId="77777777" w:rsidR="00C55049" w:rsidRDefault="00C14403">
            <w:pPr>
              <w:jc w:val="center"/>
              <w:rPr>
                <w:color w:val="000000"/>
                <w:sz w:val="22"/>
                <w:szCs w:val="22"/>
              </w:rPr>
            </w:pPr>
            <w:r>
              <w:rPr>
                <w:color w:val="000000"/>
                <w:sz w:val="22"/>
                <w:szCs w:val="22"/>
              </w:rPr>
              <w:t>6%</w:t>
            </w:r>
          </w:p>
        </w:tc>
        <w:tc>
          <w:tcPr>
            <w:tcW w:w="1350" w:type="dxa"/>
            <w:tcBorders>
              <w:left w:val="dotted" w:sz="4" w:space="0" w:color="7F7F7F"/>
              <w:bottom w:val="single" w:sz="4" w:space="0" w:color="7F7F7F"/>
            </w:tcBorders>
            <w:shd w:val="clear" w:color="auto" w:fill="E8E8E8"/>
            <w:tcMar>
              <w:top w:w="29" w:type="dxa"/>
              <w:left w:w="72" w:type="dxa"/>
              <w:bottom w:w="43" w:type="dxa"/>
              <w:right w:w="72" w:type="dxa"/>
            </w:tcMar>
            <w:vAlign w:val="bottom"/>
          </w:tcPr>
          <w:p w14:paraId="539200CD" w14:textId="77777777" w:rsidR="00C55049" w:rsidRDefault="00C14403">
            <w:pPr>
              <w:jc w:val="center"/>
              <w:rPr>
                <w:color w:val="000000"/>
                <w:sz w:val="22"/>
                <w:szCs w:val="22"/>
              </w:rPr>
            </w:pPr>
            <w:r>
              <w:rPr>
                <w:color w:val="000000"/>
                <w:sz w:val="22"/>
                <w:szCs w:val="22"/>
              </w:rPr>
              <w:t>0</w:t>
            </w:r>
          </w:p>
        </w:tc>
        <w:tc>
          <w:tcPr>
            <w:tcW w:w="1615" w:type="dxa"/>
            <w:tcBorders>
              <w:bottom w:val="single" w:sz="4" w:space="0" w:color="7F7F7F"/>
              <w:right w:val="dotted" w:sz="4" w:space="0" w:color="7F7F7F"/>
            </w:tcBorders>
            <w:shd w:val="clear" w:color="auto" w:fill="E8E8E8"/>
            <w:tcMar>
              <w:top w:w="29" w:type="dxa"/>
              <w:left w:w="72" w:type="dxa"/>
              <w:bottom w:w="43" w:type="dxa"/>
              <w:right w:w="72" w:type="dxa"/>
            </w:tcMar>
            <w:vAlign w:val="bottom"/>
          </w:tcPr>
          <w:p w14:paraId="233589EC" w14:textId="77777777" w:rsidR="00C55049" w:rsidRDefault="00C14403">
            <w:pPr>
              <w:jc w:val="center"/>
              <w:rPr>
                <w:color w:val="000000"/>
                <w:sz w:val="22"/>
                <w:szCs w:val="22"/>
              </w:rPr>
            </w:pPr>
            <w:r>
              <w:rPr>
                <w:color w:val="000000"/>
                <w:sz w:val="22"/>
                <w:szCs w:val="22"/>
              </w:rPr>
              <w:t>0%</w:t>
            </w:r>
          </w:p>
        </w:tc>
        <w:tc>
          <w:tcPr>
            <w:tcW w:w="1088" w:type="dxa"/>
            <w:tcBorders>
              <w:left w:val="dotted" w:sz="4" w:space="0" w:color="7F7F7F"/>
              <w:bottom w:val="single" w:sz="4" w:space="0" w:color="7F7F7F"/>
            </w:tcBorders>
            <w:shd w:val="clear" w:color="auto" w:fill="E8E8E8"/>
            <w:tcMar>
              <w:top w:w="29" w:type="dxa"/>
              <w:left w:w="72" w:type="dxa"/>
              <w:bottom w:w="43" w:type="dxa"/>
              <w:right w:w="72" w:type="dxa"/>
            </w:tcMar>
            <w:vAlign w:val="bottom"/>
          </w:tcPr>
          <w:p w14:paraId="57F8E738" w14:textId="77777777" w:rsidR="00C55049" w:rsidRDefault="00C14403">
            <w:pPr>
              <w:jc w:val="center"/>
              <w:rPr>
                <w:color w:val="000000"/>
                <w:sz w:val="22"/>
                <w:szCs w:val="22"/>
              </w:rPr>
            </w:pPr>
            <w:r>
              <w:rPr>
                <w:color w:val="000000"/>
                <w:sz w:val="22"/>
                <w:szCs w:val="22"/>
              </w:rPr>
              <w:t>0</w:t>
            </w:r>
          </w:p>
        </w:tc>
        <w:tc>
          <w:tcPr>
            <w:tcW w:w="1394" w:type="dxa"/>
            <w:tcBorders>
              <w:bottom w:val="single" w:sz="4" w:space="0" w:color="7F7F7F"/>
              <w:right w:val="dotted" w:sz="4" w:space="0" w:color="7F7F7F"/>
            </w:tcBorders>
            <w:shd w:val="clear" w:color="auto" w:fill="E8E8E8"/>
            <w:tcMar>
              <w:top w:w="29" w:type="dxa"/>
              <w:left w:w="72" w:type="dxa"/>
              <w:bottom w:w="43" w:type="dxa"/>
              <w:right w:w="72" w:type="dxa"/>
            </w:tcMar>
            <w:vAlign w:val="bottom"/>
          </w:tcPr>
          <w:p w14:paraId="02CB29F0" w14:textId="77777777" w:rsidR="00C55049" w:rsidRDefault="00C14403">
            <w:pPr>
              <w:jc w:val="center"/>
              <w:rPr>
                <w:color w:val="000000"/>
                <w:sz w:val="22"/>
                <w:szCs w:val="22"/>
              </w:rPr>
            </w:pPr>
            <w:r>
              <w:rPr>
                <w:color w:val="000000"/>
                <w:sz w:val="22"/>
                <w:szCs w:val="22"/>
              </w:rPr>
              <w:t>0%</w:t>
            </w:r>
          </w:p>
        </w:tc>
      </w:tr>
      <w:tr w:rsidR="00C55049" w14:paraId="13E907B5" w14:textId="77777777">
        <w:trPr>
          <w:trHeight w:val="290"/>
          <w:jc w:val="center"/>
        </w:trPr>
        <w:tc>
          <w:tcPr>
            <w:tcW w:w="1673" w:type="dxa"/>
            <w:tcBorders>
              <w:top w:val="single" w:sz="4" w:space="0" w:color="7F7F7F"/>
              <w:left w:val="dotted" w:sz="4" w:space="0" w:color="7F7F7F"/>
              <w:bottom w:val="single" w:sz="4" w:space="0" w:color="7F7F7F"/>
              <w:right w:val="dotted" w:sz="4" w:space="0" w:color="7F7F7F"/>
            </w:tcBorders>
            <w:tcMar>
              <w:top w:w="29" w:type="dxa"/>
              <w:left w:w="72" w:type="dxa"/>
              <w:bottom w:w="43" w:type="dxa"/>
              <w:right w:w="72" w:type="dxa"/>
            </w:tcMar>
            <w:vAlign w:val="bottom"/>
          </w:tcPr>
          <w:p w14:paraId="7890B8AF" w14:textId="77777777" w:rsidR="00C55049" w:rsidRDefault="00C14403">
            <w:pPr>
              <w:jc w:val="right"/>
              <w:rPr>
                <w:color w:val="595959"/>
                <w:sz w:val="22"/>
                <w:szCs w:val="22"/>
              </w:rPr>
            </w:pPr>
            <w:r>
              <w:rPr>
                <w:color w:val="595959"/>
                <w:sz w:val="22"/>
                <w:szCs w:val="22"/>
              </w:rPr>
              <w:t>Total</w:t>
            </w:r>
          </w:p>
        </w:tc>
        <w:tc>
          <w:tcPr>
            <w:tcW w:w="1297" w:type="dxa"/>
            <w:tcBorders>
              <w:top w:val="single" w:sz="4" w:space="0" w:color="7F7F7F"/>
              <w:left w:val="dotted" w:sz="4" w:space="0" w:color="7F7F7F"/>
              <w:bottom w:val="single" w:sz="4" w:space="0" w:color="7F7F7F"/>
            </w:tcBorders>
            <w:tcMar>
              <w:top w:w="29" w:type="dxa"/>
              <w:left w:w="72" w:type="dxa"/>
              <w:bottom w:w="43" w:type="dxa"/>
              <w:right w:w="72" w:type="dxa"/>
            </w:tcMar>
            <w:vAlign w:val="bottom"/>
          </w:tcPr>
          <w:p w14:paraId="6309FA8C" w14:textId="77777777" w:rsidR="00C55049" w:rsidRDefault="00C14403">
            <w:pPr>
              <w:jc w:val="center"/>
              <w:rPr>
                <w:color w:val="595959"/>
                <w:sz w:val="22"/>
                <w:szCs w:val="22"/>
              </w:rPr>
            </w:pPr>
            <w:r>
              <w:rPr>
                <w:color w:val="595959"/>
                <w:sz w:val="22"/>
                <w:szCs w:val="22"/>
              </w:rPr>
              <w:t>140</w:t>
            </w:r>
          </w:p>
        </w:tc>
        <w:tc>
          <w:tcPr>
            <w:tcW w:w="1530" w:type="dxa"/>
            <w:tcBorders>
              <w:top w:val="single" w:sz="4" w:space="0" w:color="7F7F7F"/>
              <w:bottom w:val="single" w:sz="4" w:space="0" w:color="7F7F7F"/>
              <w:right w:val="dotted" w:sz="4" w:space="0" w:color="7F7F7F"/>
            </w:tcBorders>
            <w:tcMar>
              <w:top w:w="29" w:type="dxa"/>
              <w:left w:w="72" w:type="dxa"/>
              <w:bottom w:w="43" w:type="dxa"/>
              <w:right w:w="72" w:type="dxa"/>
            </w:tcMar>
            <w:vAlign w:val="bottom"/>
          </w:tcPr>
          <w:p w14:paraId="10DDB922" w14:textId="77777777" w:rsidR="00C55049" w:rsidRDefault="00C55049">
            <w:pPr>
              <w:jc w:val="center"/>
              <w:rPr>
                <w:color w:val="595959"/>
                <w:sz w:val="22"/>
                <w:szCs w:val="22"/>
              </w:rPr>
            </w:pPr>
          </w:p>
        </w:tc>
        <w:tc>
          <w:tcPr>
            <w:tcW w:w="1350" w:type="dxa"/>
            <w:tcBorders>
              <w:top w:val="single" w:sz="4" w:space="0" w:color="7F7F7F"/>
              <w:left w:val="dotted" w:sz="4" w:space="0" w:color="7F7F7F"/>
              <w:bottom w:val="single" w:sz="4" w:space="0" w:color="7F7F7F"/>
            </w:tcBorders>
            <w:tcMar>
              <w:top w:w="29" w:type="dxa"/>
              <w:left w:w="72" w:type="dxa"/>
              <w:bottom w:w="43" w:type="dxa"/>
              <w:right w:w="72" w:type="dxa"/>
            </w:tcMar>
            <w:vAlign w:val="bottom"/>
          </w:tcPr>
          <w:p w14:paraId="251412E3" w14:textId="77777777" w:rsidR="00C55049" w:rsidRDefault="00C14403">
            <w:pPr>
              <w:jc w:val="center"/>
              <w:rPr>
                <w:color w:val="595959"/>
                <w:sz w:val="22"/>
                <w:szCs w:val="22"/>
              </w:rPr>
            </w:pPr>
            <w:r>
              <w:rPr>
                <w:color w:val="595959"/>
                <w:sz w:val="22"/>
                <w:szCs w:val="22"/>
              </w:rPr>
              <w:t>34</w:t>
            </w:r>
          </w:p>
        </w:tc>
        <w:tc>
          <w:tcPr>
            <w:tcW w:w="1615" w:type="dxa"/>
            <w:tcBorders>
              <w:top w:val="single" w:sz="4" w:space="0" w:color="7F7F7F"/>
              <w:bottom w:val="single" w:sz="4" w:space="0" w:color="7F7F7F"/>
              <w:right w:val="dotted" w:sz="4" w:space="0" w:color="7F7F7F"/>
            </w:tcBorders>
            <w:tcMar>
              <w:top w:w="29" w:type="dxa"/>
              <w:left w:w="72" w:type="dxa"/>
              <w:bottom w:w="43" w:type="dxa"/>
              <w:right w:w="72" w:type="dxa"/>
            </w:tcMar>
            <w:vAlign w:val="bottom"/>
          </w:tcPr>
          <w:p w14:paraId="0E255786" w14:textId="77777777" w:rsidR="00C55049" w:rsidRDefault="00C55049">
            <w:pPr>
              <w:jc w:val="center"/>
              <w:rPr>
                <w:color w:val="595959"/>
                <w:sz w:val="22"/>
                <w:szCs w:val="22"/>
              </w:rPr>
            </w:pPr>
          </w:p>
        </w:tc>
        <w:tc>
          <w:tcPr>
            <w:tcW w:w="1088" w:type="dxa"/>
            <w:tcBorders>
              <w:top w:val="single" w:sz="4" w:space="0" w:color="7F7F7F"/>
              <w:left w:val="dotted" w:sz="4" w:space="0" w:color="7F7F7F"/>
              <w:bottom w:val="single" w:sz="4" w:space="0" w:color="7F7F7F"/>
            </w:tcBorders>
            <w:tcMar>
              <w:top w:w="29" w:type="dxa"/>
              <w:left w:w="72" w:type="dxa"/>
              <w:bottom w:w="43" w:type="dxa"/>
              <w:right w:w="72" w:type="dxa"/>
            </w:tcMar>
            <w:vAlign w:val="bottom"/>
          </w:tcPr>
          <w:p w14:paraId="499B66FA" w14:textId="77777777" w:rsidR="00C55049" w:rsidRDefault="00C14403">
            <w:pPr>
              <w:jc w:val="center"/>
              <w:rPr>
                <w:color w:val="595959"/>
                <w:sz w:val="22"/>
                <w:szCs w:val="22"/>
              </w:rPr>
            </w:pPr>
            <w:r>
              <w:rPr>
                <w:color w:val="595959"/>
                <w:sz w:val="22"/>
                <w:szCs w:val="22"/>
              </w:rPr>
              <w:t>67</w:t>
            </w:r>
          </w:p>
        </w:tc>
        <w:tc>
          <w:tcPr>
            <w:tcW w:w="1394" w:type="dxa"/>
            <w:tcBorders>
              <w:top w:val="single" w:sz="4" w:space="0" w:color="7F7F7F"/>
              <w:bottom w:val="single" w:sz="4" w:space="0" w:color="7F7F7F"/>
              <w:right w:val="dotted" w:sz="4" w:space="0" w:color="7F7F7F"/>
            </w:tcBorders>
            <w:tcMar>
              <w:top w:w="29" w:type="dxa"/>
              <w:left w:w="72" w:type="dxa"/>
              <w:bottom w:w="43" w:type="dxa"/>
              <w:right w:w="72" w:type="dxa"/>
            </w:tcMar>
            <w:vAlign w:val="bottom"/>
          </w:tcPr>
          <w:p w14:paraId="69CA609B" w14:textId="77777777" w:rsidR="00C55049" w:rsidRDefault="00C55049">
            <w:pPr>
              <w:jc w:val="center"/>
              <w:rPr>
                <w:color w:val="000000"/>
                <w:sz w:val="22"/>
                <w:szCs w:val="22"/>
              </w:rPr>
            </w:pPr>
          </w:p>
        </w:tc>
      </w:tr>
    </w:tbl>
    <w:p w14:paraId="6DD965B8" w14:textId="77777777" w:rsidR="00C55049" w:rsidRDefault="00C55049">
      <w:pPr>
        <w:pBdr>
          <w:top w:val="nil"/>
          <w:left w:val="nil"/>
          <w:bottom w:val="nil"/>
          <w:right w:val="nil"/>
          <w:between w:val="nil"/>
        </w:pBdr>
        <w:spacing w:after="0"/>
        <w:ind w:left="360"/>
        <w:rPr>
          <w:color w:val="000000"/>
        </w:rPr>
      </w:pPr>
      <w:bookmarkStart w:id="21" w:name="_heading=h.3whwml4" w:colFirst="0" w:colLast="0"/>
      <w:bookmarkEnd w:id="21"/>
    </w:p>
    <w:p w14:paraId="4820422C" w14:textId="77777777" w:rsidR="00C55049" w:rsidRDefault="00C55049">
      <w:pPr>
        <w:pBdr>
          <w:top w:val="nil"/>
          <w:left w:val="nil"/>
          <w:bottom w:val="nil"/>
          <w:right w:val="nil"/>
          <w:between w:val="nil"/>
        </w:pBdr>
        <w:spacing w:after="0"/>
        <w:ind w:left="360"/>
        <w:rPr>
          <w:color w:val="000000"/>
        </w:rPr>
      </w:pPr>
    </w:p>
    <w:p w14:paraId="1897756B" w14:textId="77777777" w:rsidR="00C55049" w:rsidRDefault="00C14403" w:rsidP="00DF4758">
      <w:pPr>
        <w:numPr>
          <w:ilvl w:val="0"/>
          <w:numId w:val="8"/>
        </w:numPr>
        <w:pBdr>
          <w:top w:val="nil"/>
          <w:left w:val="nil"/>
          <w:bottom w:val="nil"/>
          <w:right w:val="nil"/>
          <w:between w:val="nil"/>
        </w:pBdr>
        <w:spacing w:after="0"/>
        <w:ind w:left="360"/>
        <w:jc w:val="both"/>
        <w:rPr>
          <w:color w:val="000000"/>
        </w:rPr>
      </w:pPr>
      <w:r>
        <w:rPr>
          <w:b/>
          <w:color w:val="000000"/>
        </w:rPr>
        <w:t>Historical fishing grounds:</w:t>
      </w:r>
      <w:r>
        <w:rPr>
          <w:color w:val="000000"/>
        </w:rPr>
        <w:t xml:space="preserve"> There were only 6 reports of areas where participants or their communities used to fish but no longer do. Figure 7 shows the unprocessed shapes (features are presented as collected and no analysis or summation was done).  Most of the reports of historical fishing grounds were located nearshore (depths less than 100m) by the St. Philip parish and in the northern section of the Christ Church parish. The most reported species in those areas </w:t>
      </w:r>
      <w:r>
        <w:t>include</w:t>
      </w:r>
      <w:r>
        <w:rPr>
          <w:color w:val="000000"/>
        </w:rPr>
        <w:t xml:space="preserve"> barracuda, cavally, and jacks, followed by mackerel, pot fish, sea cat, sea eggs, and sharks (Table 3). </w:t>
      </w:r>
    </w:p>
    <w:p w14:paraId="05803EC6" w14:textId="77777777" w:rsidR="00C55049" w:rsidRDefault="00C55049" w:rsidP="00DF4758">
      <w:pPr>
        <w:pBdr>
          <w:top w:val="nil"/>
          <w:left w:val="nil"/>
          <w:bottom w:val="nil"/>
          <w:right w:val="nil"/>
          <w:between w:val="nil"/>
        </w:pBdr>
        <w:spacing w:after="0"/>
        <w:jc w:val="both"/>
        <w:rPr>
          <w:color w:val="000000"/>
        </w:rPr>
      </w:pPr>
    </w:p>
    <w:p w14:paraId="23F4EE8C" w14:textId="77777777" w:rsidR="00C55049" w:rsidRDefault="00C14403">
      <w:pPr>
        <w:pBdr>
          <w:top w:val="nil"/>
          <w:left w:val="nil"/>
          <w:bottom w:val="nil"/>
          <w:right w:val="nil"/>
          <w:between w:val="nil"/>
        </w:pBdr>
        <w:spacing w:after="0"/>
        <w:ind w:left="450" w:hanging="90"/>
        <w:rPr>
          <w:color w:val="000000"/>
        </w:rPr>
      </w:pPr>
      <w:r>
        <w:rPr>
          <w:noProof/>
        </w:rPr>
        <mc:AlternateContent>
          <mc:Choice Requires="wpg">
            <w:drawing>
              <wp:inline distT="0" distB="0" distL="0" distR="0" wp14:anchorId="6C2DDFE4" wp14:editId="36F313A8">
                <wp:extent cx="5600700" cy="3403600"/>
                <wp:effectExtent l="0" t="0" r="0" b="0"/>
                <wp:docPr id="2146922340" name="Group 2146922340"/>
                <wp:cNvGraphicFramePr/>
                <a:graphic xmlns:a="http://schemas.openxmlformats.org/drawingml/2006/main">
                  <a:graphicData uri="http://schemas.microsoft.com/office/word/2010/wordprocessingGroup">
                    <wpg:wgp>
                      <wpg:cNvGrpSpPr/>
                      <wpg:grpSpPr>
                        <a:xfrm>
                          <a:off x="0" y="0"/>
                          <a:ext cx="5600700" cy="3403600"/>
                          <a:chOff x="2545650" y="2078200"/>
                          <a:chExt cx="5600700" cy="3403600"/>
                        </a:xfrm>
                      </wpg:grpSpPr>
                      <wpg:grpSp>
                        <wpg:cNvPr id="1739347229" name="Group 1739347229"/>
                        <wpg:cNvGrpSpPr/>
                        <wpg:grpSpPr>
                          <a:xfrm>
                            <a:off x="2545650" y="2078200"/>
                            <a:ext cx="5600700" cy="3403600"/>
                            <a:chOff x="2174150" y="2078200"/>
                            <a:chExt cx="6343675" cy="3403600"/>
                          </a:xfrm>
                        </wpg:grpSpPr>
                        <wps:wsp>
                          <wps:cNvPr id="1190363874" name="Rectangle 1190363874"/>
                          <wps:cNvSpPr/>
                          <wps:spPr>
                            <a:xfrm>
                              <a:off x="2174150" y="2078200"/>
                              <a:ext cx="6343675" cy="3403600"/>
                            </a:xfrm>
                            <a:prstGeom prst="rect">
                              <a:avLst/>
                            </a:prstGeom>
                            <a:noFill/>
                            <a:ln>
                              <a:noFill/>
                            </a:ln>
                          </wps:spPr>
                          <wps:txbx>
                            <w:txbxContent>
                              <w:p w14:paraId="5823497E" w14:textId="77777777" w:rsidR="00C55049" w:rsidRDefault="00C55049">
                                <w:pPr>
                                  <w:spacing w:after="0" w:line="240" w:lineRule="auto"/>
                                  <w:textDirection w:val="btLr"/>
                                </w:pPr>
                              </w:p>
                            </w:txbxContent>
                          </wps:txbx>
                          <wps:bodyPr spcFirstLastPara="1" wrap="square" lIns="91425" tIns="91425" rIns="91425" bIns="91425" anchor="ctr" anchorCtr="0">
                            <a:noAutofit/>
                          </wps:bodyPr>
                        </wps:wsp>
                        <wpg:grpSp>
                          <wpg:cNvPr id="1421925573" name="Group 1421925573"/>
                          <wpg:cNvGrpSpPr/>
                          <wpg:grpSpPr>
                            <a:xfrm>
                              <a:off x="2174175" y="2078200"/>
                              <a:ext cx="6343650" cy="3403600"/>
                              <a:chOff x="3746753" y="1771813"/>
                              <a:chExt cx="6481448" cy="3594123"/>
                            </a:xfrm>
                          </wpg:grpSpPr>
                          <wps:wsp>
                            <wps:cNvPr id="1061328895" name="Rectangle 1061328895"/>
                            <wps:cNvSpPr/>
                            <wps:spPr>
                              <a:xfrm>
                                <a:off x="3746753" y="1771813"/>
                                <a:ext cx="6481425" cy="3594100"/>
                              </a:xfrm>
                              <a:prstGeom prst="rect">
                                <a:avLst/>
                              </a:prstGeom>
                              <a:noFill/>
                              <a:ln>
                                <a:noFill/>
                              </a:ln>
                            </wps:spPr>
                            <wps:txbx>
                              <w:txbxContent>
                                <w:p w14:paraId="638DB2A0" w14:textId="77777777" w:rsidR="00C55049" w:rsidRDefault="00C55049">
                                  <w:pPr>
                                    <w:spacing w:after="0" w:line="240" w:lineRule="auto"/>
                                    <w:textDirection w:val="btLr"/>
                                  </w:pPr>
                                </w:p>
                              </w:txbxContent>
                            </wps:txbx>
                            <wps:bodyPr spcFirstLastPara="1" wrap="square" lIns="91425" tIns="91425" rIns="91425" bIns="91425" anchor="ctr" anchorCtr="0">
                              <a:noAutofit/>
                            </wps:bodyPr>
                          </wps:wsp>
                          <wpg:grpSp>
                            <wpg:cNvPr id="459911119" name="Group 459911119"/>
                            <wpg:cNvGrpSpPr/>
                            <wpg:grpSpPr>
                              <a:xfrm>
                                <a:off x="3746753" y="1771813"/>
                                <a:ext cx="6481448" cy="3594123"/>
                                <a:chOff x="3746750" y="1771800"/>
                                <a:chExt cx="6481458" cy="3594145"/>
                              </a:xfrm>
                            </wpg:grpSpPr>
                            <wps:wsp>
                              <wps:cNvPr id="786359754" name="Rectangle 786359754"/>
                              <wps:cNvSpPr/>
                              <wps:spPr>
                                <a:xfrm>
                                  <a:off x="3746750" y="1771800"/>
                                  <a:ext cx="3198500" cy="3594145"/>
                                </a:xfrm>
                                <a:prstGeom prst="rect">
                                  <a:avLst/>
                                </a:prstGeom>
                                <a:noFill/>
                                <a:ln>
                                  <a:noFill/>
                                </a:ln>
                              </wps:spPr>
                              <wps:txbx>
                                <w:txbxContent>
                                  <w:p w14:paraId="08F5E033" w14:textId="77777777" w:rsidR="00C55049" w:rsidRDefault="00C55049">
                                    <w:pPr>
                                      <w:spacing w:after="0" w:line="240" w:lineRule="auto"/>
                                      <w:textDirection w:val="btLr"/>
                                    </w:pPr>
                                  </w:p>
                                </w:txbxContent>
                              </wps:txbx>
                              <wps:bodyPr spcFirstLastPara="1" wrap="square" lIns="91425" tIns="91425" rIns="91425" bIns="91425" anchor="ctr" anchorCtr="0">
                                <a:noAutofit/>
                              </wps:bodyPr>
                            </wps:wsp>
                            <wpg:grpSp>
                              <wpg:cNvPr id="1119149093" name="Group 1119149093"/>
                              <wpg:cNvGrpSpPr/>
                              <wpg:grpSpPr>
                                <a:xfrm>
                                  <a:off x="3746753" y="1771813"/>
                                  <a:ext cx="6481455" cy="3497715"/>
                                  <a:chOff x="0" y="0"/>
                                  <a:chExt cx="6481455" cy="3497715"/>
                                </a:xfrm>
                              </wpg:grpSpPr>
                              <wps:wsp>
                                <wps:cNvPr id="876199610" name="Rectangle 876199610"/>
                                <wps:cNvSpPr/>
                                <wps:spPr>
                                  <a:xfrm>
                                    <a:off x="0" y="0"/>
                                    <a:ext cx="3098807" cy="3340128"/>
                                  </a:xfrm>
                                  <a:prstGeom prst="rect">
                                    <a:avLst/>
                                  </a:prstGeom>
                                  <a:noFill/>
                                  <a:ln>
                                    <a:noFill/>
                                  </a:ln>
                                </wps:spPr>
                                <wps:txbx>
                                  <w:txbxContent>
                                    <w:p w14:paraId="27C25AF5" w14:textId="77777777" w:rsidR="00C55049" w:rsidRDefault="00C55049">
                                      <w:pPr>
                                        <w:spacing w:after="0" w:line="240" w:lineRule="auto"/>
                                        <w:textDirection w:val="btLr"/>
                                      </w:pPr>
                                    </w:p>
                                  </w:txbxContent>
                                </wps:txbx>
                                <wps:bodyPr spcFirstLastPara="1" wrap="square" lIns="91425" tIns="91425" rIns="91425" bIns="91425" anchor="ctr" anchorCtr="0">
                                  <a:noAutofit/>
                                </wps:bodyPr>
                              </wps:wsp>
                              <pic:pic xmlns:pic="http://schemas.openxmlformats.org/drawingml/2006/picture">
                                <pic:nvPicPr>
                                  <pic:cNvPr id="48" name="Shape 48" descr="A map of a island&#10;&#10;Description automatically generated"/>
                                  <pic:cNvPicPr preferRelativeResize="0"/>
                                </pic:nvPicPr>
                                <pic:blipFill rotWithShape="1">
                                  <a:blip r:embed="rId75">
                                    <a:alphaModFix/>
                                  </a:blip>
                                  <a:srcRect/>
                                  <a:stretch/>
                                </pic:blipFill>
                                <pic:spPr>
                                  <a:xfrm>
                                    <a:off x="0" y="0"/>
                                    <a:ext cx="3198495" cy="3492500"/>
                                  </a:xfrm>
                                  <a:prstGeom prst="rect">
                                    <a:avLst/>
                                  </a:prstGeom>
                                  <a:noFill/>
                                  <a:ln>
                                    <a:noFill/>
                                  </a:ln>
                                </pic:spPr>
                              </pic:pic>
                              <wps:wsp>
                                <wps:cNvPr id="1071818549" name="Rectangle 1071818549"/>
                                <wps:cNvSpPr/>
                                <wps:spPr>
                                  <a:xfrm>
                                    <a:off x="3282960" y="3029720"/>
                                    <a:ext cx="3198495" cy="467995"/>
                                  </a:xfrm>
                                  <a:prstGeom prst="rect">
                                    <a:avLst/>
                                  </a:prstGeom>
                                  <a:solidFill>
                                    <a:srgbClr val="FFFFFF"/>
                                  </a:solidFill>
                                  <a:ln>
                                    <a:noFill/>
                                  </a:ln>
                                </wps:spPr>
                                <wps:txbx>
                                  <w:txbxContent>
                                    <w:p w14:paraId="2E99ACAC" w14:textId="77777777" w:rsidR="00C55049" w:rsidRDefault="00C14403">
                                      <w:pPr>
                                        <w:spacing w:after="200" w:line="240" w:lineRule="auto"/>
                                        <w:textDirection w:val="btLr"/>
                                      </w:pPr>
                                      <w:r>
                                        <w:rPr>
                                          <w:i/>
                                          <w:color w:val="7F7F7F"/>
                                          <w:sz w:val="22"/>
                                        </w:rPr>
                                        <w:t>Figure 7. Historical fishing grounds identified during the mapping exercise (n=6).</w:t>
                                      </w:r>
                                    </w:p>
                                  </w:txbxContent>
                                </wps:txbx>
                                <wps:bodyPr spcFirstLastPara="1" wrap="square" lIns="0" tIns="0" rIns="0" bIns="0" anchor="t" anchorCtr="0">
                                  <a:noAutofit/>
                                </wps:bodyPr>
                              </wps:wsp>
                            </wpg:grpSp>
                          </wpg:grpSp>
                        </wpg:grpSp>
                      </wpg:grpSp>
                    </wpg:wgp>
                  </a:graphicData>
                </a:graphic>
              </wp:inline>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group w14:anchorId="6C2DDFE4" id="Group 2146922340" o:spid="_x0000_s1060" style="width:441pt;height:268pt;mso-position-horizontal-relative:char;mso-position-vertical-relative:line" coordorigin="25456,20782" coordsize="56007,3403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">
                <v:group id="Group 1739347229" o:spid="_x0000_s1061" style="position:absolute;left:25456;top:20782;width:56007;height:34036" coordorigin="21741,20782" coordsize="63436,340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">
                  <v:rect id="Rectangle 1190363874" o:spid="_x0000_s1062" style="position:absolute;left:21741;top:20782;width:63437;height:340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" filled="f" stroked="f">
                    <v:textbox inset="2.53958mm,2.53958mm,2.53958mm,2.53958mm">
                      <w:txbxContent>
                        <w:p w14:paraId="5823497E" w14:textId="77777777" w:rsidR="00C55049" w:rsidRDefault="00C55049">
                          <w:pPr>
                            <w:spacing w:after="0" w:line="240" w:lineRule="auto"/>
                            <w:textDirection w:val="btLr"/>
                          </w:pPr>
                        </w:p>
                      </w:txbxContent>
                    </v:textbox>
                  </v:rect>
                  <v:group id="Group 1421925573" o:spid="_x0000_s1063" style="position:absolute;left:21741;top:20782;width:63437;height:34036" coordorigin="37467,17718" coordsize="64814,359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">
                    <v:rect id="Rectangle 1061328895" o:spid="_x0000_s1064" style="position:absolute;left:37467;top:17718;width:64814;height:359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" filled="f" stroked="f">
                      <v:textbox inset="2.53958mm,2.53958mm,2.53958mm,2.53958mm">
                        <w:txbxContent>
                          <w:p w14:paraId="638DB2A0" w14:textId="77777777" w:rsidR="00C55049" w:rsidRDefault="00C55049">
                            <w:pPr>
                              <w:spacing w:after="0" w:line="240" w:lineRule="auto"/>
                              <w:textDirection w:val="btLr"/>
                            </w:pPr>
                          </w:p>
                        </w:txbxContent>
                      </v:textbox>
                    </v:rect>
                    <v:group id="Group 459911119" o:spid="_x0000_s1065" style="position:absolute;left:37467;top:17718;width:64815;height:35941" coordorigin="37467,17718" coordsize="64814,359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">
                      <v:rect id="Rectangle 786359754" o:spid="_x0000_s1066" style="position:absolute;left:37467;top:17718;width:31985;height:359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" filled="f" stroked="f">
                        <v:textbox inset="2.53958mm,2.53958mm,2.53958mm,2.53958mm">
                          <w:txbxContent>
                            <w:p w14:paraId="08F5E033" w14:textId="77777777" w:rsidR="00C55049" w:rsidRDefault="00C55049">
                              <w:pPr>
                                <w:spacing w:after="0" w:line="240" w:lineRule="auto"/>
                                <w:textDirection w:val="btLr"/>
                              </w:pPr>
                            </w:p>
                          </w:txbxContent>
                        </v:textbox>
                      </v:rect>
                      <v:group id="Group 1119149093" o:spid="_x0000_s1067" style="position:absolute;left:37467;top:17718;width:64815;height:34977" coordsize="64814,349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">
                        <v:rect id="Rectangle 876199610" o:spid="_x0000_s1068" style="position:absolute;width:30988;height:334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" filled="f" stroked="f">
                          <v:textbox inset="2.53958mm,2.53958mm,2.53958mm,2.53958mm">
                            <w:txbxContent>
                              <w:p w14:paraId="27C25AF5" w14:textId="77777777" w:rsidR="00C55049" w:rsidRDefault="00C55049">
                                <w:pPr>
                                  <w:spacing w:after="0" w:line="240" w:lineRule="auto"/>
                                  <w:textDirection w:val="btLr"/>
                                </w:pPr>
                              </w:p>
                            </w:txbxContent>
                          </v:textbox>
                        </v:rect>
                        <v:shape id="Shape 48" o:spid="_x0000_s1069" type="#_x0000_t75" alt="A map of a island&#10;&#10;Description automatically generated" style="position:absolute;width:31984;height:34925;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">
                          <v:imagedata r:id="rId76" o:title="A map of a island&#10;&#10;Description automatically generated"/>
                        </v:shape>
                        <v:rect id="Rectangle 1071818549" o:spid="_x0000_s1070" style="position:absolute;left:32829;top:30297;width:31985;height:46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" stroked="f">
                          <v:textbox inset="0,0,0,0">
                            <w:txbxContent>
                              <w:p w14:paraId="2E99ACAC" w14:textId="77777777" w:rsidR="00C55049" w:rsidRDefault="00000000">
                                <w:pPr>
                                  <w:spacing w:after="200" w:line="240" w:lineRule="auto"/>
                                  <w:textDirection w:val="btLr"/>
                                </w:pPr>
                                <w:r>
                                  <w:rPr>
                                    <w:i/>
                                    <w:color w:val="7F7F7F"/>
                                    <w:sz w:val="22"/>
                                  </w:rPr>
                                  <w:t>Figure 7. Historical fishing grounds identified during the mapping exercise (n=6).</w:t>
                                </w:r>
                              </w:p>
                            </w:txbxContent>
                          </v:textbox>
                        </v:rect>
                      </v:group>
                    </v:group>
                  </v:group>
                </v:group>
                <w10:anchorlock/>
              </v:group>
            </w:pict>
          </mc:Fallback>
        </mc:AlternateContent>
      </w:r>
    </w:p>
    <w:p w14:paraId="067048AE" w14:textId="77777777" w:rsidR="00C55049" w:rsidRDefault="00C55049">
      <w:pPr>
        <w:pBdr>
          <w:top w:val="nil"/>
          <w:left w:val="nil"/>
          <w:bottom w:val="nil"/>
          <w:right w:val="nil"/>
          <w:between w:val="nil"/>
        </w:pBdr>
        <w:spacing w:after="0"/>
        <w:rPr>
          <w:color w:val="000000"/>
        </w:rPr>
      </w:pPr>
    </w:p>
    <w:p w14:paraId="1CA0EA32" w14:textId="77777777" w:rsidR="00C55049" w:rsidRDefault="00C14403" w:rsidP="00DF4758">
      <w:pPr>
        <w:numPr>
          <w:ilvl w:val="0"/>
          <w:numId w:val="8"/>
        </w:numPr>
        <w:pBdr>
          <w:top w:val="nil"/>
          <w:left w:val="nil"/>
          <w:bottom w:val="nil"/>
          <w:right w:val="nil"/>
          <w:between w:val="nil"/>
        </w:pBdr>
        <w:spacing w:after="0"/>
        <w:ind w:left="360"/>
        <w:jc w:val="both"/>
        <w:rPr>
          <w:color w:val="000000"/>
        </w:rPr>
      </w:pPr>
      <w:r>
        <w:rPr>
          <w:b/>
          <w:color w:val="000000"/>
        </w:rPr>
        <w:t>Fish nursing grounds</w:t>
      </w:r>
      <w:r>
        <w:rPr>
          <w:color w:val="000000"/>
        </w:rPr>
        <w:t xml:space="preserve">: Seven polygons were created to identify areas where juvenile fish and other organisms grow. Figure 8 shows the unprocessed shapes. Several small areas were located nearshore (depths less than 100m) by the Christ Church parish. Some of the areas were linked to pipe structures. The northern bank with depths between 350m and 1000m was also reported as a fish nursing ground. The most reported species in those areas </w:t>
      </w:r>
      <w:r>
        <w:t>include</w:t>
      </w:r>
      <w:r>
        <w:rPr>
          <w:color w:val="000000"/>
        </w:rPr>
        <w:t xml:space="preserve"> cavally conch, lobsters, sharks, and snappers (Table 3). </w:t>
      </w:r>
    </w:p>
    <w:p w14:paraId="64452F5E" w14:textId="77777777" w:rsidR="00C55049" w:rsidRDefault="00C14403">
      <w:pPr>
        <w:pBdr>
          <w:top w:val="nil"/>
          <w:left w:val="nil"/>
          <w:bottom w:val="nil"/>
          <w:right w:val="nil"/>
          <w:between w:val="nil"/>
        </w:pBdr>
        <w:spacing w:after="0"/>
        <w:rPr>
          <w:color w:val="000000"/>
        </w:rPr>
      </w:pPr>
      <w:r>
        <w:rPr>
          <w:noProof/>
        </w:rPr>
        <mc:AlternateContent>
          <mc:Choice Requires="wpg">
            <w:drawing>
              <wp:anchor distT="0" distB="0" distL="114300" distR="114300" simplePos="0" relativeHeight="251663360" behindDoc="0" locked="0" layoutInCell="1" hidden="0" allowOverlap="1" wp14:anchorId="2645E82D" wp14:editId="62E8DF83">
                <wp:simplePos x="0" y="0"/>
                <wp:positionH relativeFrom="column">
                  <wp:posOffset>393700</wp:posOffset>
                </wp:positionH>
                <wp:positionV relativeFrom="paragraph">
                  <wp:posOffset>76200</wp:posOffset>
                </wp:positionV>
                <wp:extent cx="5848350" cy="3613150"/>
                <wp:effectExtent l="0" t="0" r="0" b="0"/>
                <wp:wrapSquare wrapText="bothSides" distT="0" distB="0" distL="114300" distR="114300"/>
                <wp:docPr id="2146922335" name="Group 2146922335"/>
                <wp:cNvGraphicFramePr/>
                <a:graphic xmlns:a="http://schemas.openxmlformats.org/drawingml/2006/main">
                  <a:graphicData uri="http://schemas.microsoft.com/office/word/2010/wordprocessingGroup">
                    <wpg:wgp>
                      <wpg:cNvGrpSpPr/>
                      <wpg:grpSpPr>
                        <a:xfrm>
                          <a:off x="0" y="0"/>
                          <a:ext cx="5848350" cy="3613150"/>
                          <a:chOff x="2421825" y="1973425"/>
                          <a:chExt cx="5848375" cy="3613150"/>
                        </a:xfrm>
                      </wpg:grpSpPr>
                      <wpg:grpSp>
                        <wpg:cNvPr id="2143182078" name="Group 2143182078"/>
                        <wpg:cNvGrpSpPr/>
                        <wpg:grpSpPr>
                          <a:xfrm>
                            <a:off x="2421825" y="1973425"/>
                            <a:ext cx="5848350" cy="3613150"/>
                            <a:chOff x="2418425" y="1973425"/>
                            <a:chExt cx="5851750" cy="3613150"/>
                          </a:xfrm>
                        </wpg:grpSpPr>
                        <wps:wsp>
                          <wps:cNvPr id="61020120" name="Rectangle 61020120"/>
                          <wps:cNvSpPr/>
                          <wps:spPr>
                            <a:xfrm>
                              <a:off x="2418425" y="1973425"/>
                              <a:ext cx="5851750" cy="3613150"/>
                            </a:xfrm>
                            <a:prstGeom prst="rect">
                              <a:avLst/>
                            </a:prstGeom>
                            <a:noFill/>
                            <a:ln>
                              <a:noFill/>
                            </a:ln>
                          </wps:spPr>
                          <wps:txbx>
                            <w:txbxContent>
                              <w:p w14:paraId="109FA3AF" w14:textId="77777777" w:rsidR="00C55049" w:rsidRDefault="00C55049">
                                <w:pPr>
                                  <w:spacing w:after="0" w:line="240" w:lineRule="auto"/>
                                  <w:textDirection w:val="btLr"/>
                                </w:pPr>
                              </w:p>
                            </w:txbxContent>
                          </wps:txbx>
                          <wps:bodyPr spcFirstLastPara="1" wrap="square" lIns="91425" tIns="91425" rIns="91425" bIns="91425" anchor="ctr" anchorCtr="0">
                            <a:noAutofit/>
                          </wps:bodyPr>
                        </wps:wsp>
                        <wpg:grpSp>
                          <wpg:cNvPr id="2145304691" name="Group 2145304691"/>
                          <wpg:cNvGrpSpPr/>
                          <wpg:grpSpPr>
                            <a:xfrm>
                              <a:off x="2421825" y="1973425"/>
                              <a:ext cx="5848350" cy="3613150"/>
                              <a:chOff x="2636900" y="2133900"/>
                              <a:chExt cx="5418200" cy="3292200"/>
                            </a:xfrm>
                          </wpg:grpSpPr>
                          <wps:wsp>
                            <wps:cNvPr id="1729296122" name="Rectangle 1729296122"/>
                            <wps:cNvSpPr/>
                            <wps:spPr>
                              <a:xfrm>
                                <a:off x="2636900" y="2133900"/>
                                <a:ext cx="5418200" cy="3292200"/>
                              </a:xfrm>
                              <a:prstGeom prst="rect">
                                <a:avLst/>
                              </a:prstGeom>
                              <a:noFill/>
                              <a:ln>
                                <a:noFill/>
                              </a:ln>
                            </wps:spPr>
                            <wps:txbx>
                              <w:txbxContent>
                                <w:p w14:paraId="45E0AEF4" w14:textId="77777777" w:rsidR="00C55049" w:rsidRDefault="00C55049">
                                  <w:pPr>
                                    <w:spacing w:after="0" w:line="240" w:lineRule="auto"/>
                                    <w:textDirection w:val="btLr"/>
                                  </w:pPr>
                                </w:p>
                              </w:txbxContent>
                            </wps:txbx>
                            <wps:bodyPr spcFirstLastPara="1" wrap="square" lIns="91425" tIns="91425" rIns="91425" bIns="91425" anchor="ctr" anchorCtr="0">
                              <a:noAutofit/>
                            </wps:bodyPr>
                          </wps:wsp>
                          <wpg:grpSp>
                            <wpg:cNvPr id="1784582018" name="Group 1784582018"/>
                            <wpg:cNvGrpSpPr/>
                            <wpg:grpSpPr>
                              <a:xfrm>
                                <a:off x="2636920" y="2133905"/>
                                <a:ext cx="5418161" cy="3292191"/>
                                <a:chOff x="2636900" y="2133900"/>
                                <a:chExt cx="5418200" cy="3292200"/>
                              </a:xfrm>
                            </wpg:grpSpPr>
                            <wps:wsp>
                              <wps:cNvPr id="1918183308" name="Rectangle 1918183308"/>
                              <wps:cNvSpPr/>
                              <wps:spPr>
                                <a:xfrm>
                                  <a:off x="2636900" y="2133900"/>
                                  <a:ext cx="5418200" cy="3292200"/>
                                </a:xfrm>
                                <a:prstGeom prst="rect">
                                  <a:avLst/>
                                </a:prstGeom>
                                <a:noFill/>
                                <a:ln>
                                  <a:noFill/>
                                </a:ln>
                              </wps:spPr>
                              <wps:txbx>
                                <w:txbxContent>
                                  <w:p w14:paraId="6284F6A7" w14:textId="77777777" w:rsidR="00C55049" w:rsidRDefault="00C55049">
                                    <w:pPr>
                                      <w:spacing w:after="0" w:line="240" w:lineRule="auto"/>
                                      <w:textDirection w:val="btLr"/>
                                    </w:pPr>
                                  </w:p>
                                </w:txbxContent>
                              </wps:txbx>
                              <wps:bodyPr spcFirstLastPara="1" wrap="square" lIns="91425" tIns="91425" rIns="91425" bIns="91425" anchor="ctr" anchorCtr="0">
                                <a:noAutofit/>
                              </wps:bodyPr>
                            </wps:wsp>
                            <wpg:grpSp>
                              <wpg:cNvPr id="1229118505" name="Group 1229118505"/>
                              <wpg:cNvGrpSpPr/>
                              <wpg:grpSpPr>
                                <a:xfrm>
                                  <a:off x="2636920" y="2133905"/>
                                  <a:ext cx="5418161" cy="3292191"/>
                                  <a:chOff x="0" y="1"/>
                                  <a:chExt cx="5596890" cy="3388359"/>
                                </a:xfrm>
                              </wpg:grpSpPr>
                              <wps:wsp>
                                <wps:cNvPr id="1383151944" name="Rectangle 1383151944"/>
                                <wps:cNvSpPr/>
                                <wps:spPr>
                                  <a:xfrm>
                                    <a:off x="0" y="1"/>
                                    <a:ext cx="5596875" cy="3388350"/>
                                  </a:xfrm>
                                  <a:prstGeom prst="rect">
                                    <a:avLst/>
                                  </a:prstGeom>
                                  <a:noFill/>
                                  <a:ln>
                                    <a:noFill/>
                                  </a:ln>
                                </wps:spPr>
                                <wps:txbx>
                                  <w:txbxContent>
                                    <w:p w14:paraId="2A80F536" w14:textId="77777777" w:rsidR="00C55049" w:rsidRDefault="00C55049">
                                      <w:pPr>
                                        <w:spacing w:after="0" w:line="240" w:lineRule="auto"/>
                                        <w:textDirection w:val="btLr"/>
                                      </w:pPr>
                                    </w:p>
                                  </w:txbxContent>
                                </wps:txbx>
                                <wps:bodyPr spcFirstLastPara="1" wrap="square" lIns="91425" tIns="91425" rIns="91425" bIns="91425" anchor="ctr" anchorCtr="0">
                                  <a:noAutofit/>
                                </wps:bodyPr>
                              </wps:wsp>
                              <pic:pic xmlns:pic="http://schemas.openxmlformats.org/drawingml/2006/picture">
                                <pic:nvPicPr>
                                  <pic:cNvPr id="19" name="Shape 19" descr="A map of a mountain&#10;&#10;Description automatically generated"/>
                                  <pic:cNvPicPr preferRelativeResize="0"/>
                                </pic:nvPicPr>
                                <pic:blipFill rotWithShape="1">
                                  <a:blip r:embed="rId77" cstate="print">
                                    <a:alphaModFix/>
                                    <a:extLst>
                                      <a:ext uri="{28A0092B-C50C-407E-A947-70E740481C1C}">
                                        <a14:useLocalDpi xmlns:a14="http://schemas.microsoft.com/office/drawing/2010/main"/>
                                      </a:ext>
                                    </a:extLst>
                                  </a:blip>
                                  <a:srcRect t="3035"/>
                                  <a:stretch/>
                                </pic:blipFill>
                                <pic:spPr>
                                  <a:xfrm>
                                    <a:off x="0" y="1"/>
                                    <a:ext cx="5418161" cy="2715904"/>
                                  </a:xfrm>
                                  <a:prstGeom prst="rect">
                                    <a:avLst/>
                                  </a:prstGeom>
                                  <a:noFill/>
                                  <a:ln>
                                    <a:noFill/>
                                  </a:ln>
                                </pic:spPr>
                              </pic:pic>
                              <wps:wsp>
                                <wps:cNvPr id="1099210177" name="Rectangle 1099210177"/>
                                <wps:cNvSpPr/>
                                <wps:spPr>
                                  <a:xfrm>
                                    <a:off x="0" y="2920365"/>
                                    <a:ext cx="5596890" cy="467995"/>
                                  </a:xfrm>
                                  <a:prstGeom prst="rect">
                                    <a:avLst/>
                                  </a:prstGeom>
                                  <a:solidFill>
                                    <a:srgbClr val="FFFFFF"/>
                                  </a:solidFill>
                                  <a:ln>
                                    <a:noFill/>
                                  </a:ln>
                                </wps:spPr>
                                <wps:txbx>
                                  <w:txbxContent>
                                    <w:p w14:paraId="6B2E74DB" w14:textId="77777777" w:rsidR="00C55049" w:rsidRDefault="00C14403">
                                      <w:pPr>
                                        <w:spacing w:after="200" w:line="240" w:lineRule="auto"/>
                                        <w:textDirection w:val="btLr"/>
                                      </w:pPr>
                                      <w:r>
                                        <w:rPr>
                                          <w:i/>
                                          <w:color w:val="7F7F7F"/>
                                          <w:sz w:val="22"/>
                                        </w:rPr>
                                        <w:t>Figure 8. Fish nursing grounds identified during the mapping exercise (n=11). A) Barbados Exclusive Economic Zone; B) Territorial Sea.</w:t>
                                      </w:r>
                                    </w:p>
                                  </w:txbxContent>
                                </wps:txbx>
                                <wps:bodyPr spcFirstLastPara="1" wrap="square" lIns="0" tIns="0" rIns="0" bIns="0" anchor="t" anchorCtr="0">
                                  <a:noAutofit/>
                                </wps:bodyPr>
                              </wps:wsp>
                            </wpg:grpSp>
                          </wpg:grpSp>
                        </wpg:grpSp>
                      </wpg:grpSp>
                    </wpg:wgp>
                  </a:graphicData>
                </a:graphic>
              </wp:anchor>
            </w:drawing>
          </mc:Choice>
          <mc:Fallback>
            <w:pict>
              <v:group w14:anchorId="2645E82D" id="Group 2146922335" o:spid="_x0000_s1071" style="position:absolute;margin-left:31pt;margin-top:6pt;width:460.5pt;height:284.5pt;z-index:251663360;mso-position-horizontal-relative:text;mso-position-vertical-relative:text" coordorigin="24218,19734" coordsize="58483,36131"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">
                <v:group id="Group 2143182078" o:spid="_x0000_s1072" style="position:absolute;left:24218;top:19734;width:58483;height:36131" coordorigin="24184,19734" coordsize="58517,3613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">
                  <v:rect id="Rectangle 61020120" o:spid="_x0000_s1073" style="position:absolute;left:24184;top:19734;width:58517;height:36131;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" filled="f" stroked="f">
                    <v:textbox inset="2.53958mm,2.53958mm,2.53958mm,2.53958mm">
                      <w:txbxContent>
                        <w:p w14:paraId="109FA3AF" w14:textId="77777777" w:rsidR="00C55049" w:rsidRDefault="00C55049">
                          <w:pPr>
                            <w:spacing w:after="0" w:line="240" w:lineRule="auto"/>
                            <w:textDirection w:val="btLr"/>
                          </w:pPr>
                        </w:p>
                      </w:txbxContent>
                    </v:textbox>
                  </v:rect>
                  <v:group id="Group 2145304691" o:spid="_x0000_s1074" style="position:absolute;left:24218;top:19734;width:58483;height:36131" coordorigin="26369,21339" coordsize="54182,3292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">
                    <v:rect id="Rectangle 1729296122" o:spid="_x0000_s1075" style="position:absolute;left:26369;top:21339;width:54182;height:32922;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" filled="f" stroked="f">
                      <v:textbox inset="2.53958mm,2.53958mm,2.53958mm,2.53958mm">
                        <w:txbxContent>
                          <w:p w14:paraId="45E0AEF4" w14:textId="77777777" w:rsidR="00C55049" w:rsidRDefault="00C55049">
                            <w:pPr>
                              <w:spacing w:after="0" w:line="240" w:lineRule="auto"/>
                              <w:textDirection w:val="btLr"/>
                            </w:pPr>
                          </w:p>
                        </w:txbxContent>
                      </v:textbox>
                    </v:rect>
                    <v:group id="Group 1784582018" o:spid="_x0000_s1076" style="position:absolute;left:26369;top:21339;width:54181;height:32921" coordorigin="26369,21339" coordsize="54182,3292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">
                      <v:rect id="Rectangle 1918183308" o:spid="_x0000_s1077" style="position:absolute;left:26369;top:21339;width:54182;height:32922;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" filled="f" stroked="f">
                        <v:textbox inset="2.53958mm,2.53958mm,2.53958mm,2.53958mm">
                          <w:txbxContent>
                            <w:p w14:paraId="6284F6A7" w14:textId="77777777" w:rsidR="00C55049" w:rsidRDefault="00C55049">
                              <w:pPr>
                                <w:spacing w:after="0" w:line="240" w:lineRule="auto"/>
                                <w:textDirection w:val="btLr"/>
                              </w:pPr>
                            </w:p>
                          </w:txbxContent>
                        </v:textbox>
                      </v:rect>
                      <v:group id="Group 1229118505" o:spid="_x0000_s1078" style="position:absolute;left:26369;top:21339;width:54181;height:32921" coordorigin="" coordsize="55968,3388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">
                        <v:rect id="Rectangle 1383151944" o:spid="_x0000_s1079" style="position:absolute;width:55968;height:33883;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" filled="f" stroked="f">
                          <v:textbox inset="2.53958mm,2.53958mm,2.53958mm,2.53958mm">
                            <w:txbxContent>
                              <w:p w14:paraId="2A80F536" w14:textId="77777777" w:rsidR="00C55049" w:rsidRDefault="00C55049">
                                <w:pPr>
                                  <w:spacing w:after="0" w:line="240" w:lineRule="auto"/>
                                  <w:textDirection w:val="btLr"/>
                                </w:pPr>
                              </w:p>
                            </w:txbxContent>
                          </v:textbox>
                        </v:rect>
                        <v:shape id="Shape 19" o:spid="_x0000_s1080" type="#_x0000_t75" alt="A map of a mountain&#10;&#10;Description automatically generated" style="position:absolute;width:54181;height:27159;visibility:visible;mso-wrap-style:square" o:preferrelative="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">
                          <v:imagedata r:id="rId78" o:title="A map of a mountain&#10;&#10;Description automatically generated" croptop="1989f"/>
                        </v:shape>
                        <v:rect id="Rectangle 1099210177" o:spid="_x0000_s1081" style="position:absolute;top:29203;width:55968;height:46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" stroked="f">
                          <v:textbox inset="0,0,0,0">
                            <w:txbxContent>
                              <w:p w14:paraId="6B2E74DB" w14:textId="77777777" w:rsidR="00C55049" w:rsidRDefault="00C14403">
                                <w:pPr>
                                  <w:spacing w:after="200" w:line="240" w:lineRule="auto"/>
                                  <w:textDirection w:val="btLr"/>
                                </w:pPr>
                                <w:r>
                                  <w:rPr>
                                    <w:i/>
                                    <w:color w:val="7F7F7F"/>
                                    <w:sz w:val="22"/>
                                  </w:rPr>
                                  <w:t>Figure 8. Fish nursing grounds identified during the mapping exercise (n=11). A) Barbados Exclusive Economic Zone; B) Territorial Sea.</w:t>
                                </w:r>
                              </w:p>
                            </w:txbxContent>
                          </v:textbox>
                        </v:rect>
                      </v:group>
                    </v:group>
                  </v:group>
                </v:group>
                <w10:wrap type="square"/>
              </v:group>
            </w:pict>
          </mc:Fallback>
        </mc:AlternateContent>
      </w:r>
    </w:p>
    <w:p w14:paraId="4D37139F" w14:textId="77777777" w:rsidR="00C55049" w:rsidRDefault="00C55049">
      <w:pPr>
        <w:pBdr>
          <w:top w:val="nil"/>
          <w:left w:val="nil"/>
          <w:bottom w:val="nil"/>
          <w:right w:val="nil"/>
          <w:between w:val="nil"/>
        </w:pBdr>
        <w:spacing w:after="0"/>
        <w:rPr>
          <w:color w:val="000000"/>
        </w:rPr>
      </w:pPr>
    </w:p>
    <w:p w14:paraId="54F898DF" w14:textId="77777777" w:rsidR="00C55049" w:rsidRDefault="00C55049">
      <w:pPr>
        <w:pBdr>
          <w:top w:val="nil"/>
          <w:left w:val="nil"/>
          <w:bottom w:val="nil"/>
          <w:right w:val="nil"/>
          <w:between w:val="nil"/>
        </w:pBdr>
        <w:spacing w:after="0"/>
        <w:rPr>
          <w:color w:val="000000"/>
        </w:rPr>
      </w:pPr>
    </w:p>
    <w:p w14:paraId="600D823E" w14:textId="77777777" w:rsidR="00C55049" w:rsidRDefault="00C55049">
      <w:pPr>
        <w:pBdr>
          <w:top w:val="nil"/>
          <w:left w:val="nil"/>
          <w:bottom w:val="nil"/>
          <w:right w:val="nil"/>
          <w:between w:val="nil"/>
        </w:pBdr>
        <w:spacing w:after="0"/>
        <w:rPr>
          <w:color w:val="000000"/>
        </w:rPr>
      </w:pPr>
    </w:p>
    <w:p w14:paraId="014A7F8F" w14:textId="77777777" w:rsidR="00C55049" w:rsidRDefault="00C55049">
      <w:pPr>
        <w:pBdr>
          <w:top w:val="nil"/>
          <w:left w:val="nil"/>
          <w:bottom w:val="nil"/>
          <w:right w:val="nil"/>
          <w:between w:val="nil"/>
        </w:pBdr>
        <w:spacing w:after="0"/>
        <w:rPr>
          <w:color w:val="000000"/>
        </w:rPr>
      </w:pPr>
    </w:p>
    <w:p w14:paraId="220C4E2B" w14:textId="77777777" w:rsidR="00C55049" w:rsidRDefault="00C55049">
      <w:pPr>
        <w:pBdr>
          <w:top w:val="nil"/>
          <w:left w:val="nil"/>
          <w:bottom w:val="nil"/>
          <w:right w:val="nil"/>
          <w:between w:val="nil"/>
        </w:pBdr>
        <w:spacing w:after="0"/>
        <w:rPr>
          <w:color w:val="000000"/>
        </w:rPr>
      </w:pPr>
    </w:p>
    <w:p w14:paraId="4D1F8A75" w14:textId="77777777" w:rsidR="00C55049" w:rsidRDefault="00C55049">
      <w:pPr>
        <w:pBdr>
          <w:top w:val="nil"/>
          <w:left w:val="nil"/>
          <w:bottom w:val="nil"/>
          <w:right w:val="nil"/>
          <w:between w:val="nil"/>
        </w:pBdr>
        <w:spacing w:after="0"/>
        <w:rPr>
          <w:color w:val="000000"/>
        </w:rPr>
      </w:pPr>
    </w:p>
    <w:p w14:paraId="4E0F90BE" w14:textId="77777777" w:rsidR="00C55049" w:rsidRDefault="00C55049">
      <w:pPr>
        <w:pBdr>
          <w:top w:val="nil"/>
          <w:left w:val="nil"/>
          <w:bottom w:val="nil"/>
          <w:right w:val="nil"/>
          <w:between w:val="nil"/>
        </w:pBdr>
        <w:spacing w:after="0"/>
        <w:rPr>
          <w:color w:val="000000"/>
        </w:rPr>
      </w:pPr>
    </w:p>
    <w:p w14:paraId="4630B046" w14:textId="77777777" w:rsidR="00C55049" w:rsidRDefault="00C55049">
      <w:pPr>
        <w:pBdr>
          <w:top w:val="nil"/>
          <w:left w:val="nil"/>
          <w:bottom w:val="nil"/>
          <w:right w:val="nil"/>
          <w:between w:val="nil"/>
        </w:pBdr>
        <w:spacing w:after="0"/>
        <w:rPr>
          <w:color w:val="000000"/>
        </w:rPr>
      </w:pPr>
    </w:p>
    <w:p w14:paraId="54E752CF" w14:textId="77777777" w:rsidR="00C55049" w:rsidRDefault="00C55049">
      <w:pPr>
        <w:pBdr>
          <w:top w:val="nil"/>
          <w:left w:val="nil"/>
          <w:bottom w:val="nil"/>
          <w:right w:val="nil"/>
          <w:between w:val="nil"/>
        </w:pBdr>
        <w:spacing w:after="0"/>
        <w:rPr>
          <w:color w:val="000000"/>
        </w:rPr>
      </w:pPr>
    </w:p>
    <w:p w14:paraId="49609FD2" w14:textId="77777777" w:rsidR="00C55049" w:rsidRDefault="00C55049">
      <w:pPr>
        <w:pBdr>
          <w:top w:val="nil"/>
          <w:left w:val="nil"/>
          <w:bottom w:val="nil"/>
          <w:right w:val="nil"/>
          <w:between w:val="nil"/>
        </w:pBdr>
        <w:spacing w:after="0"/>
        <w:rPr>
          <w:color w:val="000000"/>
        </w:rPr>
      </w:pPr>
    </w:p>
    <w:p w14:paraId="1AE02637" w14:textId="77777777" w:rsidR="00C55049" w:rsidRDefault="00C55049">
      <w:pPr>
        <w:pBdr>
          <w:top w:val="nil"/>
          <w:left w:val="nil"/>
          <w:bottom w:val="nil"/>
          <w:right w:val="nil"/>
          <w:between w:val="nil"/>
        </w:pBdr>
        <w:spacing w:after="0"/>
        <w:rPr>
          <w:color w:val="000000"/>
        </w:rPr>
      </w:pPr>
    </w:p>
    <w:p w14:paraId="2426C72D" w14:textId="77777777" w:rsidR="00C55049" w:rsidRDefault="00C55049">
      <w:pPr>
        <w:pBdr>
          <w:top w:val="nil"/>
          <w:left w:val="nil"/>
          <w:bottom w:val="nil"/>
          <w:right w:val="nil"/>
          <w:between w:val="nil"/>
        </w:pBdr>
        <w:spacing w:after="0"/>
        <w:rPr>
          <w:color w:val="000000"/>
        </w:rPr>
      </w:pPr>
    </w:p>
    <w:p w14:paraId="7EB3CFDA" w14:textId="77777777" w:rsidR="00C55049" w:rsidRDefault="00C55049">
      <w:pPr>
        <w:pBdr>
          <w:top w:val="nil"/>
          <w:left w:val="nil"/>
          <w:bottom w:val="nil"/>
          <w:right w:val="nil"/>
          <w:between w:val="nil"/>
        </w:pBdr>
        <w:spacing w:after="0"/>
        <w:rPr>
          <w:color w:val="000000"/>
        </w:rPr>
      </w:pPr>
    </w:p>
    <w:p w14:paraId="5339DB79" w14:textId="77777777" w:rsidR="00C55049" w:rsidRDefault="00C55049">
      <w:pPr>
        <w:pBdr>
          <w:top w:val="nil"/>
          <w:left w:val="nil"/>
          <w:bottom w:val="nil"/>
          <w:right w:val="nil"/>
          <w:between w:val="nil"/>
        </w:pBdr>
        <w:spacing w:after="0"/>
        <w:rPr>
          <w:color w:val="000000"/>
        </w:rPr>
      </w:pPr>
    </w:p>
    <w:p w14:paraId="6DA5A5C5" w14:textId="77777777" w:rsidR="00C55049" w:rsidRDefault="00C55049">
      <w:pPr>
        <w:pBdr>
          <w:top w:val="nil"/>
          <w:left w:val="nil"/>
          <w:bottom w:val="nil"/>
          <w:right w:val="nil"/>
          <w:between w:val="nil"/>
        </w:pBdr>
        <w:spacing w:after="200" w:line="240" w:lineRule="auto"/>
        <w:rPr>
          <w:i/>
          <w:color w:val="7F7F7F"/>
          <w:sz w:val="22"/>
          <w:szCs w:val="22"/>
        </w:rPr>
      </w:pPr>
    </w:p>
    <w:p w14:paraId="06D5573A" w14:textId="77777777" w:rsidR="00C55049" w:rsidRDefault="00C14403">
      <w:pPr>
        <w:numPr>
          <w:ilvl w:val="0"/>
          <w:numId w:val="8"/>
        </w:numPr>
        <w:pBdr>
          <w:top w:val="nil"/>
          <w:left w:val="nil"/>
          <w:bottom w:val="nil"/>
          <w:right w:val="nil"/>
          <w:between w:val="nil"/>
        </w:pBdr>
        <w:spacing w:after="0"/>
        <w:ind w:left="360"/>
      </w:pPr>
      <w:r>
        <w:rPr>
          <w:b/>
          <w:color w:val="000000"/>
        </w:rPr>
        <w:t>Fish spawning and aggregation areas</w:t>
      </w:r>
      <w:r>
        <w:rPr>
          <w:color w:val="000000"/>
        </w:rPr>
        <w:t xml:space="preserve">: none of the participants were able to identify areas where fish gather to breed and rear their young. </w:t>
      </w:r>
      <w:r>
        <w:t xml:space="preserve">It should be noted that, generally, the participating fisherfolk were less knowledgeable about locating nursing grounds and fish spawning and aggregation areas than spatially delineating and characterizing the other fishery layers in question. </w:t>
      </w:r>
    </w:p>
    <w:p w14:paraId="41800BD6" w14:textId="77777777" w:rsidR="00C55049" w:rsidRDefault="00C55049">
      <w:pPr>
        <w:pBdr>
          <w:top w:val="nil"/>
          <w:left w:val="nil"/>
          <w:bottom w:val="nil"/>
          <w:right w:val="nil"/>
          <w:between w:val="nil"/>
        </w:pBdr>
        <w:spacing w:after="0"/>
        <w:ind w:left="360"/>
        <w:rPr>
          <w:color w:val="000000"/>
        </w:rPr>
      </w:pPr>
    </w:p>
    <w:p w14:paraId="6852DA52" w14:textId="77777777" w:rsidR="00C55049" w:rsidRDefault="00C14403">
      <w:pPr>
        <w:numPr>
          <w:ilvl w:val="0"/>
          <w:numId w:val="8"/>
        </w:numPr>
        <w:pBdr>
          <w:top w:val="nil"/>
          <w:left w:val="nil"/>
          <w:bottom w:val="nil"/>
          <w:right w:val="nil"/>
          <w:between w:val="nil"/>
        </w:pBdr>
        <w:spacing w:after="0"/>
        <w:ind w:left="360"/>
      </w:pPr>
      <w:r>
        <w:rPr>
          <w:b/>
          <w:color w:val="000000"/>
        </w:rPr>
        <w:t xml:space="preserve">Fish aggregating device’s (FADs) locations: </w:t>
      </w:r>
      <w:r>
        <w:rPr>
          <w:color w:val="000000"/>
        </w:rPr>
        <w:t xml:space="preserve">Participants identified the location of 14 FADs. Most of them are located within the territorial sea in the eastern side of Barbados (Fig. 9). Two of the FADs were located beyond a depth of 1,500m very close to the EEZ east border. All the identified FADs were described as anchored structures with 79% of them identified as owned by the government. </w:t>
      </w:r>
    </w:p>
    <w:p w14:paraId="4D8E63DD" w14:textId="77777777" w:rsidR="00C55049" w:rsidRDefault="00C14403">
      <w:pPr>
        <w:pBdr>
          <w:top w:val="nil"/>
          <w:left w:val="nil"/>
          <w:bottom w:val="nil"/>
          <w:right w:val="nil"/>
          <w:between w:val="nil"/>
        </w:pBdr>
        <w:ind w:left="360"/>
        <w:rPr>
          <w:color w:val="000000"/>
        </w:rPr>
      </w:pPr>
      <w:r>
        <w:rPr>
          <w:noProof/>
        </w:rPr>
        <w:drawing>
          <wp:inline distT="0" distB="0" distL="0" distR="0" wp14:anchorId="1AD38447" wp14:editId="3F86498C">
            <wp:extent cx="2561809" cy="2385323"/>
            <wp:effectExtent l="0" t="0" r="0" b="0"/>
            <wp:docPr id="2146922502" name="image158.png" descr="A map of a mountain&#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58.png" descr="A map of a mountain&#10;&#10;Description automatically generated"/>
                    <pic:cNvPicPr preferRelativeResize="0"/>
                  </pic:nvPicPr>
                  <pic:blipFill>
                    <a:blip r:embed="rId79"/>
                    <a:srcRect/>
                    <a:stretch>
                      <a:fillRect/>
                    </a:stretch>
                  </pic:blipFill>
                  <pic:spPr>
                    <a:xfrm>
                      <a:off x="0" y="0"/>
                      <a:ext cx="2561809" cy="2385323"/>
                    </a:xfrm>
                    <a:prstGeom prst="rect">
                      <a:avLst/>
                    </a:prstGeom>
                    <a:ln/>
                  </pic:spPr>
                </pic:pic>
              </a:graphicData>
            </a:graphic>
          </wp:inline>
        </w:drawing>
      </w:r>
      <w:r>
        <w:rPr>
          <w:noProof/>
        </w:rPr>
        <mc:AlternateContent>
          <mc:Choice Requires="wps">
            <w:drawing>
              <wp:anchor distT="0" distB="0" distL="114300" distR="114300" simplePos="0" relativeHeight="251664384" behindDoc="0" locked="0" layoutInCell="1" hidden="0" allowOverlap="1" wp14:anchorId="1DC04AB7" wp14:editId="74FF1390">
                <wp:simplePos x="0" y="0"/>
                <wp:positionH relativeFrom="column">
                  <wp:posOffset>2857500</wp:posOffset>
                </wp:positionH>
                <wp:positionV relativeFrom="paragraph">
                  <wp:posOffset>1917700</wp:posOffset>
                </wp:positionV>
                <wp:extent cx="2571334" cy="443702"/>
                <wp:effectExtent l="0" t="0" r="0" b="0"/>
                <wp:wrapNone/>
                <wp:docPr id="2146922338" name="Rectangle 2146922338"/>
                <wp:cNvGraphicFramePr/>
                <a:graphic xmlns:a="http://schemas.openxmlformats.org/drawingml/2006/main">
                  <a:graphicData uri="http://schemas.microsoft.com/office/word/2010/wordprocessingShape">
                    <wps:wsp>
                      <wps:cNvSpPr/>
                      <wps:spPr>
                        <a:xfrm>
                          <a:off x="4065096" y="3562912"/>
                          <a:ext cx="2561809" cy="434177"/>
                        </a:xfrm>
                        <a:prstGeom prst="rect">
                          <a:avLst/>
                        </a:prstGeom>
                        <a:solidFill>
                          <a:srgbClr val="FFFFFF"/>
                        </a:solidFill>
                        <a:ln>
                          <a:noFill/>
                        </a:ln>
                      </wps:spPr>
                      <wps:txbx>
                        <w:txbxContent>
                          <w:p w14:paraId="460EF5BA" w14:textId="77777777" w:rsidR="00C55049" w:rsidRDefault="00C14403">
                            <w:pPr>
                              <w:spacing w:after="200" w:line="240" w:lineRule="auto"/>
                              <w:textDirection w:val="btLr"/>
                            </w:pPr>
                            <w:r>
                              <w:rPr>
                                <w:i/>
                                <w:color w:val="7F7F7F"/>
                                <w:sz w:val="22"/>
                              </w:rPr>
                              <w:t>Figure 9. FADs locations identified during the mapping exercise (n=14).</w:t>
                            </w:r>
                          </w:p>
                        </w:txbxContent>
                      </wps:txbx>
                      <wps:bodyPr spcFirstLastPara="1" wrap="square" lIns="0" tIns="0" rIns="0" bIns="0" anchor="t" anchorCtr="0">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1DC04AB7" id="Rectangle 2146922338" o:spid="_x0000_s1082" style="position:absolute;left:0;text-align:left;margin-left:225pt;margin-top:151pt;width:202.45pt;height:34.95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" stroked="f">
                <v:textbox inset="0,0,0,0">
                  <w:txbxContent>
                    <w:p w14:paraId="460EF5BA" w14:textId="77777777" w:rsidR="00C55049" w:rsidRDefault="00000000">
                      <w:pPr>
                        <w:spacing w:after="200" w:line="240" w:lineRule="auto"/>
                        <w:textDirection w:val="btLr"/>
                      </w:pPr>
                      <w:r>
                        <w:rPr>
                          <w:i/>
                          <w:color w:val="7F7F7F"/>
                          <w:sz w:val="22"/>
                        </w:rPr>
                        <w:t>Figure 9. FADs locations identified during the mapping exercise (n=14).</w:t>
                      </w:r>
                    </w:p>
                  </w:txbxContent>
                </v:textbox>
              </v:rect>
            </w:pict>
          </mc:Fallback>
        </mc:AlternateContent>
      </w:r>
    </w:p>
    <w:p w14:paraId="6A99FA96" w14:textId="77777777" w:rsidR="00C55049" w:rsidRDefault="00C14403" w:rsidP="00DF4758">
      <w:pPr>
        <w:pBdr>
          <w:top w:val="nil"/>
          <w:left w:val="nil"/>
          <w:bottom w:val="nil"/>
          <w:right w:val="nil"/>
          <w:between w:val="nil"/>
        </w:pBdr>
        <w:ind w:left="270" w:hanging="270"/>
        <w:jc w:val="both"/>
        <w:rPr>
          <w:color w:val="000000"/>
        </w:rPr>
      </w:pPr>
      <w:r>
        <w:rPr>
          <w:color w:val="000000"/>
        </w:rPr>
        <w:t xml:space="preserve">6. </w:t>
      </w:r>
      <w:r>
        <w:rPr>
          <w:b/>
          <w:color w:val="000000"/>
        </w:rPr>
        <w:t>Observed user conflict locations:</w:t>
      </w:r>
      <w:r>
        <w:rPr>
          <w:color w:val="000000"/>
        </w:rPr>
        <w:t xml:space="preserve"> There were 7 locations in which participants observed issues or conflict among users (Fig. 10). Most report</w:t>
      </w:r>
      <w:r>
        <w:t xml:space="preserve">ed incidents involve </w:t>
      </w:r>
      <w:r>
        <w:rPr>
          <w:color w:val="000000"/>
        </w:rPr>
        <w:t xml:space="preserve">issues between spear fisher and transiting vessels (e.g., recreational, commercial, and transportation vessels). </w:t>
      </w:r>
      <w:r>
        <w:rPr>
          <w:noProof/>
        </w:rPr>
        <mc:AlternateContent>
          <mc:Choice Requires="wps">
            <w:drawing>
              <wp:anchor distT="0" distB="0" distL="114300" distR="114300" simplePos="0" relativeHeight="251665408" behindDoc="0" locked="0" layoutInCell="1" hidden="0" allowOverlap="1" wp14:anchorId="789E6748" wp14:editId="6FED2B9E">
                <wp:simplePos x="0" y="0"/>
                <wp:positionH relativeFrom="column">
                  <wp:posOffset>3073400</wp:posOffset>
                </wp:positionH>
                <wp:positionV relativeFrom="paragraph">
                  <wp:posOffset>1752600</wp:posOffset>
                </wp:positionV>
                <wp:extent cx="635" cy="12700"/>
                <wp:effectExtent l="0" t="0" r="0" b="0"/>
                <wp:wrapSquare wrapText="bothSides" distT="0" distB="0" distL="114300" distR="114300"/>
                <wp:docPr id="2146922344" name="Rectangle 2146922344"/>
                <wp:cNvGraphicFramePr/>
                <a:graphic xmlns:a="http://schemas.openxmlformats.org/drawingml/2006/main">
                  <a:graphicData uri="http://schemas.microsoft.com/office/word/2010/wordprocessingShape">
                    <wps:wsp>
                      <wps:cNvSpPr/>
                      <wps:spPr>
                        <a:xfrm>
                          <a:off x="3824223" y="3779683"/>
                          <a:ext cx="3043555" cy="635"/>
                        </a:xfrm>
                        <a:prstGeom prst="rect">
                          <a:avLst/>
                        </a:prstGeom>
                        <a:solidFill>
                          <a:srgbClr val="FFFFFF"/>
                        </a:solidFill>
                        <a:ln>
                          <a:noFill/>
                        </a:ln>
                      </wps:spPr>
                      <wps:txbx>
                        <w:txbxContent>
                          <w:p w14:paraId="5EBA8042" w14:textId="77777777" w:rsidR="00C55049" w:rsidRDefault="00C14403">
                            <w:pPr>
                              <w:spacing w:after="200" w:line="240" w:lineRule="auto"/>
                              <w:textDirection w:val="btLr"/>
                            </w:pPr>
                            <w:r>
                              <w:rPr>
                                <w:rFonts w:ascii="Arial" w:eastAsia="Arial" w:hAnsi="Arial" w:cs="Arial"/>
                                <w:i/>
                                <w:color w:val="7F7F7F"/>
                                <w:sz w:val="22"/>
                              </w:rPr>
                              <w:t>Figure  SEQ Figure \* ARABIC 9. Observed user conflict locations identified during the mapping exercise (n=7). Coordinate system: WGS 84.</w:t>
                            </w:r>
                          </w:p>
                        </w:txbxContent>
                      </wps:txbx>
                      <wps:bodyPr spcFirstLastPara="1" wrap="square" lIns="0" tIns="0" rIns="0" bIns="0" anchor="t" anchorCtr="0">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789E6748" id="Rectangle 2146922344" o:spid="_x0000_s1083" style="position:absolute;left:0;text-align:left;margin-left:242pt;margin-top:138pt;width:.05pt;height:1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" stroked="f">
                <v:textbox inset="0,0,0,0">
                  <w:txbxContent>
                    <w:p w14:paraId="5EBA8042" w14:textId="77777777" w:rsidR="00C55049" w:rsidRDefault="00000000">
                      <w:pPr>
                        <w:spacing w:after="200" w:line="240" w:lineRule="auto"/>
                        <w:textDirection w:val="btLr"/>
                      </w:pPr>
                      <w:r>
                        <w:rPr>
                          <w:rFonts w:ascii="Arial" w:eastAsia="Arial" w:hAnsi="Arial" w:cs="Arial"/>
                          <w:i/>
                          <w:color w:val="7F7F7F"/>
                          <w:sz w:val="22"/>
                        </w:rPr>
                        <w:t>Figure  SEQ Figure \* ARABIC 9. Observed user conflict locations identified during the mapping exercise (n=7). Coordinate system: WGS 84.</w:t>
                      </w:r>
                    </w:p>
                  </w:txbxContent>
                </v:textbox>
                <w10:wrap type="square"/>
              </v:rect>
            </w:pict>
          </mc:Fallback>
        </mc:AlternateContent>
      </w:r>
    </w:p>
    <w:p w14:paraId="302F3C83" w14:textId="77777777" w:rsidR="00C55049" w:rsidRDefault="00C14403">
      <w:r>
        <w:rPr>
          <w:noProof/>
        </w:rPr>
        <mc:AlternateContent>
          <mc:Choice Requires="wpg">
            <w:drawing>
              <wp:anchor distT="0" distB="0" distL="114300" distR="114300" simplePos="0" relativeHeight="251666432" behindDoc="0" locked="0" layoutInCell="1" hidden="0" allowOverlap="1" wp14:anchorId="78AF2CFA" wp14:editId="735D7844">
                <wp:simplePos x="0" y="0"/>
                <wp:positionH relativeFrom="column">
                  <wp:posOffset>317500</wp:posOffset>
                </wp:positionH>
                <wp:positionV relativeFrom="paragraph">
                  <wp:posOffset>25400</wp:posOffset>
                </wp:positionV>
                <wp:extent cx="5447665" cy="2754630"/>
                <wp:effectExtent l="0" t="0" r="0" b="0"/>
                <wp:wrapSquare wrapText="bothSides" distT="0" distB="0" distL="114300" distR="114300"/>
                <wp:docPr id="2146922343" name="Group 2146922343"/>
                <wp:cNvGraphicFramePr/>
                <a:graphic xmlns:a="http://schemas.openxmlformats.org/drawingml/2006/main">
                  <a:graphicData uri="http://schemas.microsoft.com/office/word/2010/wordprocessingGroup">
                    <wpg:wgp>
                      <wpg:cNvGrpSpPr/>
                      <wpg:grpSpPr>
                        <a:xfrm>
                          <a:off x="0" y="0"/>
                          <a:ext cx="5447665" cy="2754630"/>
                          <a:chOff x="2622150" y="2402675"/>
                          <a:chExt cx="5447700" cy="2754650"/>
                        </a:xfrm>
                      </wpg:grpSpPr>
                      <wpg:grpSp>
                        <wpg:cNvPr id="872457519" name="Group 872457519"/>
                        <wpg:cNvGrpSpPr/>
                        <wpg:grpSpPr>
                          <a:xfrm>
                            <a:off x="2622168" y="2402685"/>
                            <a:ext cx="5447665" cy="2754630"/>
                            <a:chOff x="2622150" y="2402675"/>
                            <a:chExt cx="5447700" cy="2754650"/>
                          </a:xfrm>
                        </wpg:grpSpPr>
                        <wps:wsp>
                          <wps:cNvPr id="1886498466" name="Rectangle 1886498466"/>
                          <wps:cNvSpPr/>
                          <wps:spPr>
                            <a:xfrm>
                              <a:off x="2622150" y="2402675"/>
                              <a:ext cx="5447700" cy="2754650"/>
                            </a:xfrm>
                            <a:prstGeom prst="rect">
                              <a:avLst/>
                            </a:prstGeom>
                            <a:noFill/>
                            <a:ln>
                              <a:noFill/>
                            </a:ln>
                          </wps:spPr>
                          <wps:txbx>
                            <w:txbxContent>
                              <w:p w14:paraId="67E35920" w14:textId="77777777" w:rsidR="00C55049" w:rsidRDefault="00C55049">
                                <w:pPr>
                                  <w:spacing w:after="0" w:line="240" w:lineRule="auto"/>
                                  <w:textDirection w:val="btLr"/>
                                </w:pPr>
                              </w:p>
                            </w:txbxContent>
                          </wps:txbx>
                          <wps:bodyPr spcFirstLastPara="1" wrap="square" lIns="91425" tIns="91425" rIns="91425" bIns="91425" anchor="ctr" anchorCtr="0">
                            <a:noAutofit/>
                          </wps:bodyPr>
                        </wps:wsp>
                        <wpg:grpSp>
                          <wpg:cNvPr id="1853138570" name="Group 1853138570"/>
                          <wpg:cNvGrpSpPr/>
                          <wpg:grpSpPr>
                            <a:xfrm>
                              <a:off x="2622168" y="2402685"/>
                              <a:ext cx="5447665" cy="2754630"/>
                              <a:chOff x="3938840" y="2468090"/>
                              <a:chExt cx="5628640" cy="2440023"/>
                            </a:xfrm>
                          </wpg:grpSpPr>
                          <wps:wsp>
                            <wps:cNvPr id="248076251" name="Rectangle 248076251"/>
                            <wps:cNvSpPr/>
                            <wps:spPr>
                              <a:xfrm>
                                <a:off x="3938840" y="2468090"/>
                                <a:ext cx="5628625" cy="2440000"/>
                              </a:xfrm>
                              <a:prstGeom prst="rect">
                                <a:avLst/>
                              </a:prstGeom>
                              <a:noFill/>
                              <a:ln>
                                <a:noFill/>
                              </a:ln>
                            </wps:spPr>
                            <wps:txbx>
                              <w:txbxContent>
                                <w:p w14:paraId="61946962" w14:textId="77777777" w:rsidR="00C55049" w:rsidRDefault="00C55049">
                                  <w:pPr>
                                    <w:spacing w:after="0" w:line="240" w:lineRule="auto"/>
                                    <w:textDirection w:val="btLr"/>
                                  </w:pPr>
                                </w:p>
                              </w:txbxContent>
                            </wps:txbx>
                            <wps:bodyPr spcFirstLastPara="1" wrap="square" lIns="91425" tIns="91425" rIns="91425" bIns="91425" anchor="ctr" anchorCtr="0">
                              <a:noAutofit/>
                            </wps:bodyPr>
                          </wps:wsp>
                          <wpg:grpSp>
                            <wpg:cNvPr id="1920341149" name="Group 1920341149"/>
                            <wpg:cNvGrpSpPr/>
                            <wpg:grpSpPr>
                              <a:xfrm>
                                <a:off x="3938840" y="2468090"/>
                                <a:ext cx="5628640" cy="2440023"/>
                                <a:chOff x="2623755" y="2633825"/>
                                <a:chExt cx="5630744" cy="2481532"/>
                              </a:xfrm>
                            </wpg:grpSpPr>
                            <wps:wsp>
                              <wps:cNvPr id="2013493196" name="Rectangle 2013493196"/>
                              <wps:cNvSpPr/>
                              <wps:spPr>
                                <a:xfrm>
                                  <a:off x="2623755" y="2633825"/>
                                  <a:ext cx="2815350" cy="2481532"/>
                                </a:xfrm>
                                <a:prstGeom prst="rect">
                                  <a:avLst/>
                                </a:prstGeom>
                                <a:noFill/>
                                <a:ln>
                                  <a:noFill/>
                                </a:ln>
                              </wps:spPr>
                              <wps:txbx>
                                <w:txbxContent>
                                  <w:p w14:paraId="110FB042" w14:textId="77777777" w:rsidR="00C55049" w:rsidRDefault="00C55049">
                                    <w:pPr>
                                      <w:spacing w:after="0" w:line="240" w:lineRule="auto"/>
                                      <w:textDirection w:val="btLr"/>
                                    </w:pPr>
                                  </w:p>
                                </w:txbxContent>
                              </wps:txbx>
                              <wps:bodyPr spcFirstLastPara="1" wrap="square" lIns="91425" tIns="91425" rIns="91425" bIns="91425" anchor="ctr" anchorCtr="0">
                                <a:noAutofit/>
                              </wps:bodyPr>
                            </wps:wsp>
                            <wpg:grpSp>
                              <wpg:cNvPr id="496965503" name="Group 496965503"/>
                              <wpg:cNvGrpSpPr/>
                              <wpg:grpSpPr>
                                <a:xfrm>
                                  <a:off x="2623755" y="2633825"/>
                                  <a:ext cx="5630744" cy="2292349"/>
                                  <a:chOff x="-1" y="0"/>
                                  <a:chExt cx="5631218" cy="2292875"/>
                                </a:xfrm>
                              </wpg:grpSpPr>
                              <wps:wsp>
                                <wps:cNvPr id="87226028" name="Rectangle 87226028"/>
                                <wps:cNvSpPr/>
                                <wps:spPr>
                                  <a:xfrm>
                                    <a:off x="0" y="0"/>
                                    <a:ext cx="2580907" cy="2292875"/>
                                  </a:xfrm>
                                  <a:prstGeom prst="rect">
                                    <a:avLst/>
                                  </a:prstGeom>
                                  <a:noFill/>
                                  <a:ln>
                                    <a:noFill/>
                                  </a:ln>
                                </wps:spPr>
                                <wps:txbx>
                                  <w:txbxContent>
                                    <w:p w14:paraId="1A8A95F3" w14:textId="77777777" w:rsidR="00C55049" w:rsidRDefault="00C55049">
                                      <w:pPr>
                                        <w:spacing w:after="0" w:line="240" w:lineRule="auto"/>
                                        <w:textDirection w:val="btLr"/>
                                      </w:pPr>
                                    </w:p>
                                  </w:txbxContent>
                                </wps:txbx>
                                <wps:bodyPr spcFirstLastPara="1" wrap="square" lIns="91425" tIns="91425" rIns="91425" bIns="91425" anchor="ctr" anchorCtr="0">
                                  <a:noAutofit/>
                                </wps:bodyPr>
                              </wps:wsp>
                              <pic:pic xmlns:pic="http://schemas.openxmlformats.org/drawingml/2006/picture">
                                <pic:nvPicPr>
                                  <pic:cNvPr id="63" name="Shape 63" descr="A map of a island&#10;&#10;Description automatically generated"/>
                                  <pic:cNvPicPr preferRelativeResize="0"/>
                                </pic:nvPicPr>
                                <pic:blipFill rotWithShape="1">
                                  <a:blip r:embed="rId80">
                                    <a:alphaModFix/>
                                  </a:blip>
                                  <a:srcRect/>
                                  <a:stretch/>
                                </pic:blipFill>
                                <pic:spPr>
                                  <a:xfrm>
                                    <a:off x="-1" y="0"/>
                                    <a:ext cx="2674790" cy="2292875"/>
                                  </a:xfrm>
                                  <a:prstGeom prst="rect">
                                    <a:avLst/>
                                  </a:prstGeom>
                                  <a:noFill/>
                                  <a:ln>
                                    <a:noFill/>
                                  </a:ln>
                                </pic:spPr>
                              </pic:pic>
                              <wps:wsp>
                                <wps:cNvPr id="1028813052" name="Rectangle 1028813052"/>
                                <wps:cNvSpPr/>
                                <wps:spPr>
                                  <a:xfrm>
                                    <a:off x="2815608" y="1861861"/>
                                    <a:ext cx="2815609" cy="326650"/>
                                  </a:xfrm>
                                  <a:prstGeom prst="rect">
                                    <a:avLst/>
                                  </a:prstGeom>
                                  <a:solidFill>
                                    <a:srgbClr val="FFFFFF"/>
                                  </a:solidFill>
                                  <a:ln>
                                    <a:noFill/>
                                  </a:ln>
                                </wps:spPr>
                                <wps:txbx>
                                  <w:txbxContent>
                                    <w:p w14:paraId="185E80F1" w14:textId="77777777" w:rsidR="00C55049" w:rsidRDefault="00C14403">
                                      <w:pPr>
                                        <w:spacing w:after="200" w:line="240" w:lineRule="auto"/>
                                        <w:textDirection w:val="btLr"/>
                                      </w:pPr>
                                      <w:r>
                                        <w:rPr>
                                          <w:i/>
                                          <w:color w:val="7F7F7F"/>
                                          <w:sz w:val="22"/>
                                        </w:rPr>
                                        <w:t>Figure 10. Observed user conflict locations identified during the mapping exercise</w:t>
                                      </w:r>
                                      <w:r>
                                        <w:rPr>
                                          <w:rFonts w:ascii="Arial" w:eastAsia="Arial" w:hAnsi="Arial" w:cs="Arial"/>
                                          <w:i/>
                                          <w:color w:val="7F7F7F"/>
                                          <w:sz w:val="22"/>
                                        </w:rPr>
                                        <w:t xml:space="preserve"> (n=7).</w:t>
                                      </w:r>
                                    </w:p>
                                  </w:txbxContent>
                                </wps:txbx>
                                <wps:bodyPr spcFirstLastPara="1" wrap="square" lIns="0" tIns="0" rIns="0" bIns="0" anchor="t" anchorCtr="0">
                                  <a:noAutofit/>
                                </wps:bodyPr>
                              </wps:wsp>
                            </wpg:grpSp>
                          </wpg:grpSp>
                        </wpg:grpSp>
                      </wpg:grpSp>
                    </wpg:wg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group w14:anchorId="78AF2CFA" id="Group 2146922343" o:spid="_x0000_s1084" style="position:absolute;margin-left:25pt;margin-top:2pt;width:428.95pt;height:216.9pt;z-index:251666432;mso-position-horizontal-relative:text;mso-position-vertical-relative:text" coordorigin="26221,24026" coordsize="54477,2754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">
                <v:group id="Group 872457519" o:spid="_x0000_s1085" style="position:absolute;left:26221;top:24026;width:54477;height:27547" coordorigin="26221,24026" coordsize="54477,275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">
                  <v:rect id="Rectangle 1886498466" o:spid="_x0000_s1086" style="position:absolute;left:26221;top:24026;width:54477;height:275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" filled="f" stroked="f">
                    <v:textbox inset="2.53958mm,2.53958mm,2.53958mm,2.53958mm">
                      <w:txbxContent>
                        <w:p w14:paraId="67E35920" w14:textId="77777777" w:rsidR="00C55049" w:rsidRDefault="00C55049">
                          <w:pPr>
                            <w:spacing w:after="0" w:line="240" w:lineRule="auto"/>
                            <w:textDirection w:val="btLr"/>
                          </w:pPr>
                        </w:p>
                      </w:txbxContent>
                    </v:textbox>
                  </v:rect>
                  <v:group id="Group 1853138570" o:spid="_x0000_s1087" style="position:absolute;left:26221;top:24026;width:54477;height:27547" coordorigin="39388,24680" coordsize="56286,24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">
                    <v:rect id="Rectangle 248076251" o:spid="_x0000_s1088" style="position:absolute;left:39388;top:24680;width:56286;height:244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" filled="f" stroked="f">
                      <v:textbox inset="2.53958mm,2.53958mm,2.53958mm,2.53958mm">
                        <w:txbxContent>
                          <w:p w14:paraId="61946962" w14:textId="77777777" w:rsidR="00C55049" w:rsidRDefault="00C55049">
                            <w:pPr>
                              <w:spacing w:after="0" w:line="240" w:lineRule="auto"/>
                              <w:textDirection w:val="btLr"/>
                            </w:pPr>
                          </w:p>
                        </w:txbxContent>
                      </v:textbox>
                    </v:rect>
                    <v:group id="Group 1920341149" o:spid="_x0000_s1089" style="position:absolute;left:39388;top:24680;width:56286;height:24401" coordorigin="26237,26338" coordsize="56307,24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">
                      <v:rect id="Rectangle 2013493196" o:spid="_x0000_s1090" style="position:absolute;left:26237;top:26338;width:28154;height:248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" filled="f" stroked="f">
                        <v:textbox inset="2.53958mm,2.53958mm,2.53958mm,2.53958mm">
                          <w:txbxContent>
                            <w:p w14:paraId="110FB042" w14:textId="77777777" w:rsidR="00C55049" w:rsidRDefault="00C55049">
                              <w:pPr>
                                <w:spacing w:after="0" w:line="240" w:lineRule="auto"/>
                                <w:textDirection w:val="btLr"/>
                              </w:pPr>
                            </w:p>
                          </w:txbxContent>
                        </v:textbox>
                      </v:rect>
                      <v:group id="Group 496965503" o:spid="_x0000_s1091" style="position:absolute;left:26237;top:26338;width:56307;height:22923" coordorigin="" coordsize="56312,229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">
                        <v:rect id="Rectangle 87226028" o:spid="_x0000_s1092" style="position:absolute;width:25809;height:229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" filled="f" stroked="f">
                          <v:textbox inset="2.53958mm,2.53958mm,2.53958mm,2.53958mm">
                            <w:txbxContent>
                              <w:p w14:paraId="1A8A95F3" w14:textId="77777777" w:rsidR="00C55049" w:rsidRDefault="00C55049">
                                <w:pPr>
                                  <w:spacing w:after="0" w:line="240" w:lineRule="auto"/>
                                  <w:textDirection w:val="btLr"/>
                                </w:pPr>
                              </w:p>
                            </w:txbxContent>
                          </v:textbox>
                        </v:rect>
                        <v:shape id="Shape 63" o:spid="_x0000_s1093" type="#_x0000_t75" alt="A map of a island&#10;&#10;Description automatically generated" style="position:absolute;width:26747;height:22928;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">
                          <v:imagedata r:id="rId81" o:title="A map of a island&#10;&#10;Description automatically generated"/>
                        </v:shape>
                        <v:rect id="Rectangle 1028813052" o:spid="_x0000_s1094" style="position:absolute;left:28156;top:18618;width:28156;height:32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" stroked="f">
                          <v:textbox inset="0,0,0,0">
                            <w:txbxContent>
                              <w:p w14:paraId="185E80F1" w14:textId="77777777" w:rsidR="00C55049" w:rsidRDefault="00000000">
                                <w:pPr>
                                  <w:spacing w:after="200" w:line="240" w:lineRule="auto"/>
                                  <w:textDirection w:val="btLr"/>
                                </w:pPr>
                                <w:r>
                                  <w:rPr>
                                    <w:i/>
                                    <w:color w:val="7F7F7F"/>
                                    <w:sz w:val="22"/>
                                  </w:rPr>
                                  <w:t>Figure 10. Observed user conflict locations identified during the mapping exercise</w:t>
                                </w:r>
                                <w:r>
                                  <w:rPr>
                                    <w:rFonts w:ascii="Arial" w:eastAsia="Arial" w:hAnsi="Arial" w:cs="Arial"/>
                                    <w:i/>
                                    <w:color w:val="7F7F7F"/>
                                    <w:sz w:val="22"/>
                                  </w:rPr>
                                  <w:t xml:space="preserve"> (n=7).</w:t>
                                </w:r>
                              </w:p>
                            </w:txbxContent>
                          </v:textbox>
                        </v:rect>
                      </v:group>
                    </v:group>
                  </v:group>
                </v:group>
                <w10:wrap type="square"/>
              </v:group>
            </w:pict>
          </mc:Fallback>
        </mc:AlternateContent>
      </w:r>
    </w:p>
    <w:p w14:paraId="1F313646" w14:textId="77777777" w:rsidR="00C55049" w:rsidRDefault="00C55049"/>
    <w:p w14:paraId="3DFBD640" w14:textId="77777777" w:rsidR="00C55049" w:rsidRDefault="00C55049"/>
    <w:p w14:paraId="01571F49" w14:textId="77777777" w:rsidR="00C55049" w:rsidRDefault="00C55049">
      <w:pPr>
        <w:rPr>
          <w:sz w:val="14"/>
          <w:szCs w:val="14"/>
        </w:rPr>
      </w:pPr>
    </w:p>
    <w:p w14:paraId="0657D252" w14:textId="77777777" w:rsidR="00C55049" w:rsidRDefault="00C14403">
      <w:pPr>
        <w:jc w:val="center"/>
      </w:pPr>
      <w:r>
        <w:rPr>
          <w:noProof/>
        </w:rPr>
        <w:drawing>
          <wp:inline distT="0" distB="0" distL="0" distR="0" wp14:anchorId="63DBB5DF" wp14:editId="7EDD1EE0">
            <wp:extent cx="5598046" cy="2217548"/>
            <wp:effectExtent l="0" t="0" r="0" b="0"/>
            <wp:docPr id="2146922503" name="image156.png"/>
            <wp:cNvGraphicFramePr/>
            <a:graphic xmlns:a="http://schemas.openxmlformats.org/drawingml/2006/main">
              <a:graphicData uri="http://schemas.openxmlformats.org/drawingml/2006/picture">
                <pic:pic xmlns:pic="http://schemas.openxmlformats.org/drawingml/2006/picture">
                  <pic:nvPicPr>
                    <pic:cNvPr id="0" name="image156.png"/>
                    <pic:cNvPicPr preferRelativeResize="0"/>
                  </pic:nvPicPr>
                  <pic:blipFill>
                    <a:blip r:embed="rId82"/>
                    <a:srcRect/>
                    <a:stretch>
                      <a:fillRect/>
                    </a:stretch>
                  </pic:blipFill>
                  <pic:spPr>
                    <a:xfrm>
                      <a:off x="0" y="0"/>
                      <a:ext cx="5598046" cy="2217548"/>
                    </a:xfrm>
                    <a:prstGeom prst="rect">
                      <a:avLst/>
                    </a:prstGeom>
                    <a:ln/>
                  </pic:spPr>
                </pic:pic>
              </a:graphicData>
            </a:graphic>
          </wp:inline>
        </w:drawing>
      </w:r>
    </w:p>
    <w:p w14:paraId="722C3A00" w14:textId="77777777" w:rsidR="00C55049" w:rsidRDefault="00C14403">
      <w:pPr>
        <w:pStyle w:val="Heading3"/>
      </w:pPr>
      <w:bookmarkStart w:id="22" w:name="_Toc230080498"/>
      <w:r>
        <w:t>Marine Habitats</w:t>
      </w:r>
      <w:bookmarkEnd w:id="22"/>
    </w:p>
    <w:p w14:paraId="25BA0FC4" w14:textId="77777777" w:rsidR="00C55049" w:rsidRDefault="00C14403" w:rsidP="00DF4758">
      <w:pPr>
        <w:jc w:val="both"/>
      </w:pPr>
      <w:r>
        <w:t>Two main sources of information for nearshore benthic habitats in Barbados were identified: Baldwin and others (2019) and Schill and others (2021). The datasets provided from both sources are available in geospatial format. There is no information about marine habitats in the Barbados EEZ area. However, the CZMU has spatial information about the deep-sea geomorphic features (e.g., sills, canyons, etc.) that could also be used as surrogates (an alternative) for some species until efforts to collect this information become available. Additionally, there are examples of small-scale studies related to specific habitats such as coral and seagrass (Horrocks, 1991; Rakitin &amp; Kramer, 1996; Cowen et al., 2003; Maclean &amp; Oxenford, 2016; Oxenford et al., 2020). Only one example was found that describes the location of a coral bleaching event (Oxenford et al., 2008).</w:t>
      </w:r>
    </w:p>
    <w:p w14:paraId="6DFB8CDF" w14:textId="77777777" w:rsidR="00C55049" w:rsidRDefault="00C14403">
      <w:pPr>
        <w:keepNext/>
        <w:pBdr>
          <w:top w:val="nil"/>
          <w:left w:val="nil"/>
          <w:bottom w:val="nil"/>
          <w:right w:val="nil"/>
          <w:between w:val="nil"/>
        </w:pBdr>
        <w:spacing w:after="200" w:line="240" w:lineRule="auto"/>
        <w:rPr>
          <w:i/>
          <w:color w:val="7F7F7F"/>
          <w:sz w:val="22"/>
          <w:szCs w:val="22"/>
        </w:rPr>
      </w:pPr>
      <w:bookmarkStart w:id="23" w:name="_heading=h.e4548aizboui" w:colFirst="0" w:colLast="0"/>
      <w:bookmarkEnd w:id="23"/>
      <w:r>
        <w:rPr>
          <w:i/>
          <w:color w:val="7F7F7F"/>
          <w:sz w:val="22"/>
          <w:szCs w:val="22"/>
        </w:rPr>
        <w:t>Table 4. Current spatial information related to marine habitats.</w:t>
      </w:r>
    </w:p>
    <w:tbl>
      <w:tblPr>
        <w:tblStyle w:val="afffff9"/>
        <w:tblW w:w="10080" w:type="dxa"/>
        <w:tblBorders>
          <w:top w:val="dotted" w:sz="4" w:space="0" w:color="747474"/>
          <w:left w:val="dotted" w:sz="4" w:space="0" w:color="747474"/>
          <w:bottom w:val="dotted" w:sz="4" w:space="0" w:color="747474"/>
          <w:right w:val="dotted" w:sz="4" w:space="0" w:color="747474"/>
          <w:insideH w:val="dotted" w:sz="4" w:space="0" w:color="747474"/>
          <w:insideV w:val="dotted" w:sz="4" w:space="0" w:color="747474"/>
        </w:tblBorders>
        <w:tblLayout w:type="fixed"/>
        <w:tblLook w:val="0400" w:firstRow="0" w:lastRow="0" w:firstColumn="0" w:lastColumn="0" w:noHBand="0" w:noVBand="1"/>
      </w:tblPr>
      <w:tblGrid>
        <w:gridCol w:w="1075"/>
        <w:gridCol w:w="2070"/>
        <w:gridCol w:w="2970"/>
        <w:gridCol w:w="3965"/>
      </w:tblGrid>
      <w:tr w:rsidR="00C55049" w14:paraId="1C983684" w14:textId="77777777">
        <w:trPr>
          <w:trHeight w:val="332"/>
          <w:tblHeader/>
        </w:trPr>
        <w:tc>
          <w:tcPr>
            <w:tcW w:w="1075" w:type="dxa"/>
            <w:tcMar>
              <w:left w:w="29" w:type="dxa"/>
              <w:right w:w="29" w:type="dxa"/>
            </w:tcMar>
          </w:tcPr>
          <w:p w14:paraId="66582977" w14:textId="77777777" w:rsidR="00C55049" w:rsidRDefault="00C14403">
            <w:pPr>
              <w:rPr>
                <w:sz w:val="22"/>
                <w:szCs w:val="22"/>
              </w:rPr>
            </w:pPr>
            <w:r>
              <w:rPr>
                <w:b/>
                <w:sz w:val="20"/>
                <w:szCs w:val="20"/>
              </w:rPr>
              <w:t>Reference</w:t>
            </w:r>
          </w:p>
        </w:tc>
        <w:tc>
          <w:tcPr>
            <w:tcW w:w="2070" w:type="dxa"/>
          </w:tcPr>
          <w:p w14:paraId="5F3BAE25" w14:textId="77777777" w:rsidR="00C55049" w:rsidRDefault="00C14403">
            <w:pPr>
              <w:rPr>
                <w:sz w:val="22"/>
                <w:szCs w:val="22"/>
              </w:rPr>
            </w:pPr>
            <w:r>
              <w:rPr>
                <w:b/>
                <w:sz w:val="22"/>
                <w:szCs w:val="22"/>
              </w:rPr>
              <w:t>Name</w:t>
            </w:r>
          </w:p>
        </w:tc>
        <w:tc>
          <w:tcPr>
            <w:tcW w:w="2970" w:type="dxa"/>
            <w:tcMar>
              <w:left w:w="43" w:type="dxa"/>
              <w:right w:w="43" w:type="dxa"/>
            </w:tcMar>
          </w:tcPr>
          <w:p w14:paraId="0F949B35" w14:textId="77777777" w:rsidR="00C55049" w:rsidRDefault="00C14403">
            <w:pPr>
              <w:rPr>
                <w:sz w:val="22"/>
                <w:szCs w:val="22"/>
              </w:rPr>
            </w:pPr>
            <w:r>
              <w:rPr>
                <w:b/>
                <w:sz w:val="22"/>
                <w:szCs w:val="22"/>
              </w:rPr>
              <w:t>Documented spatial data:</w:t>
            </w:r>
          </w:p>
        </w:tc>
        <w:tc>
          <w:tcPr>
            <w:tcW w:w="3965" w:type="dxa"/>
          </w:tcPr>
          <w:p w14:paraId="53130AF5" w14:textId="77777777" w:rsidR="00C55049" w:rsidRDefault="00C14403">
            <w:pPr>
              <w:rPr>
                <w:sz w:val="22"/>
                <w:szCs w:val="22"/>
              </w:rPr>
            </w:pPr>
            <w:r>
              <w:rPr>
                <w:b/>
                <w:sz w:val="22"/>
                <w:szCs w:val="22"/>
              </w:rPr>
              <w:t>Spatial data</w:t>
            </w:r>
          </w:p>
        </w:tc>
      </w:tr>
      <w:tr w:rsidR="00C55049" w14:paraId="6980351C" w14:textId="77777777">
        <w:trPr>
          <w:trHeight w:val="332"/>
        </w:trPr>
        <w:tc>
          <w:tcPr>
            <w:tcW w:w="10080" w:type="dxa"/>
            <w:gridSpan w:val="4"/>
            <w:shd w:val="clear" w:color="auto" w:fill="D9F2D0"/>
            <w:tcMar>
              <w:left w:w="43" w:type="dxa"/>
              <w:right w:w="43" w:type="dxa"/>
            </w:tcMar>
          </w:tcPr>
          <w:p w14:paraId="167033CE" w14:textId="77777777" w:rsidR="00C55049" w:rsidRDefault="00C14403">
            <w:pPr>
              <w:rPr>
                <w:b/>
                <w:sz w:val="22"/>
                <w:szCs w:val="22"/>
              </w:rPr>
            </w:pPr>
            <w:r>
              <w:rPr>
                <w:sz w:val="22"/>
                <w:szCs w:val="22"/>
              </w:rPr>
              <w:t>Nearshore Benthic Habitat</w:t>
            </w:r>
          </w:p>
        </w:tc>
      </w:tr>
      <w:tr w:rsidR="00C55049" w14:paraId="10CC3C93" w14:textId="77777777">
        <w:trPr>
          <w:trHeight w:val="332"/>
        </w:trPr>
        <w:tc>
          <w:tcPr>
            <w:tcW w:w="1075" w:type="dxa"/>
            <w:shd w:val="clear" w:color="auto" w:fill="D9F2D0"/>
            <w:tcMar>
              <w:left w:w="29" w:type="dxa"/>
              <w:right w:w="29" w:type="dxa"/>
            </w:tcMar>
          </w:tcPr>
          <w:p w14:paraId="768253C0" w14:textId="77777777" w:rsidR="00C55049" w:rsidRDefault="00C14403">
            <w:pPr>
              <w:rPr>
                <w:sz w:val="22"/>
                <w:szCs w:val="22"/>
              </w:rPr>
            </w:pPr>
            <w:r>
              <w:rPr>
                <w:sz w:val="22"/>
                <w:szCs w:val="22"/>
              </w:rPr>
              <w:t xml:space="preserve">Peterson et al. </w:t>
            </w:r>
          </w:p>
          <w:p w14:paraId="00D3F220" w14:textId="77777777" w:rsidR="00C55049" w:rsidRDefault="00C14403">
            <w:pPr>
              <w:rPr>
                <w:sz w:val="22"/>
                <w:szCs w:val="22"/>
              </w:rPr>
            </w:pPr>
            <w:r>
              <w:rPr>
                <w:sz w:val="22"/>
                <w:szCs w:val="22"/>
              </w:rPr>
              <w:t>2014</w:t>
            </w:r>
          </w:p>
        </w:tc>
        <w:tc>
          <w:tcPr>
            <w:tcW w:w="2070" w:type="dxa"/>
          </w:tcPr>
          <w:p w14:paraId="5DFC7563" w14:textId="77777777" w:rsidR="00C55049" w:rsidRDefault="008C3D6B">
            <w:pPr>
              <w:rPr>
                <w:rFonts w:ascii="Aptos Narrow" w:eastAsia="Aptos Narrow" w:hAnsi="Aptos Narrow" w:cs="Aptos Narrow"/>
                <w:color w:val="000000"/>
                <w:sz w:val="22"/>
                <w:szCs w:val="22"/>
              </w:rPr>
            </w:pPr>
            <w:hyperlink r:id="rId83">
              <w:r w:rsidR="00C55049">
                <w:rPr>
                  <w:rFonts w:ascii="Aptos Narrow" w:eastAsia="Aptos Narrow" w:hAnsi="Aptos Narrow" w:cs="Aptos Narrow"/>
                  <w:color w:val="1155CC"/>
                  <w:sz w:val="22"/>
                  <w:szCs w:val="22"/>
                  <w:u w:val="single"/>
                </w:rPr>
                <w:t>Future of Reefs in a Changing Environment: an ecosystem approach to managing Caribbean coral reefs in the face of climate change Barbados Country Profile</w:t>
              </w:r>
            </w:hyperlink>
          </w:p>
          <w:p w14:paraId="393046E9" w14:textId="77777777" w:rsidR="00C55049" w:rsidRDefault="00C55049">
            <w:pPr>
              <w:rPr>
                <w:sz w:val="22"/>
                <w:szCs w:val="22"/>
              </w:rPr>
            </w:pPr>
          </w:p>
        </w:tc>
        <w:tc>
          <w:tcPr>
            <w:tcW w:w="2970" w:type="dxa"/>
            <w:tcMar>
              <w:left w:w="43" w:type="dxa"/>
              <w:right w:w="43" w:type="dxa"/>
            </w:tcMar>
          </w:tcPr>
          <w:p w14:paraId="0C1D25D3" w14:textId="77777777" w:rsidR="00C55049" w:rsidRDefault="00C14403">
            <w:pPr>
              <w:rPr>
                <w:sz w:val="22"/>
                <w:szCs w:val="22"/>
              </w:rPr>
            </w:pPr>
            <w:r>
              <w:rPr>
                <w:sz w:val="22"/>
                <w:szCs w:val="22"/>
              </w:rPr>
              <w:t xml:space="preserve">Multiple layers. CZMU has the spatial layers produced by this project. </w:t>
            </w:r>
          </w:p>
          <w:p w14:paraId="5540C693" w14:textId="77777777" w:rsidR="00C55049" w:rsidRDefault="00C55049">
            <w:pPr>
              <w:rPr>
                <w:sz w:val="22"/>
                <w:szCs w:val="22"/>
              </w:rPr>
            </w:pPr>
          </w:p>
          <w:p w14:paraId="310ED4B6" w14:textId="77777777" w:rsidR="00C55049" w:rsidRDefault="00C55049">
            <w:pPr>
              <w:rPr>
                <w:sz w:val="22"/>
                <w:szCs w:val="22"/>
              </w:rPr>
            </w:pPr>
          </w:p>
        </w:tc>
        <w:tc>
          <w:tcPr>
            <w:tcW w:w="3965" w:type="dxa"/>
          </w:tcPr>
          <w:p w14:paraId="210325C2" w14:textId="77777777" w:rsidR="00C55049" w:rsidRDefault="00C14403">
            <w:pPr>
              <w:rPr>
                <w:sz w:val="22"/>
                <w:szCs w:val="22"/>
              </w:rPr>
            </w:pPr>
            <w:r>
              <w:rPr>
                <w:noProof/>
                <w:sz w:val="22"/>
                <w:szCs w:val="22"/>
              </w:rPr>
              <w:drawing>
                <wp:inline distT="0" distB="0" distL="0" distR="0" wp14:anchorId="03F662AD" wp14:editId="1E343E86">
                  <wp:extent cx="1499253" cy="1592471"/>
                  <wp:effectExtent l="0" t="0" r="0" b="0"/>
                  <wp:docPr id="2146922504" name="image178.png"/>
                  <wp:cNvGraphicFramePr/>
                  <a:graphic xmlns:a="http://schemas.openxmlformats.org/drawingml/2006/main">
                    <a:graphicData uri="http://schemas.openxmlformats.org/drawingml/2006/picture">
                      <pic:pic xmlns:pic="http://schemas.openxmlformats.org/drawingml/2006/picture">
                        <pic:nvPicPr>
                          <pic:cNvPr id="0" name="image178.png"/>
                          <pic:cNvPicPr preferRelativeResize="0"/>
                        </pic:nvPicPr>
                        <pic:blipFill>
                          <a:blip r:embed="rId84" cstate="print">
                            <a:extLst>
                              <a:ext uri="{28A0092B-C50C-407E-A947-70E740481C1C}">
                                <a14:useLocalDpi xmlns:a14="http://schemas.microsoft.com/office/drawing/2010/main"/>
                              </a:ext>
                            </a:extLst>
                          </a:blip>
                          <a:srcRect/>
                          <a:stretch>
                            <a:fillRect/>
                          </a:stretch>
                        </pic:blipFill>
                        <pic:spPr>
                          <a:xfrm>
                            <a:off x="0" y="0"/>
                            <a:ext cx="1499253" cy="1592471"/>
                          </a:xfrm>
                          <a:prstGeom prst="rect">
                            <a:avLst/>
                          </a:prstGeom>
                          <a:ln/>
                        </pic:spPr>
                      </pic:pic>
                    </a:graphicData>
                  </a:graphic>
                </wp:inline>
              </w:drawing>
            </w:r>
          </w:p>
        </w:tc>
      </w:tr>
      <w:tr w:rsidR="00C55049" w14:paraId="16E286B8" w14:textId="77777777">
        <w:trPr>
          <w:trHeight w:val="332"/>
        </w:trPr>
        <w:tc>
          <w:tcPr>
            <w:tcW w:w="1075" w:type="dxa"/>
            <w:shd w:val="clear" w:color="auto" w:fill="D9F2D0"/>
            <w:tcMar>
              <w:left w:w="29" w:type="dxa"/>
              <w:right w:w="29" w:type="dxa"/>
            </w:tcMar>
          </w:tcPr>
          <w:p w14:paraId="063C969E" w14:textId="77777777" w:rsidR="00C55049" w:rsidRDefault="00C14403">
            <w:pPr>
              <w:rPr>
                <w:sz w:val="22"/>
                <w:szCs w:val="22"/>
              </w:rPr>
            </w:pPr>
            <w:r>
              <w:rPr>
                <w:sz w:val="22"/>
                <w:szCs w:val="22"/>
              </w:rPr>
              <w:t xml:space="preserve">Baldwin </w:t>
            </w:r>
          </w:p>
          <w:p w14:paraId="5D6ADC40" w14:textId="77777777" w:rsidR="00C55049" w:rsidRDefault="00C14403">
            <w:pPr>
              <w:rPr>
                <w:sz w:val="22"/>
                <w:szCs w:val="22"/>
              </w:rPr>
            </w:pPr>
            <w:r>
              <w:rPr>
                <w:sz w:val="22"/>
                <w:szCs w:val="22"/>
              </w:rPr>
              <w:t xml:space="preserve">et al. </w:t>
            </w:r>
          </w:p>
          <w:p w14:paraId="67906D92" w14:textId="77777777" w:rsidR="00C55049" w:rsidRDefault="00C14403">
            <w:pPr>
              <w:rPr>
                <w:sz w:val="22"/>
                <w:szCs w:val="22"/>
              </w:rPr>
            </w:pPr>
            <w:r>
              <w:rPr>
                <w:sz w:val="22"/>
                <w:szCs w:val="22"/>
              </w:rPr>
              <w:t>2019</w:t>
            </w:r>
          </w:p>
        </w:tc>
        <w:tc>
          <w:tcPr>
            <w:tcW w:w="2070" w:type="dxa"/>
          </w:tcPr>
          <w:p w14:paraId="2AC87094" w14:textId="77777777" w:rsidR="00C55049" w:rsidRDefault="008C3D6B">
            <w:pPr>
              <w:rPr>
                <w:b/>
                <w:sz w:val="22"/>
                <w:szCs w:val="22"/>
              </w:rPr>
            </w:pPr>
            <w:hyperlink r:id="rId85">
              <w:r w:rsidR="00C55049">
                <w:rPr>
                  <w:color w:val="467886"/>
                  <w:sz w:val="22"/>
                  <w:szCs w:val="22"/>
                  <w:u w:val="single"/>
                </w:rPr>
                <w:t>Developing a benthic habitat classification scheme and island-wide map for Barbados based on remote sensing and comprehensive ground-truthing</w:t>
              </w:r>
            </w:hyperlink>
          </w:p>
        </w:tc>
        <w:tc>
          <w:tcPr>
            <w:tcW w:w="2970" w:type="dxa"/>
            <w:tcMar>
              <w:left w:w="43" w:type="dxa"/>
              <w:right w:w="43" w:type="dxa"/>
            </w:tcMar>
          </w:tcPr>
          <w:p w14:paraId="66939EE0" w14:textId="77777777" w:rsidR="00C55049" w:rsidRDefault="00C14403">
            <w:pPr>
              <w:rPr>
                <w:sz w:val="22"/>
                <w:szCs w:val="22"/>
              </w:rPr>
            </w:pPr>
            <w:r>
              <w:rPr>
                <w:sz w:val="22"/>
                <w:szCs w:val="22"/>
              </w:rPr>
              <w:t xml:space="preserve">Figure 14. Map of the class (deep water) showing areas around the coastline where habitats were beyond the </w:t>
            </w:r>
          </w:p>
          <w:p w14:paraId="4842F1A8" w14:textId="77777777" w:rsidR="00C55049" w:rsidRDefault="00C14403">
            <w:pPr>
              <w:rPr>
                <w:b/>
                <w:sz w:val="22"/>
                <w:szCs w:val="22"/>
              </w:rPr>
            </w:pPr>
            <w:r>
              <w:rPr>
                <w:sz w:val="22"/>
                <w:szCs w:val="22"/>
              </w:rPr>
              <w:t>resolution of remote sensing technology. Pag. 28</w:t>
            </w:r>
          </w:p>
        </w:tc>
        <w:tc>
          <w:tcPr>
            <w:tcW w:w="3965" w:type="dxa"/>
          </w:tcPr>
          <w:p w14:paraId="4B3DA4A7" w14:textId="77777777" w:rsidR="00C55049" w:rsidRDefault="00C14403">
            <w:pPr>
              <w:rPr>
                <w:b/>
                <w:sz w:val="22"/>
                <w:szCs w:val="22"/>
              </w:rPr>
            </w:pPr>
            <w:r>
              <w:rPr>
                <w:b/>
                <w:noProof/>
                <w:sz w:val="22"/>
                <w:szCs w:val="22"/>
              </w:rPr>
              <w:drawing>
                <wp:inline distT="0" distB="0" distL="0" distR="0" wp14:anchorId="554F4C95" wp14:editId="5E39C8EB">
                  <wp:extent cx="1560804" cy="1938827"/>
                  <wp:effectExtent l="0" t="0" r="0" b="0"/>
                  <wp:docPr id="2146922505" name="image157.png"/>
                  <wp:cNvGraphicFramePr/>
                  <a:graphic xmlns:a="http://schemas.openxmlformats.org/drawingml/2006/main">
                    <a:graphicData uri="http://schemas.openxmlformats.org/drawingml/2006/picture">
                      <pic:pic xmlns:pic="http://schemas.openxmlformats.org/drawingml/2006/picture">
                        <pic:nvPicPr>
                          <pic:cNvPr id="0" name="image157.png"/>
                          <pic:cNvPicPr preferRelativeResize="0"/>
                        </pic:nvPicPr>
                        <pic:blipFill>
                          <a:blip r:embed="rId86" cstate="print">
                            <a:extLst>
                              <a:ext uri="{28A0092B-C50C-407E-A947-70E740481C1C}">
                                <a14:useLocalDpi xmlns:a14="http://schemas.microsoft.com/office/drawing/2010/main"/>
                              </a:ext>
                            </a:extLst>
                          </a:blip>
                          <a:srcRect/>
                          <a:stretch>
                            <a:fillRect/>
                          </a:stretch>
                        </pic:blipFill>
                        <pic:spPr>
                          <a:xfrm>
                            <a:off x="0" y="0"/>
                            <a:ext cx="1560804" cy="1938827"/>
                          </a:xfrm>
                          <a:prstGeom prst="rect">
                            <a:avLst/>
                          </a:prstGeom>
                          <a:ln/>
                        </pic:spPr>
                      </pic:pic>
                    </a:graphicData>
                  </a:graphic>
                </wp:inline>
              </w:drawing>
            </w:r>
          </w:p>
        </w:tc>
      </w:tr>
      <w:tr w:rsidR="00C55049" w14:paraId="4BE5D22A" w14:textId="77777777">
        <w:trPr>
          <w:trHeight w:val="332"/>
        </w:trPr>
        <w:tc>
          <w:tcPr>
            <w:tcW w:w="1075" w:type="dxa"/>
            <w:shd w:val="clear" w:color="auto" w:fill="D9F2D0"/>
            <w:tcMar>
              <w:left w:w="29" w:type="dxa"/>
              <w:right w:w="29" w:type="dxa"/>
            </w:tcMar>
          </w:tcPr>
          <w:p w14:paraId="0B56F17A" w14:textId="77777777" w:rsidR="00C55049" w:rsidRDefault="00C14403">
            <w:pPr>
              <w:rPr>
                <w:sz w:val="22"/>
                <w:szCs w:val="22"/>
              </w:rPr>
            </w:pPr>
            <w:r>
              <w:rPr>
                <w:sz w:val="22"/>
                <w:szCs w:val="22"/>
              </w:rPr>
              <w:t xml:space="preserve">Baldwin </w:t>
            </w:r>
          </w:p>
          <w:p w14:paraId="217A8461" w14:textId="77777777" w:rsidR="00C55049" w:rsidRDefault="00C14403">
            <w:pPr>
              <w:rPr>
                <w:sz w:val="22"/>
                <w:szCs w:val="22"/>
              </w:rPr>
            </w:pPr>
            <w:r>
              <w:rPr>
                <w:sz w:val="22"/>
                <w:szCs w:val="22"/>
              </w:rPr>
              <w:t xml:space="preserve">et al. </w:t>
            </w:r>
          </w:p>
          <w:p w14:paraId="74353369" w14:textId="77777777" w:rsidR="00C55049" w:rsidRDefault="00C14403">
            <w:pPr>
              <w:rPr>
                <w:sz w:val="22"/>
                <w:szCs w:val="22"/>
              </w:rPr>
            </w:pPr>
            <w:r>
              <w:rPr>
                <w:sz w:val="22"/>
                <w:szCs w:val="22"/>
              </w:rPr>
              <w:t>2019</w:t>
            </w:r>
          </w:p>
        </w:tc>
        <w:tc>
          <w:tcPr>
            <w:tcW w:w="2070" w:type="dxa"/>
          </w:tcPr>
          <w:p w14:paraId="3802297F" w14:textId="77777777" w:rsidR="00C55049" w:rsidRDefault="008C3D6B">
            <w:pPr>
              <w:rPr>
                <w:sz w:val="22"/>
                <w:szCs w:val="22"/>
              </w:rPr>
            </w:pPr>
            <w:hyperlink r:id="rId87">
              <w:r w:rsidR="00C55049">
                <w:rPr>
                  <w:color w:val="467886"/>
                  <w:sz w:val="22"/>
                  <w:szCs w:val="22"/>
                  <w:u w:val="single"/>
                </w:rPr>
                <w:t>Developing a benthic habitat classification scheme and island-wide map for Barbados based on remote sensing and comprehensive ground-truthing</w:t>
              </w:r>
            </w:hyperlink>
          </w:p>
        </w:tc>
        <w:tc>
          <w:tcPr>
            <w:tcW w:w="2970" w:type="dxa"/>
            <w:tcMar>
              <w:left w:w="43" w:type="dxa"/>
              <w:right w:w="43" w:type="dxa"/>
            </w:tcMar>
          </w:tcPr>
          <w:p w14:paraId="45FECBC5" w14:textId="77777777" w:rsidR="00C55049" w:rsidRDefault="00C14403">
            <w:pPr>
              <w:rPr>
                <w:sz w:val="22"/>
                <w:szCs w:val="22"/>
              </w:rPr>
            </w:pPr>
            <w:r>
              <w:rPr>
                <w:sz w:val="22"/>
                <w:szCs w:val="22"/>
              </w:rPr>
              <w:t>Fig.15. Final 12-class benthic habitat map of the coastal marine environment of Barbados. Pag. 29</w:t>
            </w:r>
          </w:p>
        </w:tc>
        <w:tc>
          <w:tcPr>
            <w:tcW w:w="3965" w:type="dxa"/>
          </w:tcPr>
          <w:p w14:paraId="5ADC2E37" w14:textId="77777777" w:rsidR="00C55049" w:rsidRDefault="00C14403">
            <w:pPr>
              <w:rPr>
                <w:b/>
                <w:sz w:val="22"/>
                <w:szCs w:val="22"/>
              </w:rPr>
            </w:pPr>
            <w:r>
              <w:rPr>
                <w:b/>
                <w:noProof/>
                <w:sz w:val="22"/>
                <w:szCs w:val="22"/>
              </w:rPr>
              <w:drawing>
                <wp:inline distT="0" distB="0" distL="0" distR="0" wp14:anchorId="69DDC293" wp14:editId="7B7E6E1F">
                  <wp:extent cx="1583293" cy="2002238"/>
                  <wp:effectExtent l="0" t="0" r="0" b="0"/>
                  <wp:docPr id="2146922506" name="image160.png"/>
                  <wp:cNvGraphicFramePr/>
                  <a:graphic xmlns:a="http://schemas.openxmlformats.org/drawingml/2006/main">
                    <a:graphicData uri="http://schemas.openxmlformats.org/drawingml/2006/picture">
                      <pic:pic xmlns:pic="http://schemas.openxmlformats.org/drawingml/2006/picture">
                        <pic:nvPicPr>
                          <pic:cNvPr id="0" name="image160.png"/>
                          <pic:cNvPicPr preferRelativeResize="0"/>
                        </pic:nvPicPr>
                        <pic:blipFill>
                          <a:blip r:embed="rId88" cstate="print">
                            <a:extLst>
                              <a:ext uri="{28A0092B-C50C-407E-A947-70E740481C1C}">
                                <a14:useLocalDpi xmlns:a14="http://schemas.microsoft.com/office/drawing/2010/main"/>
                              </a:ext>
                            </a:extLst>
                          </a:blip>
                          <a:srcRect/>
                          <a:stretch>
                            <a:fillRect/>
                          </a:stretch>
                        </pic:blipFill>
                        <pic:spPr>
                          <a:xfrm>
                            <a:off x="0" y="0"/>
                            <a:ext cx="1583293" cy="2002238"/>
                          </a:xfrm>
                          <a:prstGeom prst="rect">
                            <a:avLst/>
                          </a:prstGeom>
                          <a:ln/>
                        </pic:spPr>
                      </pic:pic>
                    </a:graphicData>
                  </a:graphic>
                </wp:inline>
              </w:drawing>
            </w:r>
          </w:p>
        </w:tc>
      </w:tr>
      <w:tr w:rsidR="00C55049" w14:paraId="0ADB0B2E" w14:textId="77777777">
        <w:trPr>
          <w:trHeight w:val="332"/>
        </w:trPr>
        <w:tc>
          <w:tcPr>
            <w:tcW w:w="1075" w:type="dxa"/>
            <w:shd w:val="clear" w:color="auto" w:fill="D9F2D0"/>
            <w:tcMar>
              <w:left w:w="29" w:type="dxa"/>
              <w:right w:w="29" w:type="dxa"/>
            </w:tcMar>
          </w:tcPr>
          <w:p w14:paraId="4ABC7B76" w14:textId="77777777" w:rsidR="00C55049" w:rsidRDefault="00C14403">
            <w:pPr>
              <w:rPr>
                <w:sz w:val="22"/>
                <w:szCs w:val="22"/>
              </w:rPr>
            </w:pPr>
            <w:r>
              <w:rPr>
                <w:sz w:val="22"/>
                <w:szCs w:val="22"/>
              </w:rPr>
              <w:t xml:space="preserve">Baldwin </w:t>
            </w:r>
          </w:p>
          <w:p w14:paraId="3BD92E6A" w14:textId="77777777" w:rsidR="00C55049" w:rsidRDefault="00C14403">
            <w:pPr>
              <w:rPr>
                <w:sz w:val="22"/>
                <w:szCs w:val="22"/>
              </w:rPr>
            </w:pPr>
            <w:r>
              <w:rPr>
                <w:sz w:val="22"/>
                <w:szCs w:val="22"/>
              </w:rPr>
              <w:t xml:space="preserve">et al. </w:t>
            </w:r>
          </w:p>
          <w:p w14:paraId="15D67C77" w14:textId="77777777" w:rsidR="00C55049" w:rsidRDefault="00C14403">
            <w:pPr>
              <w:rPr>
                <w:sz w:val="22"/>
                <w:szCs w:val="22"/>
              </w:rPr>
            </w:pPr>
            <w:r>
              <w:rPr>
                <w:sz w:val="22"/>
                <w:szCs w:val="22"/>
              </w:rPr>
              <w:t>2019</w:t>
            </w:r>
          </w:p>
        </w:tc>
        <w:tc>
          <w:tcPr>
            <w:tcW w:w="2070" w:type="dxa"/>
          </w:tcPr>
          <w:p w14:paraId="6071A08B" w14:textId="77777777" w:rsidR="00C55049" w:rsidRDefault="008C3D6B">
            <w:pPr>
              <w:rPr>
                <w:sz w:val="22"/>
                <w:szCs w:val="22"/>
              </w:rPr>
            </w:pPr>
            <w:hyperlink r:id="rId89">
              <w:r w:rsidR="00C55049">
                <w:rPr>
                  <w:color w:val="467886"/>
                  <w:sz w:val="22"/>
                  <w:szCs w:val="22"/>
                  <w:u w:val="single"/>
                </w:rPr>
                <w:t>Developing a benthic habitat classification scheme and island-wide map for Barbados based on remote sensing and comprehensive ground-truthing</w:t>
              </w:r>
            </w:hyperlink>
          </w:p>
        </w:tc>
        <w:tc>
          <w:tcPr>
            <w:tcW w:w="2970" w:type="dxa"/>
            <w:tcMar>
              <w:left w:w="43" w:type="dxa"/>
              <w:right w:w="43" w:type="dxa"/>
            </w:tcMar>
          </w:tcPr>
          <w:p w14:paraId="0228E0FF" w14:textId="77777777" w:rsidR="00C55049" w:rsidRDefault="00C14403">
            <w:pPr>
              <w:rPr>
                <w:sz w:val="22"/>
                <w:szCs w:val="22"/>
              </w:rPr>
            </w:pPr>
            <w:r>
              <w:rPr>
                <w:sz w:val="22"/>
                <w:szCs w:val="22"/>
              </w:rPr>
              <w:t>Fig. 16. Map of the shallow reefs (fringing reefs comprising reef flat, reef crest and spur and groove zones and other reef flats) around Barbados. Pag. 30</w:t>
            </w:r>
          </w:p>
        </w:tc>
        <w:tc>
          <w:tcPr>
            <w:tcW w:w="3965" w:type="dxa"/>
          </w:tcPr>
          <w:p w14:paraId="754C4AB5" w14:textId="77777777" w:rsidR="00C55049" w:rsidRDefault="00C14403">
            <w:pPr>
              <w:rPr>
                <w:b/>
                <w:sz w:val="22"/>
                <w:szCs w:val="22"/>
              </w:rPr>
            </w:pPr>
            <w:r>
              <w:rPr>
                <w:b/>
                <w:noProof/>
                <w:sz w:val="22"/>
                <w:szCs w:val="22"/>
              </w:rPr>
              <w:drawing>
                <wp:inline distT="0" distB="0" distL="0" distR="0" wp14:anchorId="3C538A9B" wp14:editId="6BF93326">
                  <wp:extent cx="1588609" cy="1975485"/>
                  <wp:effectExtent l="0" t="0" r="0" b="0"/>
                  <wp:docPr id="2146922365" name="image17.png"/>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a:blip r:embed="rId90" cstate="print">
                            <a:extLst>
                              <a:ext uri="{28A0092B-C50C-407E-A947-70E740481C1C}">
                                <a14:useLocalDpi xmlns:a14="http://schemas.microsoft.com/office/drawing/2010/main"/>
                              </a:ext>
                            </a:extLst>
                          </a:blip>
                          <a:srcRect/>
                          <a:stretch>
                            <a:fillRect/>
                          </a:stretch>
                        </pic:blipFill>
                        <pic:spPr>
                          <a:xfrm>
                            <a:off x="0" y="0"/>
                            <a:ext cx="1588609" cy="1975485"/>
                          </a:xfrm>
                          <a:prstGeom prst="rect">
                            <a:avLst/>
                          </a:prstGeom>
                          <a:ln/>
                        </pic:spPr>
                      </pic:pic>
                    </a:graphicData>
                  </a:graphic>
                </wp:inline>
              </w:drawing>
            </w:r>
          </w:p>
        </w:tc>
      </w:tr>
      <w:tr w:rsidR="00C55049" w14:paraId="323EC293" w14:textId="77777777">
        <w:trPr>
          <w:trHeight w:val="332"/>
        </w:trPr>
        <w:tc>
          <w:tcPr>
            <w:tcW w:w="1075" w:type="dxa"/>
            <w:shd w:val="clear" w:color="auto" w:fill="D9F2D0"/>
            <w:tcMar>
              <w:left w:w="29" w:type="dxa"/>
              <w:right w:w="29" w:type="dxa"/>
            </w:tcMar>
          </w:tcPr>
          <w:p w14:paraId="10488CDA" w14:textId="77777777" w:rsidR="00C55049" w:rsidRDefault="00C14403">
            <w:pPr>
              <w:rPr>
                <w:sz w:val="22"/>
                <w:szCs w:val="22"/>
              </w:rPr>
            </w:pPr>
            <w:r>
              <w:rPr>
                <w:sz w:val="22"/>
                <w:szCs w:val="22"/>
              </w:rPr>
              <w:t xml:space="preserve">Baldwin </w:t>
            </w:r>
          </w:p>
          <w:p w14:paraId="4A502FF5" w14:textId="77777777" w:rsidR="00C55049" w:rsidRDefault="00C14403">
            <w:pPr>
              <w:rPr>
                <w:sz w:val="22"/>
                <w:szCs w:val="22"/>
              </w:rPr>
            </w:pPr>
            <w:r>
              <w:rPr>
                <w:sz w:val="22"/>
                <w:szCs w:val="22"/>
              </w:rPr>
              <w:t xml:space="preserve">et al. </w:t>
            </w:r>
          </w:p>
          <w:p w14:paraId="014C9CA7" w14:textId="77777777" w:rsidR="00C55049" w:rsidRDefault="00C14403">
            <w:pPr>
              <w:rPr>
                <w:sz w:val="22"/>
                <w:szCs w:val="22"/>
              </w:rPr>
            </w:pPr>
            <w:r>
              <w:rPr>
                <w:sz w:val="22"/>
                <w:szCs w:val="22"/>
              </w:rPr>
              <w:t>2019</w:t>
            </w:r>
          </w:p>
        </w:tc>
        <w:tc>
          <w:tcPr>
            <w:tcW w:w="2070" w:type="dxa"/>
          </w:tcPr>
          <w:p w14:paraId="7322738E" w14:textId="77777777" w:rsidR="00C55049" w:rsidRDefault="008C3D6B">
            <w:pPr>
              <w:rPr>
                <w:sz w:val="22"/>
                <w:szCs w:val="22"/>
              </w:rPr>
            </w:pPr>
            <w:hyperlink r:id="rId91">
              <w:r w:rsidR="00C55049">
                <w:rPr>
                  <w:color w:val="467886"/>
                  <w:sz w:val="22"/>
                  <w:szCs w:val="22"/>
                  <w:u w:val="single"/>
                </w:rPr>
                <w:t>Developing a benthic habitat classification scheme and island-wide map for Barbados based on remote sensing and comprehensive ground-truthing</w:t>
              </w:r>
            </w:hyperlink>
          </w:p>
        </w:tc>
        <w:tc>
          <w:tcPr>
            <w:tcW w:w="2970" w:type="dxa"/>
            <w:tcMar>
              <w:left w:w="43" w:type="dxa"/>
              <w:right w:w="43" w:type="dxa"/>
            </w:tcMar>
          </w:tcPr>
          <w:p w14:paraId="0BB7F3F8" w14:textId="77777777" w:rsidR="00C55049" w:rsidRDefault="00C14403">
            <w:pPr>
              <w:rPr>
                <w:sz w:val="22"/>
                <w:szCs w:val="22"/>
              </w:rPr>
            </w:pPr>
            <w:r>
              <w:rPr>
                <w:sz w:val="22"/>
                <w:szCs w:val="22"/>
              </w:rPr>
              <w:t>Fig. 17. Map of the hard coral framework reefs (bank reefs and other reef slopes) around Barbados. Pag. 31</w:t>
            </w:r>
          </w:p>
        </w:tc>
        <w:tc>
          <w:tcPr>
            <w:tcW w:w="3965" w:type="dxa"/>
          </w:tcPr>
          <w:p w14:paraId="2B1726F8" w14:textId="77777777" w:rsidR="00C55049" w:rsidRDefault="00C14403">
            <w:pPr>
              <w:rPr>
                <w:b/>
                <w:sz w:val="22"/>
                <w:szCs w:val="22"/>
              </w:rPr>
            </w:pPr>
            <w:r>
              <w:rPr>
                <w:b/>
                <w:noProof/>
                <w:sz w:val="22"/>
                <w:szCs w:val="22"/>
              </w:rPr>
              <w:drawing>
                <wp:inline distT="0" distB="0" distL="0" distR="0" wp14:anchorId="522C26A6" wp14:editId="02D3933D">
                  <wp:extent cx="1564040" cy="1970384"/>
                  <wp:effectExtent l="0" t="0" r="0" b="0"/>
                  <wp:docPr id="2146922366" name="image39.png"/>
                  <wp:cNvGraphicFramePr/>
                  <a:graphic xmlns:a="http://schemas.openxmlformats.org/drawingml/2006/main">
                    <a:graphicData uri="http://schemas.openxmlformats.org/drawingml/2006/picture">
                      <pic:pic xmlns:pic="http://schemas.openxmlformats.org/drawingml/2006/picture">
                        <pic:nvPicPr>
                          <pic:cNvPr id="0" name="image39.png"/>
                          <pic:cNvPicPr preferRelativeResize="0"/>
                        </pic:nvPicPr>
                        <pic:blipFill>
                          <a:blip r:embed="rId92" cstate="print">
                            <a:extLst>
                              <a:ext uri="{28A0092B-C50C-407E-A947-70E740481C1C}">
                                <a14:useLocalDpi xmlns:a14="http://schemas.microsoft.com/office/drawing/2010/main"/>
                              </a:ext>
                            </a:extLst>
                          </a:blip>
                          <a:srcRect/>
                          <a:stretch>
                            <a:fillRect/>
                          </a:stretch>
                        </pic:blipFill>
                        <pic:spPr>
                          <a:xfrm>
                            <a:off x="0" y="0"/>
                            <a:ext cx="1564040" cy="1970384"/>
                          </a:xfrm>
                          <a:prstGeom prst="rect">
                            <a:avLst/>
                          </a:prstGeom>
                          <a:ln/>
                        </pic:spPr>
                      </pic:pic>
                    </a:graphicData>
                  </a:graphic>
                </wp:inline>
              </w:drawing>
            </w:r>
          </w:p>
        </w:tc>
      </w:tr>
      <w:tr w:rsidR="00C55049" w14:paraId="5B5F818E" w14:textId="77777777">
        <w:tc>
          <w:tcPr>
            <w:tcW w:w="1075" w:type="dxa"/>
            <w:shd w:val="clear" w:color="auto" w:fill="D9F2D0"/>
            <w:tcMar>
              <w:left w:w="43" w:type="dxa"/>
              <w:right w:w="43" w:type="dxa"/>
            </w:tcMar>
          </w:tcPr>
          <w:p w14:paraId="2CBB4A02" w14:textId="77777777" w:rsidR="00C55049" w:rsidRDefault="00C14403">
            <w:pPr>
              <w:rPr>
                <w:sz w:val="22"/>
                <w:szCs w:val="22"/>
              </w:rPr>
            </w:pPr>
            <w:r>
              <w:rPr>
                <w:sz w:val="22"/>
                <w:szCs w:val="22"/>
              </w:rPr>
              <w:t xml:space="preserve">Baldwin </w:t>
            </w:r>
          </w:p>
          <w:p w14:paraId="281308F1" w14:textId="77777777" w:rsidR="00C55049" w:rsidRDefault="00C14403">
            <w:pPr>
              <w:rPr>
                <w:sz w:val="22"/>
                <w:szCs w:val="22"/>
              </w:rPr>
            </w:pPr>
            <w:r>
              <w:rPr>
                <w:sz w:val="22"/>
                <w:szCs w:val="22"/>
              </w:rPr>
              <w:t xml:space="preserve">et al. </w:t>
            </w:r>
          </w:p>
          <w:p w14:paraId="7D4AD3B3" w14:textId="77777777" w:rsidR="00C55049" w:rsidRDefault="00C14403">
            <w:pPr>
              <w:rPr>
                <w:sz w:val="22"/>
                <w:szCs w:val="22"/>
              </w:rPr>
            </w:pPr>
            <w:r>
              <w:rPr>
                <w:sz w:val="22"/>
                <w:szCs w:val="22"/>
              </w:rPr>
              <w:t>2019</w:t>
            </w:r>
          </w:p>
        </w:tc>
        <w:tc>
          <w:tcPr>
            <w:tcW w:w="2070" w:type="dxa"/>
          </w:tcPr>
          <w:p w14:paraId="3AA8652D" w14:textId="77777777" w:rsidR="00C55049" w:rsidRDefault="008C3D6B">
            <w:pPr>
              <w:rPr>
                <w:sz w:val="22"/>
                <w:szCs w:val="22"/>
              </w:rPr>
            </w:pPr>
            <w:hyperlink r:id="rId93">
              <w:r w:rsidR="00C55049">
                <w:rPr>
                  <w:color w:val="467886"/>
                  <w:sz w:val="22"/>
                  <w:szCs w:val="22"/>
                  <w:u w:val="single"/>
                </w:rPr>
                <w:t>Developing a benthic habitat classification scheme and island-wide map for Barbados based on remote sensing and comprehensive ground-truthing</w:t>
              </w:r>
            </w:hyperlink>
          </w:p>
        </w:tc>
        <w:tc>
          <w:tcPr>
            <w:tcW w:w="2970" w:type="dxa"/>
            <w:tcMar>
              <w:left w:w="43" w:type="dxa"/>
              <w:right w:w="43" w:type="dxa"/>
            </w:tcMar>
          </w:tcPr>
          <w:p w14:paraId="693E3F98" w14:textId="77777777" w:rsidR="00C55049" w:rsidRDefault="00C14403">
            <w:pPr>
              <w:rPr>
                <w:sz w:val="22"/>
                <w:szCs w:val="22"/>
              </w:rPr>
            </w:pPr>
            <w:r>
              <w:rPr>
                <w:sz w:val="22"/>
                <w:szCs w:val="22"/>
              </w:rPr>
              <w:t>Fig.18. Map of the mixed reef hard ground and gorgonian pavements typical of the high wave energy coastal waters of Barbados. Pag. 32</w:t>
            </w:r>
          </w:p>
        </w:tc>
        <w:tc>
          <w:tcPr>
            <w:tcW w:w="3965" w:type="dxa"/>
          </w:tcPr>
          <w:p w14:paraId="141A98AB" w14:textId="77777777" w:rsidR="00C55049" w:rsidRDefault="00C14403">
            <w:pPr>
              <w:rPr>
                <w:sz w:val="22"/>
                <w:szCs w:val="22"/>
              </w:rPr>
            </w:pPr>
            <w:r>
              <w:rPr>
                <w:noProof/>
                <w:sz w:val="22"/>
                <w:szCs w:val="22"/>
              </w:rPr>
              <w:drawing>
                <wp:inline distT="0" distB="0" distL="0" distR="0" wp14:anchorId="09C431FA" wp14:editId="46BDFABF">
                  <wp:extent cx="1583201" cy="1983119"/>
                  <wp:effectExtent l="0" t="0" r="0" b="0"/>
                  <wp:docPr id="2146922367" name="image25.png"/>
                  <wp:cNvGraphicFramePr/>
                  <a:graphic xmlns:a="http://schemas.openxmlformats.org/drawingml/2006/main">
                    <a:graphicData uri="http://schemas.openxmlformats.org/drawingml/2006/picture">
                      <pic:pic xmlns:pic="http://schemas.openxmlformats.org/drawingml/2006/picture">
                        <pic:nvPicPr>
                          <pic:cNvPr id="0" name="image25.png"/>
                          <pic:cNvPicPr preferRelativeResize="0"/>
                        </pic:nvPicPr>
                        <pic:blipFill>
                          <a:blip r:embed="rId94" cstate="print">
                            <a:extLst>
                              <a:ext uri="{28A0092B-C50C-407E-A947-70E740481C1C}">
                                <a14:useLocalDpi xmlns:a14="http://schemas.microsoft.com/office/drawing/2010/main"/>
                              </a:ext>
                            </a:extLst>
                          </a:blip>
                          <a:srcRect/>
                          <a:stretch>
                            <a:fillRect/>
                          </a:stretch>
                        </pic:blipFill>
                        <pic:spPr>
                          <a:xfrm>
                            <a:off x="0" y="0"/>
                            <a:ext cx="1583201" cy="1983119"/>
                          </a:xfrm>
                          <a:prstGeom prst="rect">
                            <a:avLst/>
                          </a:prstGeom>
                          <a:ln/>
                        </pic:spPr>
                      </pic:pic>
                    </a:graphicData>
                  </a:graphic>
                </wp:inline>
              </w:drawing>
            </w:r>
          </w:p>
        </w:tc>
      </w:tr>
      <w:tr w:rsidR="00C55049" w14:paraId="5EC72BA1" w14:textId="77777777">
        <w:tc>
          <w:tcPr>
            <w:tcW w:w="1075" w:type="dxa"/>
            <w:shd w:val="clear" w:color="auto" w:fill="D9F2D0"/>
            <w:tcMar>
              <w:left w:w="43" w:type="dxa"/>
              <w:right w:w="43" w:type="dxa"/>
            </w:tcMar>
          </w:tcPr>
          <w:p w14:paraId="79FA0F95" w14:textId="77777777" w:rsidR="00C55049" w:rsidRDefault="00C14403">
            <w:pPr>
              <w:rPr>
                <w:sz w:val="22"/>
                <w:szCs w:val="22"/>
              </w:rPr>
            </w:pPr>
            <w:r>
              <w:rPr>
                <w:sz w:val="22"/>
                <w:szCs w:val="22"/>
              </w:rPr>
              <w:t xml:space="preserve">Baldwin </w:t>
            </w:r>
          </w:p>
          <w:p w14:paraId="0934AFA8" w14:textId="77777777" w:rsidR="00C55049" w:rsidRDefault="00C14403">
            <w:pPr>
              <w:rPr>
                <w:sz w:val="22"/>
                <w:szCs w:val="22"/>
              </w:rPr>
            </w:pPr>
            <w:r>
              <w:rPr>
                <w:sz w:val="22"/>
                <w:szCs w:val="22"/>
              </w:rPr>
              <w:t xml:space="preserve">et al. </w:t>
            </w:r>
          </w:p>
          <w:p w14:paraId="4543827E" w14:textId="77777777" w:rsidR="00C55049" w:rsidRDefault="00C14403">
            <w:pPr>
              <w:rPr>
                <w:sz w:val="22"/>
                <w:szCs w:val="22"/>
              </w:rPr>
            </w:pPr>
            <w:r>
              <w:rPr>
                <w:sz w:val="22"/>
                <w:szCs w:val="22"/>
              </w:rPr>
              <w:t>2019</w:t>
            </w:r>
          </w:p>
        </w:tc>
        <w:tc>
          <w:tcPr>
            <w:tcW w:w="2070" w:type="dxa"/>
          </w:tcPr>
          <w:p w14:paraId="49F1FA08" w14:textId="77777777" w:rsidR="00C55049" w:rsidRDefault="008C3D6B">
            <w:pPr>
              <w:rPr>
                <w:sz w:val="22"/>
                <w:szCs w:val="22"/>
              </w:rPr>
            </w:pPr>
            <w:hyperlink r:id="rId95">
              <w:r w:rsidR="00C55049">
                <w:rPr>
                  <w:color w:val="467886"/>
                  <w:sz w:val="22"/>
                  <w:szCs w:val="22"/>
                  <w:u w:val="single"/>
                </w:rPr>
                <w:t>Developing a benthic habitat classification scheme and island-wide map for Barbados based on remote sensing and comprehensive ground-truthing</w:t>
              </w:r>
            </w:hyperlink>
          </w:p>
        </w:tc>
        <w:tc>
          <w:tcPr>
            <w:tcW w:w="2970" w:type="dxa"/>
            <w:tcMar>
              <w:left w:w="43" w:type="dxa"/>
              <w:right w:w="43" w:type="dxa"/>
            </w:tcMar>
          </w:tcPr>
          <w:p w14:paraId="6311F213" w14:textId="77777777" w:rsidR="00C55049" w:rsidRDefault="00C14403">
            <w:pPr>
              <w:rPr>
                <w:sz w:val="22"/>
                <w:szCs w:val="22"/>
              </w:rPr>
            </w:pPr>
            <w:r>
              <w:rPr>
                <w:sz w:val="22"/>
                <w:szCs w:val="22"/>
              </w:rPr>
              <w:t>Fig. 19. Map of the hard coral and gorgonian patch reefs found along the more sheltered coastlines of Barbados. Pag. 33</w:t>
            </w:r>
          </w:p>
        </w:tc>
        <w:tc>
          <w:tcPr>
            <w:tcW w:w="3965" w:type="dxa"/>
          </w:tcPr>
          <w:p w14:paraId="4280B5B1" w14:textId="77777777" w:rsidR="00C55049" w:rsidRDefault="00C14403">
            <w:pPr>
              <w:rPr>
                <w:sz w:val="22"/>
                <w:szCs w:val="22"/>
              </w:rPr>
            </w:pPr>
            <w:r>
              <w:rPr>
                <w:noProof/>
                <w:sz w:val="22"/>
                <w:szCs w:val="22"/>
              </w:rPr>
              <w:drawing>
                <wp:inline distT="0" distB="0" distL="0" distR="0" wp14:anchorId="01494154" wp14:editId="725BF6CC">
                  <wp:extent cx="1583362" cy="1952490"/>
                  <wp:effectExtent l="0" t="0" r="0" b="0"/>
                  <wp:docPr id="2146922368" name="image22.png"/>
                  <wp:cNvGraphicFramePr/>
                  <a:graphic xmlns:a="http://schemas.openxmlformats.org/drawingml/2006/main">
                    <a:graphicData uri="http://schemas.openxmlformats.org/drawingml/2006/picture">
                      <pic:pic xmlns:pic="http://schemas.openxmlformats.org/drawingml/2006/picture">
                        <pic:nvPicPr>
                          <pic:cNvPr id="0" name="image22.png"/>
                          <pic:cNvPicPr preferRelativeResize="0"/>
                        </pic:nvPicPr>
                        <pic:blipFill>
                          <a:blip r:embed="rId96" cstate="print">
                            <a:extLst>
                              <a:ext uri="{28A0092B-C50C-407E-A947-70E740481C1C}">
                                <a14:useLocalDpi xmlns:a14="http://schemas.microsoft.com/office/drawing/2010/main"/>
                              </a:ext>
                            </a:extLst>
                          </a:blip>
                          <a:srcRect/>
                          <a:stretch>
                            <a:fillRect/>
                          </a:stretch>
                        </pic:blipFill>
                        <pic:spPr>
                          <a:xfrm>
                            <a:off x="0" y="0"/>
                            <a:ext cx="1583362" cy="1952490"/>
                          </a:xfrm>
                          <a:prstGeom prst="rect">
                            <a:avLst/>
                          </a:prstGeom>
                          <a:ln/>
                        </pic:spPr>
                      </pic:pic>
                    </a:graphicData>
                  </a:graphic>
                </wp:inline>
              </w:drawing>
            </w:r>
          </w:p>
        </w:tc>
      </w:tr>
      <w:tr w:rsidR="00C55049" w14:paraId="1931AA32" w14:textId="77777777">
        <w:trPr>
          <w:trHeight w:val="2861"/>
        </w:trPr>
        <w:tc>
          <w:tcPr>
            <w:tcW w:w="1075" w:type="dxa"/>
            <w:shd w:val="clear" w:color="auto" w:fill="D9F2D0"/>
            <w:tcMar>
              <w:left w:w="43" w:type="dxa"/>
              <w:right w:w="43" w:type="dxa"/>
            </w:tcMar>
          </w:tcPr>
          <w:p w14:paraId="19E1A1A6" w14:textId="77777777" w:rsidR="00C55049" w:rsidRDefault="00C14403">
            <w:pPr>
              <w:rPr>
                <w:sz w:val="22"/>
                <w:szCs w:val="22"/>
              </w:rPr>
            </w:pPr>
            <w:r>
              <w:rPr>
                <w:sz w:val="22"/>
                <w:szCs w:val="22"/>
              </w:rPr>
              <w:t>Caribbean Science Atlas</w:t>
            </w:r>
          </w:p>
        </w:tc>
        <w:tc>
          <w:tcPr>
            <w:tcW w:w="2070" w:type="dxa"/>
          </w:tcPr>
          <w:p w14:paraId="00030ED6" w14:textId="77777777" w:rsidR="00C55049" w:rsidRDefault="008C3D6B">
            <w:pPr>
              <w:rPr>
                <w:sz w:val="22"/>
                <w:szCs w:val="22"/>
              </w:rPr>
            </w:pPr>
            <w:hyperlink r:id="rId97">
              <w:r w:rsidR="00C55049">
                <w:rPr>
                  <w:color w:val="467886"/>
                  <w:sz w:val="22"/>
                  <w:szCs w:val="22"/>
                  <w:u w:val="single"/>
                </w:rPr>
                <w:t>Caribbean Reef Explorer</w:t>
              </w:r>
            </w:hyperlink>
            <w:r w:rsidR="00C55049">
              <w:rPr>
                <w:sz w:val="22"/>
                <w:szCs w:val="22"/>
              </w:rPr>
              <w:t xml:space="preserve">  (Caribbean Science Atlas)</w:t>
            </w:r>
          </w:p>
          <w:p w14:paraId="105CDDB2" w14:textId="77777777" w:rsidR="00C55049" w:rsidRDefault="00C14403">
            <w:pPr>
              <w:rPr>
                <w:sz w:val="22"/>
                <w:szCs w:val="22"/>
              </w:rPr>
            </w:pPr>
            <w:r>
              <w:rPr>
                <w:sz w:val="22"/>
                <w:szCs w:val="22"/>
              </w:rPr>
              <w:t>This site compiles TNC scientific resources for use by partners and stakeholders.</w:t>
            </w:r>
          </w:p>
        </w:tc>
        <w:tc>
          <w:tcPr>
            <w:tcW w:w="2970" w:type="dxa"/>
            <w:tcMar>
              <w:left w:w="43" w:type="dxa"/>
              <w:right w:w="43" w:type="dxa"/>
            </w:tcMar>
          </w:tcPr>
          <w:p w14:paraId="55B1A0C0" w14:textId="77777777" w:rsidR="00C55049" w:rsidRDefault="00C14403">
            <w:pPr>
              <w:rPr>
                <w:sz w:val="22"/>
                <w:szCs w:val="22"/>
              </w:rPr>
            </w:pPr>
            <w:r>
              <w:rPr>
                <w:sz w:val="22"/>
                <w:szCs w:val="22"/>
              </w:rPr>
              <w:t>Benthic Habitats (4m resolution).</w:t>
            </w:r>
          </w:p>
          <w:p w14:paraId="1A70B810" w14:textId="77777777" w:rsidR="00C55049" w:rsidRDefault="00C14403">
            <w:pPr>
              <w:rPr>
                <w:sz w:val="22"/>
                <w:szCs w:val="22"/>
              </w:rPr>
            </w:pPr>
            <w:r>
              <w:rPr>
                <w:sz w:val="22"/>
                <w:szCs w:val="22"/>
              </w:rPr>
              <w:t xml:space="preserve">Source: Schill, et.al. 2021 </w:t>
            </w:r>
          </w:p>
          <w:p w14:paraId="7151F28F" w14:textId="77777777" w:rsidR="00C55049" w:rsidRDefault="00C14403">
            <w:pPr>
              <w:rPr>
                <w:sz w:val="22"/>
                <w:szCs w:val="22"/>
              </w:rPr>
            </w:pPr>
            <w:r>
              <w:rPr>
                <w:sz w:val="22"/>
                <w:szCs w:val="22"/>
              </w:rPr>
              <w:t>Data is available upon request.</w:t>
            </w:r>
          </w:p>
        </w:tc>
        <w:tc>
          <w:tcPr>
            <w:tcW w:w="3965" w:type="dxa"/>
          </w:tcPr>
          <w:p w14:paraId="6FD3535B" w14:textId="77777777" w:rsidR="00C55049" w:rsidRDefault="00C14403">
            <w:pPr>
              <w:rPr>
                <w:sz w:val="22"/>
                <w:szCs w:val="22"/>
              </w:rPr>
            </w:pPr>
            <w:r>
              <w:rPr>
                <w:noProof/>
                <w:sz w:val="22"/>
                <w:szCs w:val="22"/>
              </w:rPr>
              <w:drawing>
                <wp:inline distT="0" distB="0" distL="0" distR="0" wp14:anchorId="4D17F4A9" wp14:editId="2B11C2D9">
                  <wp:extent cx="2370642" cy="1332652"/>
                  <wp:effectExtent l="0" t="0" r="0" b="0"/>
                  <wp:docPr id="2146922369" name="image41.png"/>
                  <wp:cNvGraphicFramePr/>
                  <a:graphic xmlns:a="http://schemas.openxmlformats.org/drawingml/2006/main">
                    <a:graphicData uri="http://schemas.openxmlformats.org/drawingml/2006/picture">
                      <pic:pic xmlns:pic="http://schemas.openxmlformats.org/drawingml/2006/picture">
                        <pic:nvPicPr>
                          <pic:cNvPr id="0" name="image41.png"/>
                          <pic:cNvPicPr preferRelativeResize="0"/>
                        </pic:nvPicPr>
                        <pic:blipFill>
                          <a:blip r:embed="rId98" cstate="print">
                            <a:extLst>
                              <a:ext uri="{28A0092B-C50C-407E-A947-70E740481C1C}">
                                <a14:useLocalDpi xmlns:a14="http://schemas.microsoft.com/office/drawing/2010/main"/>
                              </a:ext>
                            </a:extLst>
                          </a:blip>
                          <a:srcRect/>
                          <a:stretch>
                            <a:fillRect/>
                          </a:stretch>
                        </pic:blipFill>
                        <pic:spPr>
                          <a:xfrm>
                            <a:off x="0" y="0"/>
                            <a:ext cx="2370642" cy="1332652"/>
                          </a:xfrm>
                          <a:prstGeom prst="rect">
                            <a:avLst/>
                          </a:prstGeom>
                          <a:ln/>
                        </pic:spPr>
                      </pic:pic>
                    </a:graphicData>
                  </a:graphic>
                </wp:inline>
              </w:drawing>
            </w:r>
          </w:p>
        </w:tc>
      </w:tr>
      <w:tr w:rsidR="00C55049" w14:paraId="108A3997" w14:textId="77777777">
        <w:tc>
          <w:tcPr>
            <w:tcW w:w="1075" w:type="dxa"/>
            <w:shd w:val="clear" w:color="auto" w:fill="D9F2D0"/>
            <w:tcMar>
              <w:left w:w="43" w:type="dxa"/>
              <w:right w:w="43" w:type="dxa"/>
            </w:tcMar>
          </w:tcPr>
          <w:p w14:paraId="215AF571" w14:textId="77777777" w:rsidR="00C55049" w:rsidRDefault="00C14403">
            <w:pPr>
              <w:rPr>
                <w:sz w:val="22"/>
                <w:szCs w:val="22"/>
              </w:rPr>
            </w:pPr>
            <w:r>
              <w:rPr>
                <w:sz w:val="22"/>
                <w:szCs w:val="22"/>
              </w:rPr>
              <w:t>MOW</w:t>
            </w:r>
          </w:p>
        </w:tc>
        <w:tc>
          <w:tcPr>
            <w:tcW w:w="2070" w:type="dxa"/>
          </w:tcPr>
          <w:p w14:paraId="3986A926" w14:textId="77777777" w:rsidR="00C55049" w:rsidRDefault="00C14403">
            <w:pPr>
              <w:rPr>
                <w:sz w:val="22"/>
                <w:szCs w:val="22"/>
              </w:rPr>
            </w:pPr>
            <w:r>
              <w:rPr>
                <w:sz w:val="22"/>
                <w:szCs w:val="22"/>
              </w:rPr>
              <w:t>Ocean Wealth:</w:t>
            </w:r>
          </w:p>
          <w:p w14:paraId="7E13DA03" w14:textId="77777777" w:rsidR="00C55049" w:rsidRDefault="008C3D6B">
            <w:pPr>
              <w:rPr>
                <w:sz w:val="22"/>
                <w:szCs w:val="22"/>
              </w:rPr>
            </w:pPr>
            <w:hyperlink r:id="rId99">
              <w:r w:rsidR="00C55049">
                <w:rPr>
                  <w:color w:val="467886"/>
                  <w:sz w:val="22"/>
                  <w:szCs w:val="22"/>
                  <w:u w:val="single"/>
                </w:rPr>
                <w:t>Mapping Ocean Wealth Explorer</w:t>
              </w:r>
            </w:hyperlink>
          </w:p>
        </w:tc>
        <w:tc>
          <w:tcPr>
            <w:tcW w:w="2970" w:type="dxa"/>
            <w:tcMar>
              <w:left w:w="43" w:type="dxa"/>
              <w:right w:w="43" w:type="dxa"/>
            </w:tcMar>
          </w:tcPr>
          <w:p w14:paraId="5A9FA2AB" w14:textId="77777777" w:rsidR="00C55049" w:rsidRDefault="00C14403">
            <w:pPr>
              <w:rPr>
                <w:sz w:val="22"/>
                <w:szCs w:val="22"/>
              </w:rPr>
            </w:pPr>
            <w:r>
              <w:rPr>
                <w:sz w:val="22"/>
                <w:szCs w:val="22"/>
              </w:rPr>
              <w:t>Several data layers. For example: modeled coral reef fisheries catch</w:t>
            </w:r>
          </w:p>
        </w:tc>
        <w:tc>
          <w:tcPr>
            <w:tcW w:w="3965" w:type="dxa"/>
          </w:tcPr>
          <w:p w14:paraId="39306472" w14:textId="77777777" w:rsidR="00C55049" w:rsidRDefault="00C14403">
            <w:pPr>
              <w:rPr>
                <w:sz w:val="22"/>
                <w:szCs w:val="22"/>
              </w:rPr>
            </w:pPr>
            <w:r>
              <w:rPr>
                <w:noProof/>
                <w:sz w:val="22"/>
                <w:szCs w:val="22"/>
              </w:rPr>
              <w:drawing>
                <wp:inline distT="0" distB="0" distL="0" distR="0" wp14:anchorId="636CD54C" wp14:editId="613FB5F9">
                  <wp:extent cx="2345602" cy="1225079"/>
                  <wp:effectExtent l="0" t="0" r="0" b="0"/>
                  <wp:docPr id="2146922370" name="image24.png"/>
                  <wp:cNvGraphicFramePr/>
                  <a:graphic xmlns:a="http://schemas.openxmlformats.org/drawingml/2006/main">
                    <a:graphicData uri="http://schemas.openxmlformats.org/drawingml/2006/picture">
                      <pic:pic xmlns:pic="http://schemas.openxmlformats.org/drawingml/2006/picture">
                        <pic:nvPicPr>
                          <pic:cNvPr id="0" name="image24.png"/>
                          <pic:cNvPicPr preferRelativeResize="0"/>
                        </pic:nvPicPr>
                        <pic:blipFill>
                          <a:blip r:embed="rId100"/>
                          <a:srcRect/>
                          <a:stretch>
                            <a:fillRect/>
                          </a:stretch>
                        </pic:blipFill>
                        <pic:spPr>
                          <a:xfrm>
                            <a:off x="0" y="0"/>
                            <a:ext cx="2345602" cy="1225079"/>
                          </a:xfrm>
                          <a:prstGeom prst="rect">
                            <a:avLst/>
                          </a:prstGeom>
                          <a:ln/>
                        </pic:spPr>
                      </pic:pic>
                    </a:graphicData>
                  </a:graphic>
                </wp:inline>
              </w:drawing>
            </w:r>
          </w:p>
        </w:tc>
      </w:tr>
      <w:tr w:rsidR="00C55049" w14:paraId="574E5569" w14:textId="77777777">
        <w:tc>
          <w:tcPr>
            <w:tcW w:w="1075" w:type="dxa"/>
            <w:shd w:val="clear" w:color="auto" w:fill="D9F2D0"/>
            <w:tcMar>
              <w:left w:w="43" w:type="dxa"/>
              <w:right w:w="43" w:type="dxa"/>
            </w:tcMar>
          </w:tcPr>
          <w:p w14:paraId="21D016F8" w14:textId="77777777" w:rsidR="00C55049" w:rsidRDefault="00C14403">
            <w:pPr>
              <w:rPr>
                <w:sz w:val="22"/>
                <w:szCs w:val="22"/>
              </w:rPr>
            </w:pPr>
            <w:r>
              <w:rPr>
                <w:sz w:val="22"/>
                <w:szCs w:val="22"/>
              </w:rPr>
              <w:t>MOW</w:t>
            </w:r>
          </w:p>
        </w:tc>
        <w:tc>
          <w:tcPr>
            <w:tcW w:w="2070" w:type="dxa"/>
          </w:tcPr>
          <w:p w14:paraId="470DFC03" w14:textId="77777777" w:rsidR="00C55049" w:rsidRDefault="00C14403">
            <w:pPr>
              <w:rPr>
                <w:sz w:val="22"/>
                <w:szCs w:val="22"/>
              </w:rPr>
            </w:pPr>
            <w:r>
              <w:rPr>
                <w:sz w:val="22"/>
                <w:szCs w:val="22"/>
              </w:rPr>
              <w:t>Ocean Wealth:</w:t>
            </w:r>
          </w:p>
          <w:p w14:paraId="7E89E9B6" w14:textId="77777777" w:rsidR="00C55049" w:rsidRDefault="008C3D6B">
            <w:pPr>
              <w:rPr>
                <w:sz w:val="22"/>
                <w:szCs w:val="22"/>
              </w:rPr>
            </w:pPr>
            <w:hyperlink r:id="rId101">
              <w:r w:rsidR="00C55049">
                <w:rPr>
                  <w:color w:val="467886"/>
                  <w:sz w:val="22"/>
                  <w:szCs w:val="22"/>
                  <w:u w:val="single"/>
                </w:rPr>
                <w:t>Mapping Ocean Wealth Explorer</w:t>
              </w:r>
            </w:hyperlink>
          </w:p>
        </w:tc>
        <w:tc>
          <w:tcPr>
            <w:tcW w:w="2970" w:type="dxa"/>
            <w:tcMar>
              <w:left w:w="43" w:type="dxa"/>
              <w:right w:w="43" w:type="dxa"/>
            </w:tcMar>
          </w:tcPr>
          <w:p w14:paraId="0BD7D72B" w14:textId="77777777" w:rsidR="00C55049" w:rsidRDefault="00C14403">
            <w:pPr>
              <w:rPr>
                <w:sz w:val="22"/>
                <w:szCs w:val="22"/>
              </w:rPr>
            </w:pPr>
            <w:r>
              <w:rPr>
                <w:sz w:val="22"/>
                <w:szCs w:val="22"/>
              </w:rPr>
              <w:t>Coastal protection:</w:t>
            </w:r>
          </w:p>
        </w:tc>
        <w:tc>
          <w:tcPr>
            <w:tcW w:w="3965" w:type="dxa"/>
          </w:tcPr>
          <w:p w14:paraId="72663D66" w14:textId="77777777" w:rsidR="00C55049" w:rsidRDefault="00C14403">
            <w:pPr>
              <w:rPr>
                <w:sz w:val="22"/>
                <w:szCs w:val="22"/>
              </w:rPr>
            </w:pPr>
            <w:r>
              <w:rPr>
                <w:noProof/>
                <w:sz w:val="22"/>
                <w:szCs w:val="22"/>
              </w:rPr>
              <w:drawing>
                <wp:inline distT="0" distB="0" distL="0" distR="0" wp14:anchorId="64350AD7" wp14:editId="61EDBDD5">
                  <wp:extent cx="2398260" cy="1368701"/>
                  <wp:effectExtent l="0" t="0" r="0" b="0"/>
                  <wp:docPr id="2146922372" name="image19.png"/>
                  <wp:cNvGraphicFramePr/>
                  <a:graphic xmlns:a="http://schemas.openxmlformats.org/drawingml/2006/main">
                    <a:graphicData uri="http://schemas.openxmlformats.org/drawingml/2006/picture">
                      <pic:pic xmlns:pic="http://schemas.openxmlformats.org/drawingml/2006/picture">
                        <pic:nvPicPr>
                          <pic:cNvPr id="0" name="image19.png"/>
                          <pic:cNvPicPr preferRelativeResize="0"/>
                        </pic:nvPicPr>
                        <pic:blipFill>
                          <a:blip r:embed="rId102"/>
                          <a:srcRect/>
                          <a:stretch>
                            <a:fillRect/>
                          </a:stretch>
                        </pic:blipFill>
                        <pic:spPr>
                          <a:xfrm>
                            <a:off x="0" y="0"/>
                            <a:ext cx="2398260" cy="1368701"/>
                          </a:xfrm>
                          <a:prstGeom prst="rect">
                            <a:avLst/>
                          </a:prstGeom>
                          <a:ln/>
                        </pic:spPr>
                      </pic:pic>
                    </a:graphicData>
                  </a:graphic>
                </wp:inline>
              </w:drawing>
            </w:r>
          </w:p>
        </w:tc>
      </w:tr>
      <w:tr w:rsidR="00C55049" w14:paraId="4F154534" w14:textId="77777777">
        <w:tc>
          <w:tcPr>
            <w:tcW w:w="1075" w:type="dxa"/>
            <w:shd w:val="clear" w:color="auto" w:fill="D9F2D0"/>
            <w:tcMar>
              <w:left w:w="43" w:type="dxa"/>
              <w:right w:w="43" w:type="dxa"/>
            </w:tcMar>
          </w:tcPr>
          <w:p w14:paraId="732F7196" w14:textId="77777777" w:rsidR="00C55049" w:rsidRDefault="00C14403">
            <w:pPr>
              <w:rPr>
                <w:sz w:val="22"/>
                <w:szCs w:val="22"/>
              </w:rPr>
            </w:pPr>
            <w:r>
              <w:rPr>
                <w:sz w:val="22"/>
                <w:szCs w:val="22"/>
              </w:rPr>
              <w:t>CSA</w:t>
            </w:r>
          </w:p>
        </w:tc>
        <w:tc>
          <w:tcPr>
            <w:tcW w:w="2070" w:type="dxa"/>
          </w:tcPr>
          <w:p w14:paraId="7E257C87" w14:textId="77777777" w:rsidR="00C55049" w:rsidRDefault="008C3D6B">
            <w:pPr>
              <w:rPr>
                <w:sz w:val="22"/>
                <w:szCs w:val="22"/>
              </w:rPr>
            </w:pPr>
            <w:hyperlink r:id="rId103">
              <w:r w:rsidR="00C55049">
                <w:rPr>
                  <w:color w:val="467886"/>
                  <w:sz w:val="22"/>
                  <w:szCs w:val="22"/>
                  <w:u w:val="single"/>
                </w:rPr>
                <w:t>Caribbean Reef Explorer</w:t>
              </w:r>
            </w:hyperlink>
          </w:p>
          <w:p w14:paraId="7F273CC0" w14:textId="77777777" w:rsidR="00C55049" w:rsidRDefault="00C14403">
            <w:pPr>
              <w:rPr>
                <w:sz w:val="22"/>
                <w:szCs w:val="22"/>
              </w:rPr>
            </w:pPr>
            <w:r>
              <w:rPr>
                <w:sz w:val="22"/>
                <w:szCs w:val="22"/>
              </w:rPr>
              <w:t>(Caribbean Science Atlas)</w:t>
            </w:r>
          </w:p>
        </w:tc>
        <w:tc>
          <w:tcPr>
            <w:tcW w:w="2970" w:type="dxa"/>
            <w:tcMar>
              <w:left w:w="43" w:type="dxa"/>
              <w:right w:w="43" w:type="dxa"/>
            </w:tcMar>
          </w:tcPr>
          <w:p w14:paraId="1F529FBE" w14:textId="77777777" w:rsidR="00C55049" w:rsidRDefault="00C14403">
            <w:pPr>
              <w:rPr>
                <w:sz w:val="22"/>
                <w:szCs w:val="22"/>
              </w:rPr>
            </w:pPr>
            <w:r>
              <w:rPr>
                <w:sz w:val="22"/>
                <w:szCs w:val="22"/>
              </w:rPr>
              <w:t>Coral refugia ranking</w:t>
            </w:r>
          </w:p>
        </w:tc>
        <w:tc>
          <w:tcPr>
            <w:tcW w:w="3965" w:type="dxa"/>
          </w:tcPr>
          <w:p w14:paraId="3FC6F797" w14:textId="77777777" w:rsidR="00C55049" w:rsidRDefault="00C14403">
            <w:pPr>
              <w:rPr>
                <w:sz w:val="22"/>
                <w:szCs w:val="22"/>
              </w:rPr>
            </w:pPr>
            <w:r>
              <w:rPr>
                <w:noProof/>
                <w:sz w:val="22"/>
                <w:szCs w:val="22"/>
              </w:rPr>
              <w:drawing>
                <wp:inline distT="0" distB="0" distL="0" distR="0" wp14:anchorId="78988B83" wp14:editId="0F2D1974">
                  <wp:extent cx="2458110" cy="1288422"/>
                  <wp:effectExtent l="0" t="0" r="0" b="0"/>
                  <wp:docPr id="2146922374" name="image51.png"/>
                  <wp:cNvGraphicFramePr/>
                  <a:graphic xmlns:a="http://schemas.openxmlformats.org/drawingml/2006/main">
                    <a:graphicData uri="http://schemas.openxmlformats.org/drawingml/2006/picture">
                      <pic:pic xmlns:pic="http://schemas.openxmlformats.org/drawingml/2006/picture">
                        <pic:nvPicPr>
                          <pic:cNvPr id="0" name="image51.png"/>
                          <pic:cNvPicPr preferRelativeResize="0"/>
                        </pic:nvPicPr>
                        <pic:blipFill>
                          <a:blip r:embed="rId104" cstate="print">
                            <a:extLst>
                              <a:ext uri="{28A0092B-C50C-407E-A947-70E740481C1C}">
                                <a14:useLocalDpi xmlns:a14="http://schemas.microsoft.com/office/drawing/2010/main"/>
                              </a:ext>
                            </a:extLst>
                          </a:blip>
                          <a:srcRect/>
                          <a:stretch>
                            <a:fillRect/>
                          </a:stretch>
                        </pic:blipFill>
                        <pic:spPr>
                          <a:xfrm>
                            <a:off x="0" y="0"/>
                            <a:ext cx="2458110" cy="1288422"/>
                          </a:xfrm>
                          <a:prstGeom prst="rect">
                            <a:avLst/>
                          </a:prstGeom>
                          <a:ln/>
                        </pic:spPr>
                      </pic:pic>
                    </a:graphicData>
                  </a:graphic>
                </wp:inline>
              </w:drawing>
            </w:r>
          </w:p>
        </w:tc>
      </w:tr>
      <w:tr w:rsidR="00C55049" w14:paraId="6EEC5616" w14:textId="77777777">
        <w:tc>
          <w:tcPr>
            <w:tcW w:w="1075" w:type="dxa"/>
            <w:shd w:val="clear" w:color="auto" w:fill="D9F2D0"/>
            <w:tcMar>
              <w:left w:w="43" w:type="dxa"/>
              <w:right w:w="43" w:type="dxa"/>
            </w:tcMar>
          </w:tcPr>
          <w:p w14:paraId="7E0CC490" w14:textId="77777777" w:rsidR="00C55049" w:rsidRDefault="00C14403">
            <w:pPr>
              <w:rPr>
                <w:sz w:val="22"/>
                <w:szCs w:val="22"/>
              </w:rPr>
            </w:pPr>
            <w:r>
              <w:rPr>
                <w:sz w:val="22"/>
                <w:szCs w:val="22"/>
              </w:rPr>
              <w:t>CZMU</w:t>
            </w:r>
          </w:p>
        </w:tc>
        <w:tc>
          <w:tcPr>
            <w:tcW w:w="2070" w:type="dxa"/>
          </w:tcPr>
          <w:p w14:paraId="4ADDBF00" w14:textId="77777777" w:rsidR="00C55049" w:rsidRDefault="008C3D6B">
            <w:hyperlink r:id="rId105">
              <w:r w:rsidR="00C55049">
                <w:rPr>
                  <w:color w:val="467886"/>
                  <w:u w:val="single"/>
                </w:rPr>
                <w:t>Coastal Zone Management Unit</w:t>
              </w:r>
            </w:hyperlink>
          </w:p>
          <w:p w14:paraId="37F5320D" w14:textId="77777777" w:rsidR="00C55049" w:rsidRDefault="00C55049"/>
        </w:tc>
        <w:tc>
          <w:tcPr>
            <w:tcW w:w="2970" w:type="dxa"/>
            <w:tcMar>
              <w:left w:w="43" w:type="dxa"/>
              <w:right w:w="43" w:type="dxa"/>
            </w:tcMar>
          </w:tcPr>
          <w:p w14:paraId="548DE866" w14:textId="77777777" w:rsidR="00C55049" w:rsidRDefault="00C14403">
            <w:pPr>
              <w:rPr>
                <w:sz w:val="22"/>
                <w:szCs w:val="22"/>
              </w:rPr>
            </w:pPr>
            <w:r>
              <w:rPr>
                <w:sz w:val="22"/>
                <w:szCs w:val="22"/>
              </w:rPr>
              <w:t>Status of Barbado’s coral reefs 2017.</w:t>
            </w:r>
          </w:p>
          <w:p w14:paraId="63197C6D" w14:textId="77777777" w:rsidR="00C55049" w:rsidRDefault="00C14403">
            <w:pPr>
              <w:rPr>
                <w:sz w:val="22"/>
                <w:szCs w:val="22"/>
              </w:rPr>
            </w:pPr>
            <w:r>
              <w:rPr>
                <w:sz w:val="22"/>
                <w:szCs w:val="22"/>
              </w:rPr>
              <w:t xml:space="preserve">The CZMU has available online form to report available to the public to stony coral tissue loss disease and coral bleaching. </w:t>
            </w:r>
          </w:p>
        </w:tc>
        <w:tc>
          <w:tcPr>
            <w:tcW w:w="3965" w:type="dxa"/>
          </w:tcPr>
          <w:p w14:paraId="63C74699" w14:textId="77777777" w:rsidR="00C55049" w:rsidRDefault="00C14403">
            <w:pPr>
              <w:rPr>
                <w:sz w:val="22"/>
                <w:szCs w:val="22"/>
              </w:rPr>
            </w:pPr>
            <w:r>
              <w:rPr>
                <w:noProof/>
                <w:sz w:val="22"/>
                <w:szCs w:val="22"/>
              </w:rPr>
              <w:drawing>
                <wp:inline distT="0" distB="0" distL="0" distR="0" wp14:anchorId="50362A2B" wp14:editId="48FC81D9">
                  <wp:extent cx="1771081" cy="2185510"/>
                  <wp:effectExtent l="0" t="0" r="0" b="0"/>
                  <wp:docPr id="2146922375" name="image26.png"/>
                  <wp:cNvGraphicFramePr/>
                  <a:graphic xmlns:a="http://schemas.openxmlformats.org/drawingml/2006/main">
                    <a:graphicData uri="http://schemas.openxmlformats.org/drawingml/2006/picture">
                      <pic:pic xmlns:pic="http://schemas.openxmlformats.org/drawingml/2006/picture">
                        <pic:nvPicPr>
                          <pic:cNvPr id="0" name="image26.png"/>
                          <pic:cNvPicPr preferRelativeResize="0"/>
                        </pic:nvPicPr>
                        <pic:blipFill>
                          <a:blip r:embed="rId106" cstate="print">
                            <a:extLst>
                              <a:ext uri="{28A0092B-C50C-407E-A947-70E740481C1C}">
                                <a14:useLocalDpi xmlns:a14="http://schemas.microsoft.com/office/drawing/2010/main"/>
                              </a:ext>
                            </a:extLst>
                          </a:blip>
                          <a:srcRect/>
                          <a:stretch>
                            <a:fillRect/>
                          </a:stretch>
                        </pic:blipFill>
                        <pic:spPr>
                          <a:xfrm>
                            <a:off x="0" y="0"/>
                            <a:ext cx="1771081" cy="2185510"/>
                          </a:xfrm>
                          <a:prstGeom prst="rect">
                            <a:avLst/>
                          </a:prstGeom>
                          <a:ln/>
                        </pic:spPr>
                      </pic:pic>
                    </a:graphicData>
                  </a:graphic>
                </wp:inline>
              </w:drawing>
            </w:r>
          </w:p>
        </w:tc>
      </w:tr>
      <w:tr w:rsidR="00C55049" w14:paraId="183B9327" w14:textId="77777777">
        <w:tc>
          <w:tcPr>
            <w:tcW w:w="10080" w:type="dxa"/>
            <w:gridSpan w:val="4"/>
            <w:shd w:val="clear" w:color="auto" w:fill="DAE9F7"/>
            <w:tcMar>
              <w:left w:w="43" w:type="dxa"/>
              <w:right w:w="43" w:type="dxa"/>
            </w:tcMar>
          </w:tcPr>
          <w:p w14:paraId="7BAF8984" w14:textId="77777777" w:rsidR="00C55049" w:rsidRDefault="00C14403">
            <w:pPr>
              <w:rPr>
                <w:sz w:val="22"/>
                <w:szCs w:val="22"/>
              </w:rPr>
            </w:pPr>
            <w:r>
              <w:rPr>
                <w:sz w:val="22"/>
                <w:szCs w:val="22"/>
              </w:rPr>
              <w:t>Small-scale habitat distribution studies</w:t>
            </w:r>
          </w:p>
        </w:tc>
      </w:tr>
      <w:tr w:rsidR="00C55049" w14:paraId="47ECC2EC" w14:textId="77777777">
        <w:tc>
          <w:tcPr>
            <w:tcW w:w="1075" w:type="dxa"/>
            <w:shd w:val="clear" w:color="auto" w:fill="DAE9F7"/>
            <w:tcMar>
              <w:left w:w="43" w:type="dxa"/>
              <w:right w:w="43" w:type="dxa"/>
            </w:tcMar>
          </w:tcPr>
          <w:p w14:paraId="4088FEEF" w14:textId="77777777" w:rsidR="00C55049" w:rsidRDefault="00C14403">
            <w:pPr>
              <w:rPr>
                <w:sz w:val="22"/>
                <w:szCs w:val="22"/>
              </w:rPr>
            </w:pPr>
            <w:r>
              <w:rPr>
                <w:sz w:val="22"/>
                <w:szCs w:val="22"/>
              </w:rPr>
              <w:t>Horrocks 1991</w:t>
            </w:r>
          </w:p>
        </w:tc>
        <w:tc>
          <w:tcPr>
            <w:tcW w:w="2070" w:type="dxa"/>
          </w:tcPr>
          <w:p w14:paraId="62A8E067" w14:textId="77777777" w:rsidR="00C55049" w:rsidRDefault="008C3D6B">
            <w:pPr>
              <w:rPr>
                <w:sz w:val="22"/>
                <w:szCs w:val="22"/>
              </w:rPr>
            </w:pPr>
            <w:hyperlink r:id="rId107" w:anchor=":~:text=The%20Plan%20recommends%20Barbados%20to,and%20Wildlife%20(SPAW%20Protocol).">
              <w:r w:rsidR="00C55049">
                <w:rPr>
                  <w:color w:val="1155CC"/>
                  <w:sz w:val="22"/>
                  <w:szCs w:val="22"/>
                  <w:u w:val="single"/>
                </w:rPr>
                <w:t>Sea Turtle Recovery Action Plan for Barbados</w:t>
              </w:r>
            </w:hyperlink>
          </w:p>
        </w:tc>
        <w:tc>
          <w:tcPr>
            <w:tcW w:w="2970" w:type="dxa"/>
            <w:tcMar>
              <w:left w:w="43" w:type="dxa"/>
              <w:right w:w="43" w:type="dxa"/>
            </w:tcMar>
          </w:tcPr>
          <w:p w14:paraId="03B5B77F" w14:textId="77777777" w:rsidR="00C55049" w:rsidRDefault="00C14403">
            <w:pPr>
              <w:rPr>
                <w:sz w:val="22"/>
                <w:szCs w:val="22"/>
              </w:rPr>
            </w:pPr>
            <w:r>
              <w:rPr>
                <w:sz w:val="22"/>
                <w:szCs w:val="22"/>
              </w:rPr>
              <w:t>Map 2. Locations of sea grass and offshore bank coral reefs around Barbados, West Indies. Pag. 48.</w:t>
            </w:r>
          </w:p>
        </w:tc>
        <w:tc>
          <w:tcPr>
            <w:tcW w:w="3965" w:type="dxa"/>
          </w:tcPr>
          <w:p w14:paraId="6D4D4213" w14:textId="77777777" w:rsidR="00C55049" w:rsidRDefault="00C14403">
            <w:pPr>
              <w:rPr>
                <w:sz w:val="22"/>
                <w:szCs w:val="22"/>
              </w:rPr>
            </w:pPr>
            <w:r>
              <w:rPr>
                <w:noProof/>
                <w:sz w:val="22"/>
                <w:szCs w:val="22"/>
              </w:rPr>
              <w:drawing>
                <wp:inline distT="0" distB="0" distL="0" distR="0" wp14:anchorId="1A0E2D96" wp14:editId="2CF79F79">
                  <wp:extent cx="1477842" cy="1667973"/>
                  <wp:effectExtent l="0" t="0" r="0" b="0"/>
                  <wp:docPr id="2146922376" name="image28.png"/>
                  <wp:cNvGraphicFramePr/>
                  <a:graphic xmlns:a="http://schemas.openxmlformats.org/drawingml/2006/main">
                    <a:graphicData uri="http://schemas.openxmlformats.org/drawingml/2006/picture">
                      <pic:pic xmlns:pic="http://schemas.openxmlformats.org/drawingml/2006/picture">
                        <pic:nvPicPr>
                          <pic:cNvPr id="0" name="image28.png"/>
                          <pic:cNvPicPr preferRelativeResize="0"/>
                        </pic:nvPicPr>
                        <pic:blipFill>
                          <a:blip r:embed="rId108" cstate="print">
                            <a:extLst>
                              <a:ext uri="{28A0092B-C50C-407E-A947-70E740481C1C}">
                                <a14:useLocalDpi xmlns:a14="http://schemas.microsoft.com/office/drawing/2010/main"/>
                              </a:ext>
                            </a:extLst>
                          </a:blip>
                          <a:srcRect/>
                          <a:stretch>
                            <a:fillRect/>
                          </a:stretch>
                        </pic:blipFill>
                        <pic:spPr>
                          <a:xfrm>
                            <a:off x="0" y="0"/>
                            <a:ext cx="1477842" cy="1667973"/>
                          </a:xfrm>
                          <a:prstGeom prst="rect">
                            <a:avLst/>
                          </a:prstGeom>
                          <a:ln/>
                        </pic:spPr>
                      </pic:pic>
                    </a:graphicData>
                  </a:graphic>
                </wp:inline>
              </w:drawing>
            </w:r>
          </w:p>
        </w:tc>
      </w:tr>
      <w:tr w:rsidR="00C55049" w14:paraId="26559C95" w14:textId="77777777">
        <w:tc>
          <w:tcPr>
            <w:tcW w:w="1075" w:type="dxa"/>
            <w:shd w:val="clear" w:color="auto" w:fill="DAE9F7"/>
            <w:tcMar>
              <w:left w:w="43" w:type="dxa"/>
              <w:right w:w="43" w:type="dxa"/>
            </w:tcMar>
          </w:tcPr>
          <w:p w14:paraId="60FEA07D" w14:textId="77777777" w:rsidR="00C55049" w:rsidRDefault="00C14403">
            <w:pPr>
              <w:rPr>
                <w:sz w:val="22"/>
                <w:szCs w:val="22"/>
              </w:rPr>
            </w:pPr>
            <w:r>
              <w:rPr>
                <w:sz w:val="22"/>
                <w:szCs w:val="22"/>
              </w:rPr>
              <w:t>Rakitin &amp; Kramer 1996</w:t>
            </w:r>
          </w:p>
        </w:tc>
        <w:tc>
          <w:tcPr>
            <w:tcW w:w="2070" w:type="dxa"/>
          </w:tcPr>
          <w:p w14:paraId="235FC390" w14:textId="77777777" w:rsidR="00C55049" w:rsidRDefault="008C3D6B">
            <w:pPr>
              <w:rPr>
                <w:sz w:val="22"/>
                <w:szCs w:val="22"/>
              </w:rPr>
            </w:pPr>
            <w:hyperlink r:id="rId109">
              <w:r w:rsidR="00C55049">
                <w:rPr>
                  <w:color w:val="1155CC"/>
                  <w:sz w:val="22"/>
                  <w:szCs w:val="22"/>
                  <w:u w:val="single"/>
                </w:rPr>
                <w:t>Effect of a marine reserve on the distribution of coral reef fishes in Barbados</w:t>
              </w:r>
            </w:hyperlink>
          </w:p>
        </w:tc>
        <w:tc>
          <w:tcPr>
            <w:tcW w:w="2970" w:type="dxa"/>
            <w:tcMar>
              <w:left w:w="43" w:type="dxa"/>
              <w:right w:w="43" w:type="dxa"/>
            </w:tcMar>
          </w:tcPr>
          <w:p w14:paraId="2BDE3139" w14:textId="77777777" w:rsidR="00C55049" w:rsidRDefault="00C14403">
            <w:pPr>
              <w:rPr>
                <w:sz w:val="22"/>
                <w:szCs w:val="22"/>
              </w:rPr>
            </w:pPr>
            <w:r>
              <w:rPr>
                <w:sz w:val="22"/>
                <w:szCs w:val="22"/>
              </w:rPr>
              <w:t xml:space="preserve">Fig. 2. Map of the study area…Left: the study area on the west coast of Barbados showing the location of the Barbados Marine Reserve (dashed lines) and the fringing reef (shaded). Reefs are numbered according to increasing distance from the center of the Reserve. </w:t>
            </w:r>
          </w:p>
        </w:tc>
        <w:tc>
          <w:tcPr>
            <w:tcW w:w="3965" w:type="dxa"/>
          </w:tcPr>
          <w:p w14:paraId="06131D3F" w14:textId="77777777" w:rsidR="00C55049" w:rsidRDefault="00C14403">
            <w:pPr>
              <w:rPr>
                <w:sz w:val="22"/>
                <w:szCs w:val="22"/>
              </w:rPr>
            </w:pPr>
            <w:r>
              <w:rPr>
                <w:noProof/>
                <w:sz w:val="22"/>
                <w:szCs w:val="22"/>
              </w:rPr>
              <w:drawing>
                <wp:inline distT="0" distB="0" distL="0" distR="0" wp14:anchorId="32AD9F7A" wp14:editId="49CBDFD7">
                  <wp:extent cx="1908202" cy="1985912"/>
                  <wp:effectExtent l="0" t="0" r="0" b="0"/>
                  <wp:docPr id="2146922347" name="image10.png" descr="A map of the caribbean islands&#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0.png" descr="A map of the caribbean islands&#10;&#10;Description automatically generated"/>
                          <pic:cNvPicPr preferRelativeResize="0"/>
                        </pic:nvPicPr>
                        <pic:blipFill>
                          <a:blip r:embed="rId110" cstate="print">
                            <a:extLst>
                              <a:ext uri="{28A0092B-C50C-407E-A947-70E740481C1C}">
                                <a14:useLocalDpi xmlns:a14="http://schemas.microsoft.com/office/drawing/2010/main"/>
                              </a:ext>
                            </a:extLst>
                          </a:blip>
                          <a:srcRect/>
                          <a:stretch>
                            <a:fillRect/>
                          </a:stretch>
                        </pic:blipFill>
                        <pic:spPr>
                          <a:xfrm>
                            <a:off x="0" y="0"/>
                            <a:ext cx="1908202" cy="1985912"/>
                          </a:xfrm>
                          <a:prstGeom prst="rect">
                            <a:avLst/>
                          </a:prstGeom>
                          <a:ln/>
                        </pic:spPr>
                      </pic:pic>
                    </a:graphicData>
                  </a:graphic>
                </wp:inline>
              </w:drawing>
            </w:r>
          </w:p>
        </w:tc>
      </w:tr>
      <w:tr w:rsidR="00C55049" w14:paraId="023563BC" w14:textId="77777777">
        <w:tc>
          <w:tcPr>
            <w:tcW w:w="1075" w:type="dxa"/>
            <w:shd w:val="clear" w:color="auto" w:fill="DAE9F7"/>
            <w:tcMar>
              <w:left w:w="43" w:type="dxa"/>
              <w:right w:w="43" w:type="dxa"/>
            </w:tcMar>
          </w:tcPr>
          <w:p w14:paraId="3D64B76D" w14:textId="77777777" w:rsidR="00C55049" w:rsidRDefault="00C14403">
            <w:pPr>
              <w:rPr>
                <w:sz w:val="22"/>
                <w:szCs w:val="22"/>
              </w:rPr>
            </w:pPr>
            <w:r>
              <w:rPr>
                <w:sz w:val="22"/>
                <w:szCs w:val="22"/>
              </w:rPr>
              <w:t>Maclean &amp; Oxenford 2016</w:t>
            </w:r>
          </w:p>
        </w:tc>
        <w:tc>
          <w:tcPr>
            <w:tcW w:w="2070" w:type="dxa"/>
          </w:tcPr>
          <w:p w14:paraId="5BDDAC62" w14:textId="77777777" w:rsidR="00C55049" w:rsidRDefault="008C3D6B">
            <w:pPr>
              <w:rPr>
                <w:sz w:val="22"/>
                <w:szCs w:val="22"/>
              </w:rPr>
            </w:pPr>
            <w:hyperlink r:id="rId111">
              <w:r w:rsidR="00C55049">
                <w:rPr>
                  <w:color w:val="1155CC"/>
                  <w:sz w:val="22"/>
                  <w:szCs w:val="22"/>
                  <w:u w:val="single"/>
                </w:rPr>
                <w:t>Mapping the return of acroporid corals on fringing reefs along the west coast of Barbados</w:t>
              </w:r>
            </w:hyperlink>
          </w:p>
        </w:tc>
        <w:tc>
          <w:tcPr>
            <w:tcW w:w="2970" w:type="dxa"/>
            <w:tcMar>
              <w:left w:w="43" w:type="dxa"/>
              <w:right w:w="43" w:type="dxa"/>
            </w:tcMar>
          </w:tcPr>
          <w:p w14:paraId="622B18FF" w14:textId="77777777" w:rsidR="00C55049" w:rsidRDefault="00C14403">
            <w:pPr>
              <w:rPr>
                <w:sz w:val="22"/>
                <w:szCs w:val="22"/>
              </w:rPr>
            </w:pPr>
            <w:r>
              <w:rPr>
                <w:sz w:val="22"/>
                <w:szCs w:val="22"/>
              </w:rPr>
              <w:t>Figure 12. The overall spatial distribution of Acropora colonies found along the west coast of Barbados from June to August 2015. Pag. 19</w:t>
            </w:r>
          </w:p>
          <w:p w14:paraId="2A6ACFF8" w14:textId="77777777" w:rsidR="00C55049" w:rsidRDefault="00C14403">
            <w:pPr>
              <w:rPr>
                <w:sz w:val="22"/>
                <w:szCs w:val="22"/>
              </w:rPr>
            </w:pPr>
            <w:r>
              <w:rPr>
                <w:sz w:val="22"/>
                <w:szCs w:val="22"/>
              </w:rPr>
              <w:t xml:space="preserve">Other figures showing the distribution of Acropora and benthic habitats, cluster and demarcation. Appendix 2 shows Lat/Lon of the 46 reefs surveyed. Pag. 55 </w:t>
            </w:r>
          </w:p>
        </w:tc>
        <w:tc>
          <w:tcPr>
            <w:tcW w:w="3965" w:type="dxa"/>
          </w:tcPr>
          <w:p w14:paraId="5EB9350F" w14:textId="77777777" w:rsidR="00C55049" w:rsidRDefault="00C14403">
            <w:pPr>
              <w:rPr>
                <w:sz w:val="22"/>
                <w:szCs w:val="22"/>
              </w:rPr>
            </w:pPr>
            <w:r>
              <w:rPr>
                <w:noProof/>
                <w:sz w:val="22"/>
                <w:szCs w:val="22"/>
              </w:rPr>
              <w:drawing>
                <wp:inline distT="0" distB="0" distL="0" distR="0" wp14:anchorId="2D5710C0" wp14:editId="002A60D5">
                  <wp:extent cx="1477664" cy="2016151"/>
                  <wp:effectExtent l="0" t="0" r="0" b="0"/>
                  <wp:docPr id="2146922348" name="image3.png" descr="A map of the coast of acapulco&#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3.png" descr="A map of the coast of acapulco&#10;&#10;Description automatically generated"/>
                          <pic:cNvPicPr preferRelativeResize="0"/>
                        </pic:nvPicPr>
                        <pic:blipFill>
                          <a:blip r:embed="rId112" cstate="print">
                            <a:extLst>
                              <a:ext uri="{28A0092B-C50C-407E-A947-70E740481C1C}">
                                <a14:useLocalDpi xmlns:a14="http://schemas.microsoft.com/office/drawing/2010/main"/>
                              </a:ext>
                            </a:extLst>
                          </a:blip>
                          <a:srcRect/>
                          <a:stretch>
                            <a:fillRect/>
                          </a:stretch>
                        </pic:blipFill>
                        <pic:spPr>
                          <a:xfrm>
                            <a:off x="0" y="0"/>
                            <a:ext cx="1477664" cy="2016151"/>
                          </a:xfrm>
                          <a:prstGeom prst="rect">
                            <a:avLst/>
                          </a:prstGeom>
                          <a:ln/>
                        </pic:spPr>
                      </pic:pic>
                    </a:graphicData>
                  </a:graphic>
                </wp:inline>
              </w:drawing>
            </w:r>
          </w:p>
        </w:tc>
      </w:tr>
      <w:tr w:rsidR="00C55049" w14:paraId="2591BB2F" w14:textId="77777777">
        <w:tc>
          <w:tcPr>
            <w:tcW w:w="1075" w:type="dxa"/>
            <w:shd w:val="clear" w:color="auto" w:fill="DAE9F7"/>
            <w:tcMar>
              <w:left w:w="43" w:type="dxa"/>
              <w:right w:w="43" w:type="dxa"/>
            </w:tcMar>
          </w:tcPr>
          <w:p w14:paraId="553FCA42" w14:textId="77777777" w:rsidR="00C55049" w:rsidRDefault="00C14403">
            <w:pPr>
              <w:rPr>
                <w:sz w:val="22"/>
                <w:szCs w:val="22"/>
              </w:rPr>
            </w:pPr>
            <w:r>
              <w:rPr>
                <w:sz w:val="22"/>
                <w:szCs w:val="22"/>
              </w:rPr>
              <w:t>Oxenford et al.</w:t>
            </w:r>
          </w:p>
          <w:p w14:paraId="0B3F3134" w14:textId="77777777" w:rsidR="00C55049" w:rsidRDefault="00C14403">
            <w:pPr>
              <w:rPr>
                <w:sz w:val="22"/>
                <w:szCs w:val="22"/>
              </w:rPr>
            </w:pPr>
            <w:r>
              <w:rPr>
                <w:sz w:val="22"/>
                <w:szCs w:val="22"/>
              </w:rPr>
              <w:t>2020</w:t>
            </w:r>
          </w:p>
        </w:tc>
        <w:tc>
          <w:tcPr>
            <w:tcW w:w="2070" w:type="dxa"/>
          </w:tcPr>
          <w:p w14:paraId="124F5F9A" w14:textId="77777777" w:rsidR="00C55049" w:rsidRDefault="008C3D6B">
            <w:pPr>
              <w:rPr>
                <w:sz w:val="22"/>
                <w:szCs w:val="22"/>
              </w:rPr>
            </w:pPr>
            <w:hyperlink r:id="rId113">
              <w:r w:rsidR="00C55049">
                <w:rPr>
                  <w:color w:val="1155CC"/>
                  <w:sz w:val="22"/>
                  <w:szCs w:val="22"/>
                  <w:u w:val="single"/>
                </w:rPr>
                <w:t>Assisted recovery of elkhorn coral (Acropora palmata) on a fringing reef in Barbados:  A pilot study 2016-2019</w:t>
              </w:r>
            </w:hyperlink>
          </w:p>
        </w:tc>
        <w:tc>
          <w:tcPr>
            <w:tcW w:w="2970" w:type="dxa"/>
            <w:tcMar>
              <w:left w:w="43" w:type="dxa"/>
              <w:right w:w="43" w:type="dxa"/>
            </w:tcMar>
          </w:tcPr>
          <w:p w14:paraId="0A1343E8" w14:textId="77777777" w:rsidR="00C55049" w:rsidRDefault="00C14403">
            <w:pPr>
              <w:rPr>
                <w:sz w:val="22"/>
                <w:szCs w:val="22"/>
              </w:rPr>
            </w:pPr>
            <w:r>
              <w:rPr>
                <w:sz w:val="22"/>
                <w:szCs w:val="22"/>
              </w:rPr>
              <w:t>Appendix 3. Report of elkhorn spawning at Mullins Field report of Acropora palmata (elkhorn coral) spawning observations at Mullins fringing reef, Barbados. Pag. 41. Other information: Appendix 4. Genetic samples database with GPS data. Pag. 45</w:t>
            </w:r>
          </w:p>
        </w:tc>
        <w:tc>
          <w:tcPr>
            <w:tcW w:w="3965" w:type="dxa"/>
          </w:tcPr>
          <w:p w14:paraId="2020CE29" w14:textId="77777777" w:rsidR="00C55049" w:rsidRDefault="00C14403">
            <w:pPr>
              <w:rPr>
                <w:sz w:val="22"/>
                <w:szCs w:val="22"/>
              </w:rPr>
            </w:pPr>
            <w:r>
              <w:rPr>
                <w:noProof/>
                <w:sz w:val="22"/>
                <w:szCs w:val="22"/>
              </w:rPr>
              <w:drawing>
                <wp:inline distT="0" distB="0" distL="0" distR="0" wp14:anchorId="74D17F00" wp14:editId="240228FA">
                  <wp:extent cx="2090965" cy="1367988"/>
                  <wp:effectExtent l="3175" t="3175" r="3175" b="3175"/>
                  <wp:docPr id="2146922350" name="image16.png" descr="A aerial view of a beach&#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6.png" descr="A aerial view of a beach&#10;&#10;Description automatically generated"/>
                          <pic:cNvPicPr preferRelativeResize="0"/>
                        </pic:nvPicPr>
                        <pic:blipFill>
                          <a:blip r:embed="rId114" cstate="print">
                            <a:extLst>
                              <a:ext uri="{28A0092B-C50C-407E-A947-70E740481C1C}">
                                <a14:useLocalDpi xmlns:a14="http://schemas.microsoft.com/office/drawing/2010/main"/>
                              </a:ext>
                            </a:extLst>
                          </a:blip>
                          <a:srcRect/>
                          <a:stretch>
                            <a:fillRect/>
                          </a:stretch>
                        </pic:blipFill>
                        <pic:spPr>
                          <a:xfrm>
                            <a:off x="0" y="0"/>
                            <a:ext cx="2090965" cy="1367988"/>
                          </a:xfrm>
                          <a:prstGeom prst="rect">
                            <a:avLst/>
                          </a:prstGeom>
                          <a:ln w="3175">
                            <a:solidFill>
                              <a:srgbClr val="7F7F7F"/>
                            </a:solidFill>
                            <a:prstDash val="solid"/>
                          </a:ln>
                        </pic:spPr>
                      </pic:pic>
                    </a:graphicData>
                  </a:graphic>
                </wp:inline>
              </w:drawing>
            </w:r>
          </w:p>
        </w:tc>
      </w:tr>
      <w:tr w:rsidR="00C55049" w14:paraId="2E55B957" w14:textId="77777777">
        <w:tc>
          <w:tcPr>
            <w:tcW w:w="1075" w:type="dxa"/>
            <w:shd w:val="clear" w:color="auto" w:fill="DAE9F7"/>
            <w:tcMar>
              <w:left w:w="43" w:type="dxa"/>
              <w:right w:w="43" w:type="dxa"/>
            </w:tcMar>
          </w:tcPr>
          <w:p w14:paraId="62C6CE11" w14:textId="77777777" w:rsidR="00C55049" w:rsidRDefault="00C14403">
            <w:pPr>
              <w:rPr>
                <w:sz w:val="22"/>
                <w:szCs w:val="22"/>
              </w:rPr>
            </w:pPr>
            <w:r>
              <w:rPr>
                <w:sz w:val="22"/>
                <w:szCs w:val="22"/>
              </w:rPr>
              <w:t xml:space="preserve">Cowen </w:t>
            </w:r>
          </w:p>
          <w:p w14:paraId="7FDC53C3" w14:textId="77777777" w:rsidR="00C55049" w:rsidRDefault="00C14403">
            <w:pPr>
              <w:rPr>
                <w:sz w:val="22"/>
                <w:szCs w:val="22"/>
              </w:rPr>
            </w:pPr>
            <w:r>
              <w:rPr>
                <w:sz w:val="22"/>
                <w:szCs w:val="22"/>
              </w:rPr>
              <w:t xml:space="preserve">et al. </w:t>
            </w:r>
          </w:p>
          <w:p w14:paraId="42866E21" w14:textId="77777777" w:rsidR="00C55049" w:rsidRDefault="00C14403">
            <w:pPr>
              <w:rPr>
                <w:sz w:val="22"/>
                <w:szCs w:val="22"/>
              </w:rPr>
            </w:pPr>
            <w:r>
              <w:rPr>
                <w:sz w:val="22"/>
                <w:szCs w:val="22"/>
              </w:rPr>
              <w:t>2003</w:t>
            </w:r>
          </w:p>
        </w:tc>
        <w:tc>
          <w:tcPr>
            <w:tcW w:w="2070" w:type="dxa"/>
          </w:tcPr>
          <w:p w14:paraId="3A3BBF6E" w14:textId="77777777" w:rsidR="00C55049" w:rsidRDefault="008C3D6B">
            <w:pPr>
              <w:rPr>
                <w:sz w:val="22"/>
                <w:szCs w:val="22"/>
              </w:rPr>
            </w:pPr>
            <w:hyperlink r:id="rId115">
              <w:r w:rsidR="00C55049">
                <w:rPr>
                  <w:color w:val="467886"/>
                  <w:sz w:val="22"/>
                  <w:szCs w:val="22"/>
                  <w:u w:val="single"/>
                </w:rPr>
                <w:t>Impact of North Brazil Current rings on local circulation and coral reef fish recruitment to Barbados, West Indies</w:t>
              </w:r>
            </w:hyperlink>
          </w:p>
        </w:tc>
        <w:tc>
          <w:tcPr>
            <w:tcW w:w="2970" w:type="dxa"/>
            <w:tcMar>
              <w:left w:w="43" w:type="dxa"/>
              <w:right w:w="43" w:type="dxa"/>
            </w:tcMar>
          </w:tcPr>
          <w:p w14:paraId="212BB7D4" w14:textId="77777777" w:rsidR="00C55049" w:rsidRDefault="00C14403">
            <w:pPr>
              <w:rPr>
                <w:sz w:val="22"/>
                <w:szCs w:val="22"/>
              </w:rPr>
            </w:pPr>
            <w:r>
              <w:rPr>
                <w:sz w:val="22"/>
                <w:szCs w:val="22"/>
              </w:rPr>
              <w:t xml:space="preserve">Fig. 3. Maximum residence time (RT) on the western shore of Barbados </w:t>
            </w:r>
          </w:p>
          <w:p w14:paraId="253803D4" w14:textId="77777777" w:rsidR="00C55049" w:rsidRDefault="00C14403">
            <w:pPr>
              <w:rPr>
                <w:sz w:val="22"/>
                <w:szCs w:val="22"/>
              </w:rPr>
            </w:pPr>
            <w:r>
              <w:rPr>
                <w:sz w:val="22"/>
                <w:szCs w:val="22"/>
              </w:rPr>
              <w:t xml:space="preserve">during the 1996 and 1997 experiments at the mean depth of center of mass for </w:t>
            </w:r>
          </w:p>
          <w:p w14:paraId="70F79E40" w14:textId="77777777" w:rsidR="00C55049" w:rsidRDefault="00C14403">
            <w:pPr>
              <w:rPr>
                <w:sz w:val="22"/>
                <w:szCs w:val="22"/>
              </w:rPr>
            </w:pPr>
            <w:r>
              <w:rPr>
                <w:sz w:val="22"/>
                <w:szCs w:val="22"/>
              </w:rPr>
              <w:t xml:space="preserve">Thalassoma bifasciatum (40-60 m) (a) before and (b) after low salinity intrusions.  </w:t>
            </w:r>
          </w:p>
        </w:tc>
        <w:tc>
          <w:tcPr>
            <w:tcW w:w="3965" w:type="dxa"/>
          </w:tcPr>
          <w:p w14:paraId="667EECF7" w14:textId="77777777" w:rsidR="00C55049" w:rsidRDefault="00C14403">
            <w:pPr>
              <w:rPr>
                <w:sz w:val="22"/>
                <w:szCs w:val="22"/>
              </w:rPr>
            </w:pPr>
            <w:r>
              <w:rPr>
                <w:noProof/>
                <w:sz w:val="22"/>
                <w:szCs w:val="22"/>
              </w:rPr>
              <w:drawing>
                <wp:inline distT="0" distB="0" distL="0" distR="0" wp14:anchorId="01EAB7FF" wp14:editId="24A15574">
                  <wp:extent cx="2094000" cy="1855284"/>
                  <wp:effectExtent l="0" t="0" r="0" b="0"/>
                  <wp:docPr id="214692235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16" cstate="print">
                            <a:extLst>
                              <a:ext uri="{28A0092B-C50C-407E-A947-70E740481C1C}">
                                <a14:useLocalDpi xmlns:a14="http://schemas.microsoft.com/office/drawing/2010/main"/>
                              </a:ext>
                            </a:extLst>
                          </a:blip>
                          <a:srcRect/>
                          <a:stretch>
                            <a:fillRect/>
                          </a:stretch>
                        </pic:blipFill>
                        <pic:spPr>
                          <a:xfrm>
                            <a:off x="0" y="0"/>
                            <a:ext cx="2094000" cy="1855284"/>
                          </a:xfrm>
                          <a:prstGeom prst="rect">
                            <a:avLst/>
                          </a:prstGeom>
                          <a:ln/>
                        </pic:spPr>
                      </pic:pic>
                    </a:graphicData>
                  </a:graphic>
                </wp:inline>
              </w:drawing>
            </w:r>
          </w:p>
        </w:tc>
      </w:tr>
      <w:tr w:rsidR="00C55049" w14:paraId="7C96A5D1" w14:textId="77777777">
        <w:tc>
          <w:tcPr>
            <w:tcW w:w="1075" w:type="dxa"/>
            <w:shd w:val="clear" w:color="auto" w:fill="DAE9F7"/>
            <w:tcMar>
              <w:left w:w="43" w:type="dxa"/>
              <w:right w:w="43" w:type="dxa"/>
            </w:tcMar>
          </w:tcPr>
          <w:p w14:paraId="29B410E1" w14:textId="77777777" w:rsidR="00C55049" w:rsidRDefault="00C14403">
            <w:pPr>
              <w:rPr>
                <w:sz w:val="22"/>
                <w:szCs w:val="22"/>
              </w:rPr>
            </w:pPr>
            <w:bookmarkStart w:id="24" w:name="_heading=h.2p2csry" w:colFirst="0" w:colLast="0"/>
            <w:bookmarkEnd w:id="24"/>
            <w:r>
              <w:rPr>
                <w:sz w:val="22"/>
                <w:szCs w:val="22"/>
              </w:rPr>
              <w:t xml:space="preserve">Oxenford et al. </w:t>
            </w:r>
          </w:p>
          <w:p w14:paraId="7BF84C25" w14:textId="77777777" w:rsidR="00C55049" w:rsidRDefault="00C14403">
            <w:pPr>
              <w:rPr>
                <w:sz w:val="22"/>
                <w:szCs w:val="22"/>
              </w:rPr>
            </w:pPr>
            <w:r>
              <w:rPr>
                <w:sz w:val="22"/>
                <w:szCs w:val="22"/>
              </w:rPr>
              <w:t>2007</w:t>
            </w:r>
          </w:p>
        </w:tc>
        <w:tc>
          <w:tcPr>
            <w:tcW w:w="2070" w:type="dxa"/>
          </w:tcPr>
          <w:p w14:paraId="7F8E216C" w14:textId="77777777" w:rsidR="00C55049" w:rsidRDefault="008C3D6B">
            <w:pPr>
              <w:rPr>
                <w:sz w:val="22"/>
                <w:szCs w:val="22"/>
              </w:rPr>
            </w:pPr>
            <w:hyperlink r:id="rId117">
              <w:r w:rsidR="00C55049">
                <w:rPr>
                  <w:color w:val="467886"/>
                  <w:sz w:val="22"/>
                  <w:szCs w:val="22"/>
                  <w:u w:val="single"/>
                </w:rPr>
                <w:t>Quantitative observations of a major coral bleaching event in Barbados, Southeastern Caribbean</w:t>
              </w:r>
            </w:hyperlink>
          </w:p>
        </w:tc>
        <w:tc>
          <w:tcPr>
            <w:tcW w:w="2970" w:type="dxa"/>
            <w:tcMar>
              <w:left w:w="43" w:type="dxa"/>
              <w:right w:w="43" w:type="dxa"/>
            </w:tcMar>
          </w:tcPr>
          <w:p w14:paraId="0AA5215A" w14:textId="77777777" w:rsidR="00C55049" w:rsidRDefault="00C14403">
            <w:pPr>
              <w:rPr>
                <w:sz w:val="22"/>
                <w:szCs w:val="22"/>
              </w:rPr>
            </w:pPr>
            <w:r>
              <w:rPr>
                <w:sz w:val="22"/>
                <w:szCs w:val="22"/>
              </w:rPr>
              <w:t>Fig. 1. Map of Barbados showing extent of coral reefs and location of survey sites. Pag. 437.</w:t>
            </w:r>
          </w:p>
          <w:p w14:paraId="7BFD2992" w14:textId="77777777" w:rsidR="00C55049" w:rsidRDefault="00C55049">
            <w:pPr>
              <w:rPr>
                <w:sz w:val="22"/>
                <w:szCs w:val="22"/>
              </w:rPr>
            </w:pPr>
          </w:p>
        </w:tc>
        <w:tc>
          <w:tcPr>
            <w:tcW w:w="3965" w:type="dxa"/>
          </w:tcPr>
          <w:p w14:paraId="3A30C8DD" w14:textId="77777777" w:rsidR="00C55049" w:rsidRDefault="00C14403">
            <w:pPr>
              <w:rPr>
                <w:sz w:val="22"/>
                <w:szCs w:val="22"/>
              </w:rPr>
            </w:pPr>
            <w:r>
              <w:rPr>
                <w:noProof/>
                <w:sz w:val="22"/>
                <w:szCs w:val="22"/>
              </w:rPr>
              <w:drawing>
                <wp:inline distT="0" distB="0" distL="0" distR="0" wp14:anchorId="5C58163D" wp14:editId="3A59FD80">
                  <wp:extent cx="2013225" cy="2104735"/>
                  <wp:effectExtent l="0" t="0" r="0" b="0"/>
                  <wp:docPr id="2146922354"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18" cstate="print">
                            <a:extLst>
                              <a:ext uri="{28A0092B-C50C-407E-A947-70E740481C1C}">
                                <a14:useLocalDpi xmlns:a14="http://schemas.microsoft.com/office/drawing/2010/main"/>
                              </a:ext>
                            </a:extLst>
                          </a:blip>
                          <a:srcRect/>
                          <a:stretch>
                            <a:fillRect/>
                          </a:stretch>
                        </pic:blipFill>
                        <pic:spPr>
                          <a:xfrm>
                            <a:off x="0" y="0"/>
                            <a:ext cx="2013225" cy="2104735"/>
                          </a:xfrm>
                          <a:prstGeom prst="rect">
                            <a:avLst/>
                          </a:prstGeom>
                          <a:ln/>
                        </pic:spPr>
                      </pic:pic>
                    </a:graphicData>
                  </a:graphic>
                </wp:inline>
              </w:drawing>
            </w:r>
          </w:p>
        </w:tc>
      </w:tr>
      <w:tr w:rsidR="00C55049" w14:paraId="311755D7" w14:textId="77777777">
        <w:tc>
          <w:tcPr>
            <w:tcW w:w="10080" w:type="dxa"/>
            <w:gridSpan w:val="4"/>
            <w:shd w:val="clear" w:color="auto" w:fill="AC7F00"/>
            <w:tcMar>
              <w:left w:w="43" w:type="dxa"/>
              <w:right w:w="43" w:type="dxa"/>
            </w:tcMar>
          </w:tcPr>
          <w:p w14:paraId="3A643378" w14:textId="77777777" w:rsidR="00C55049" w:rsidRDefault="00C14403">
            <w:pPr>
              <w:rPr>
                <w:sz w:val="22"/>
                <w:szCs w:val="22"/>
              </w:rPr>
            </w:pPr>
            <w:r>
              <w:rPr>
                <w:sz w:val="22"/>
                <w:szCs w:val="22"/>
              </w:rPr>
              <w:t>Geomorphic features</w:t>
            </w:r>
          </w:p>
        </w:tc>
      </w:tr>
      <w:tr w:rsidR="00C55049" w14:paraId="1B1BB787" w14:textId="77777777">
        <w:tc>
          <w:tcPr>
            <w:tcW w:w="1075" w:type="dxa"/>
            <w:shd w:val="clear" w:color="auto" w:fill="AC7F00"/>
            <w:tcMar>
              <w:left w:w="43" w:type="dxa"/>
              <w:right w:w="43" w:type="dxa"/>
            </w:tcMar>
          </w:tcPr>
          <w:p w14:paraId="6744EB60" w14:textId="77777777" w:rsidR="00C55049" w:rsidRDefault="00C14403">
            <w:pPr>
              <w:rPr>
                <w:sz w:val="22"/>
                <w:szCs w:val="22"/>
              </w:rPr>
            </w:pPr>
            <w:r>
              <w:rPr>
                <w:sz w:val="22"/>
                <w:szCs w:val="22"/>
              </w:rPr>
              <w:t>CZMU 2024</w:t>
            </w:r>
          </w:p>
        </w:tc>
        <w:tc>
          <w:tcPr>
            <w:tcW w:w="2070" w:type="dxa"/>
          </w:tcPr>
          <w:p w14:paraId="5A06ACA6" w14:textId="77777777" w:rsidR="00C55049" w:rsidRDefault="00C14403">
            <w:pPr>
              <w:rPr>
                <w:sz w:val="22"/>
                <w:szCs w:val="22"/>
              </w:rPr>
            </w:pPr>
            <w:r>
              <w:rPr>
                <w:sz w:val="22"/>
                <w:szCs w:val="22"/>
              </w:rPr>
              <w:t>Conservation Data Layers CZMU</w:t>
            </w:r>
          </w:p>
        </w:tc>
        <w:tc>
          <w:tcPr>
            <w:tcW w:w="2970" w:type="dxa"/>
            <w:tcMar>
              <w:left w:w="43" w:type="dxa"/>
              <w:right w:w="43" w:type="dxa"/>
            </w:tcMar>
          </w:tcPr>
          <w:p w14:paraId="4D1A2FED" w14:textId="77777777" w:rsidR="00C55049" w:rsidRDefault="008C3D6B">
            <w:pPr>
              <w:rPr>
                <w:sz w:val="22"/>
                <w:szCs w:val="22"/>
              </w:rPr>
            </w:pPr>
            <w:hyperlink r:id="rId119">
              <w:r w:rsidR="00C55049">
                <w:rPr>
                  <w:color w:val="467886"/>
                  <w:sz w:val="22"/>
                  <w:szCs w:val="22"/>
                  <w:u w:val="single"/>
                </w:rPr>
                <w:t>Deep sea geomorphic features.</w:t>
              </w:r>
            </w:hyperlink>
            <w:r w:rsidR="00C55049">
              <w:rPr>
                <w:sz w:val="22"/>
                <w:szCs w:val="22"/>
              </w:rPr>
              <w:t xml:space="preserve"> </w:t>
            </w:r>
          </w:p>
          <w:p w14:paraId="00AD65DA" w14:textId="77777777" w:rsidR="00C55049" w:rsidRDefault="00C14403">
            <w:pPr>
              <w:ind w:left="249"/>
              <w:rPr>
                <w:sz w:val="22"/>
                <w:szCs w:val="22"/>
              </w:rPr>
            </w:pPr>
            <w:r>
              <w:rPr>
                <w:sz w:val="22"/>
                <w:szCs w:val="22"/>
              </w:rPr>
              <w:t>Sills</w:t>
            </w:r>
          </w:p>
          <w:p w14:paraId="17290C01" w14:textId="77777777" w:rsidR="00C55049" w:rsidRDefault="00C14403">
            <w:pPr>
              <w:ind w:left="249"/>
              <w:rPr>
                <w:sz w:val="22"/>
                <w:szCs w:val="22"/>
              </w:rPr>
            </w:pPr>
            <w:r>
              <w:rPr>
                <w:sz w:val="22"/>
                <w:szCs w:val="22"/>
              </w:rPr>
              <w:t>Fans</w:t>
            </w:r>
          </w:p>
          <w:p w14:paraId="1CBE317F" w14:textId="77777777" w:rsidR="00C55049" w:rsidRDefault="00C14403">
            <w:pPr>
              <w:ind w:left="249"/>
              <w:rPr>
                <w:sz w:val="22"/>
                <w:szCs w:val="22"/>
              </w:rPr>
            </w:pPr>
            <w:r>
              <w:rPr>
                <w:sz w:val="22"/>
                <w:szCs w:val="22"/>
              </w:rPr>
              <w:t>Canyons</w:t>
            </w:r>
          </w:p>
          <w:p w14:paraId="477D9DC8" w14:textId="77777777" w:rsidR="00C55049" w:rsidRDefault="00C14403">
            <w:pPr>
              <w:ind w:left="249"/>
              <w:rPr>
                <w:sz w:val="22"/>
                <w:szCs w:val="22"/>
              </w:rPr>
            </w:pPr>
            <w:r>
              <w:rPr>
                <w:sz w:val="22"/>
                <w:szCs w:val="22"/>
              </w:rPr>
              <w:t>Escarpments</w:t>
            </w:r>
          </w:p>
          <w:p w14:paraId="391ACC2C" w14:textId="77777777" w:rsidR="00C55049" w:rsidRDefault="00C14403">
            <w:pPr>
              <w:ind w:left="249"/>
              <w:rPr>
                <w:sz w:val="22"/>
                <w:szCs w:val="22"/>
              </w:rPr>
            </w:pPr>
            <w:r>
              <w:rPr>
                <w:sz w:val="22"/>
                <w:szCs w:val="22"/>
              </w:rPr>
              <w:t>Ridge</w:t>
            </w:r>
          </w:p>
          <w:p w14:paraId="5417934B" w14:textId="77777777" w:rsidR="00C55049" w:rsidRDefault="00C14403">
            <w:pPr>
              <w:ind w:left="249"/>
              <w:rPr>
                <w:sz w:val="22"/>
                <w:szCs w:val="22"/>
              </w:rPr>
            </w:pPr>
            <w:r>
              <w:rPr>
                <w:sz w:val="22"/>
                <w:szCs w:val="22"/>
              </w:rPr>
              <w:t>Rises</w:t>
            </w:r>
          </w:p>
          <w:p w14:paraId="277A7FE3" w14:textId="77777777" w:rsidR="00C55049" w:rsidRDefault="00C14403">
            <w:pPr>
              <w:ind w:left="249"/>
              <w:rPr>
                <w:sz w:val="22"/>
                <w:szCs w:val="22"/>
              </w:rPr>
            </w:pPr>
            <w:r>
              <w:rPr>
                <w:sz w:val="22"/>
                <w:szCs w:val="22"/>
              </w:rPr>
              <w:t>Plateaus</w:t>
            </w:r>
          </w:p>
        </w:tc>
        <w:tc>
          <w:tcPr>
            <w:tcW w:w="3965" w:type="dxa"/>
          </w:tcPr>
          <w:p w14:paraId="2188E090" w14:textId="77777777" w:rsidR="00C55049" w:rsidRDefault="00C14403">
            <w:pPr>
              <w:rPr>
                <w:sz w:val="22"/>
                <w:szCs w:val="22"/>
              </w:rPr>
            </w:pPr>
            <w:r>
              <w:rPr>
                <w:noProof/>
                <w:sz w:val="22"/>
                <w:szCs w:val="22"/>
              </w:rPr>
              <w:drawing>
                <wp:inline distT="0" distB="0" distL="0" distR="0" wp14:anchorId="295EDB16" wp14:editId="3707AEB0">
                  <wp:extent cx="2380615" cy="1169670"/>
                  <wp:effectExtent l="0" t="0" r="0" b="0"/>
                  <wp:docPr id="2146922356"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120" cstate="print">
                            <a:extLst>
                              <a:ext uri="{28A0092B-C50C-407E-A947-70E740481C1C}">
                                <a14:useLocalDpi xmlns:a14="http://schemas.microsoft.com/office/drawing/2010/main"/>
                              </a:ext>
                            </a:extLst>
                          </a:blip>
                          <a:srcRect/>
                          <a:stretch>
                            <a:fillRect/>
                          </a:stretch>
                        </pic:blipFill>
                        <pic:spPr>
                          <a:xfrm>
                            <a:off x="0" y="0"/>
                            <a:ext cx="2380615" cy="1169670"/>
                          </a:xfrm>
                          <a:prstGeom prst="rect">
                            <a:avLst/>
                          </a:prstGeom>
                          <a:ln/>
                        </pic:spPr>
                      </pic:pic>
                    </a:graphicData>
                  </a:graphic>
                </wp:inline>
              </w:drawing>
            </w:r>
          </w:p>
        </w:tc>
      </w:tr>
    </w:tbl>
    <w:p w14:paraId="115C66E6" w14:textId="77777777" w:rsidR="00C55049" w:rsidRDefault="00C14403">
      <w:pPr>
        <w:pStyle w:val="Heading3"/>
      </w:pPr>
      <w:bookmarkStart w:id="25" w:name="_Toc230080499"/>
      <w:r>
        <w:t>Species distribution</w:t>
      </w:r>
      <w:bookmarkEnd w:id="25"/>
    </w:p>
    <w:p w14:paraId="20E44984" w14:textId="77777777" w:rsidR="00C55049" w:rsidRDefault="00C14403" w:rsidP="00DF4758">
      <w:pPr>
        <w:jc w:val="both"/>
      </w:pPr>
      <w:r>
        <w:t>This section refers to information about the arrangement and location of different species.  For Barbados, in general, information about relevant marine species is limited temporally and spatially. The Global Biodiversity Information Facility (GBIF) provides sightings information for different groups of species (e.g., birds, turtles, fishes) but the information is obtained through opportunistic encounter events and is not systematically collected. Only one study was found that documents the movement of fishes off the west coast of Barbados (Chapman &amp; Kramer, 2000). The Mapping Ocean Wealth online platform has layers showing the estimated biomass for snappers/groupers and parrotfish which are located mainly in nearshore waters. Additionally, two studies documented the movements and home ranges of queen conch; however, these are small scale studies, which are limited (Bissada-Gooding &amp; Oxenford 2010; Phillips et al. 2011).</w:t>
      </w:r>
    </w:p>
    <w:p w14:paraId="70E51D20" w14:textId="77777777" w:rsidR="00C55049" w:rsidRDefault="00C14403" w:rsidP="00DF4758">
      <w:pPr>
        <w:jc w:val="both"/>
      </w:pPr>
      <w:r>
        <w:t xml:space="preserve">Several studies that map the distribution of sea turtle nesting beaches were identified (Horrocks &amp; Scott, 1991; Horrocks &amp; Willoughby, 1991; Horrocks, 1992; Horrocks &amp; Walcott, 2016; Dow et al., 2007), nearshore movements (Walcott et al., 2009; Walcott et al., 2012; Walcott et al., 2014), and international distribution tracking (Horrocks et al. 2001; Luke et al., 2004; Krueger et al., 2011; Browne et al., 2010). Some of these studies may provide useful baseline information for MSP. An option to consider is tapping the expertise of these researchers and scientists by developing a methodology that includes feedback from them (participatory mapping with experts) and encouraging their participation throughout the MSP process.  </w:t>
      </w:r>
    </w:p>
    <w:p w14:paraId="209B3C1A" w14:textId="77777777" w:rsidR="00C55049" w:rsidRDefault="00C14403" w:rsidP="00DF4758">
      <w:pPr>
        <w:jc w:val="both"/>
      </w:pPr>
      <w:r>
        <w:t xml:space="preserve">One reference mapped the distribution of marine mammals in Barbados (Basran et al., 2023). documenting that sighting of a humpback whale and her calf. Additionally, one reference provides the general location and estimates of lionfish and other marine invasive species in Barbados (Valles et al., 2023). Sargassum (an invasive floating seaweed) is monitored using satellite derived data through a seasonal bulletin managed by CERMES.  There was also a report documenting a fish kill event (Willoughby et al., 2002). The limited number of studies and spatial information related to fish kills and invasive species is concerning because these occurrences constitute significant threats to marine biodiversity, ecosystems, and human activities. Mapping and risk assessment of these topics would be a valuable contribution to the MSP because it involves evaluating potential threats and uncertainties associated with human activities and natural processes in marine environments. </w:t>
      </w:r>
    </w:p>
    <w:p w14:paraId="7E5D8570" w14:textId="77777777" w:rsidR="00C55049" w:rsidRDefault="00C14403">
      <w:pPr>
        <w:keepNext/>
        <w:pBdr>
          <w:top w:val="nil"/>
          <w:left w:val="nil"/>
          <w:bottom w:val="nil"/>
          <w:right w:val="nil"/>
          <w:between w:val="nil"/>
        </w:pBdr>
        <w:spacing w:after="200" w:line="240" w:lineRule="auto"/>
        <w:rPr>
          <w:i/>
          <w:color w:val="7F7F7F"/>
          <w:sz w:val="22"/>
          <w:szCs w:val="22"/>
        </w:rPr>
      </w:pPr>
      <w:r>
        <w:rPr>
          <w:i/>
          <w:color w:val="7F7F7F"/>
          <w:sz w:val="22"/>
          <w:szCs w:val="22"/>
        </w:rPr>
        <w:t>Table 5. Current spatial information related to species distribution.</w:t>
      </w:r>
    </w:p>
    <w:tbl>
      <w:tblPr>
        <w:tblStyle w:val="afffffa"/>
        <w:tblW w:w="10080" w:type="dxa"/>
        <w:tblBorders>
          <w:top w:val="dotted" w:sz="4" w:space="0" w:color="747474"/>
          <w:left w:val="dotted" w:sz="4" w:space="0" w:color="747474"/>
          <w:bottom w:val="dotted" w:sz="4" w:space="0" w:color="747474"/>
          <w:right w:val="dotted" w:sz="4" w:space="0" w:color="747474"/>
          <w:insideH w:val="dotted" w:sz="4" w:space="0" w:color="747474"/>
          <w:insideV w:val="dotted" w:sz="4" w:space="0" w:color="747474"/>
        </w:tblBorders>
        <w:tblLayout w:type="fixed"/>
        <w:tblLook w:val="0400" w:firstRow="0" w:lastRow="0" w:firstColumn="0" w:lastColumn="0" w:noHBand="0" w:noVBand="1"/>
      </w:tblPr>
      <w:tblGrid>
        <w:gridCol w:w="1075"/>
        <w:gridCol w:w="2070"/>
        <w:gridCol w:w="3420"/>
        <w:gridCol w:w="3515"/>
      </w:tblGrid>
      <w:tr w:rsidR="00C55049" w14:paraId="31B520E3" w14:textId="77777777">
        <w:trPr>
          <w:trHeight w:val="332"/>
          <w:tblHeader/>
        </w:trPr>
        <w:tc>
          <w:tcPr>
            <w:tcW w:w="1075" w:type="dxa"/>
            <w:tcMar>
              <w:left w:w="29" w:type="dxa"/>
              <w:right w:w="29" w:type="dxa"/>
            </w:tcMar>
          </w:tcPr>
          <w:p w14:paraId="64D50B47" w14:textId="77777777" w:rsidR="00C55049" w:rsidRDefault="00C14403">
            <w:pPr>
              <w:rPr>
                <w:sz w:val="20"/>
                <w:szCs w:val="20"/>
              </w:rPr>
            </w:pPr>
            <w:r>
              <w:rPr>
                <w:b/>
                <w:sz w:val="20"/>
                <w:szCs w:val="20"/>
              </w:rPr>
              <w:t>Reference</w:t>
            </w:r>
          </w:p>
        </w:tc>
        <w:tc>
          <w:tcPr>
            <w:tcW w:w="2070" w:type="dxa"/>
          </w:tcPr>
          <w:p w14:paraId="5C1E8AB8" w14:textId="77777777" w:rsidR="00C55049" w:rsidRDefault="00C14403">
            <w:pPr>
              <w:rPr>
                <w:sz w:val="22"/>
                <w:szCs w:val="22"/>
              </w:rPr>
            </w:pPr>
            <w:r>
              <w:rPr>
                <w:b/>
                <w:sz w:val="22"/>
                <w:szCs w:val="22"/>
              </w:rPr>
              <w:t>Name</w:t>
            </w:r>
          </w:p>
        </w:tc>
        <w:tc>
          <w:tcPr>
            <w:tcW w:w="3420" w:type="dxa"/>
            <w:tcMar>
              <w:left w:w="43" w:type="dxa"/>
              <w:right w:w="43" w:type="dxa"/>
            </w:tcMar>
          </w:tcPr>
          <w:p w14:paraId="1ABC8C36" w14:textId="77777777" w:rsidR="00C55049" w:rsidRDefault="00C14403">
            <w:pPr>
              <w:rPr>
                <w:sz w:val="22"/>
                <w:szCs w:val="22"/>
              </w:rPr>
            </w:pPr>
            <w:r>
              <w:rPr>
                <w:b/>
                <w:sz w:val="22"/>
                <w:szCs w:val="22"/>
              </w:rPr>
              <w:t>Documented spatial data:</w:t>
            </w:r>
          </w:p>
        </w:tc>
        <w:tc>
          <w:tcPr>
            <w:tcW w:w="3515" w:type="dxa"/>
          </w:tcPr>
          <w:p w14:paraId="4E5BC583" w14:textId="77777777" w:rsidR="00C55049" w:rsidRDefault="00C14403">
            <w:pPr>
              <w:rPr>
                <w:sz w:val="22"/>
                <w:szCs w:val="22"/>
              </w:rPr>
            </w:pPr>
            <w:r>
              <w:rPr>
                <w:b/>
                <w:sz w:val="22"/>
                <w:szCs w:val="22"/>
              </w:rPr>
              <w:t>Spatial data</w:t>
            </w:r>
          </w:p>
        </w:tc>
      </w:tr>
      <w:tr w:rsidR="00C55049" w14:paraId="0C517165" w14:textId="77777777">
        <w:trPr>
          <w:trHeight w:val="332"/>
        </w:trPr>
        <w:tc>
          <w:tcPr>
            <w:tcW w:w="10080" w:type="dxa"/>
            <w:gridSpan w:val="4"/>
            <w:shd w:val="clear" w:color="auto" w:fill="D1D1D1"/>
            <w:tcMar>
              <w:left w:w="29" w:type="dxa"/>
              <w:right w:w="29" w:type="dxa"/>
            </w:tcMar>
          </w:tcPr>
          <w:p w14:paraId="0CBB6655" w14:textId="77777777" w:rsidR="00C55049" w:rsidRDefault="00C14403">
            <w:pPr>
              <w:rPr>
                <w:sz w:val="22"/>
                <w:szCs w:val="22"/>
              </w:rPr>
            </w:pPr>
            <w:r>
              <w:rPr>
                <w:sz w:val="22"/>
                <w:szCs w:val="22"/>
              </w:rPr>
              <w:t>Biodiversity</w:t>
            </w:r>
          </w:p>
        </w:tc>
      </w:tr>
      <w:tr w:rsidR="00C55049" w14:paraId="661577D3" w14:textId="77777777">
        <w:trPr>
          <w:trHeight w:val="332"/>
        </w:trPr>
        <w:tc>
          <w:tcPr>
            <w:tcW w:w="1075" w:type="dxa"/>
            <w:shd w:val="clear" w:color="auto" w:fill="D1D1D1"/>
            <w:tcMar>
              <w:left w:w="29" w:type="dxa"/>
              <w:right w:w="29" w:type="dxa"/>
            </w:tcMar>
          </w:tcPr>
          <w:p w14:paraId="2B77F11B" w14:textId="77777777" w:rsidR="00C55049" w:rsidRDefault="00C14403">
            <w:pPr>
              <w:rPr>
                <w:sz w:val="22"/>
                <w:szCs w:val="22"/>
              </w:rPr>
            </w:pPr>
            <w:r>
              <w:rPr>
                <w:sz w:val="22"/>
                <w:szCs w:val="22"/>
              </w:rPr>
              <w:t>GBIF</w:t>
            </w:r>
          </w:p>
        </w:tc>
        <w:tc>
          <w:tcPr>
            <w:tcW w:w="2070" w:type="dxa"/>
          </w:tcPr>
          <w:p w14:paraId="3369623D" w14:textId="77777777" w:rsidR="00C55049" w:rsidRDefault="008C3D6B">
            <w:pPr>
              <w:rPr>
                <w:sz w:val="22"/>
                <w:szCs w:val="22"/>
              </w:rPr>
            </w:pPr>
            <w:hyperlink r:id="rId121">
              <w:r w:rsidR="00C55049">
                <w:rPr>
                  <w:rFonts w:ascii="Arial" w:eastAsia="Arial" w:hAnsi="Arial" w:cs="Arial"/>
                  <w:color w:val="467886"/>
                  <w:sz w:val="22"/>
                  <w:szCs w:val="22"/>
                  <w:highlight w:val="white"/>
                  <w:u w:val="single"/>
                </w:rPr>
                <w:t>The Global Biodiversity Information Facility</w:t>
              </w:r>
            </w:hyperlink>
            <w:r w:rsidR="00C55049">
              <w:rPr>
                <w:rFonts w:ascii="Arial" w:eastAsia="Arial" w:hAnsi="Arial" w:cs="Arial"/>
                <w:color w:val="000000"/>
                <w:sz w:val="22"/>
                <w:szCs w:val="22"/>
                <w:highlight w:val="white"/>
              </w:rPr>
              <w:t> (GBIF)</w:t>
            </w:r>
          </w:p>
        </w:tc>
        <w:tc>
          <w:tcPr>
            <w:tcW w:w="3420" w:type="dxa"/>
            <w:tcMar>
              <w:left w:w="43" w:type="dxa"/>
              <w:right w:w="43" w:type="dxa"/>
            </w:tcMar>
          </w:tcPr>
          <w:p w14:paraId="6CEA984C" w14:textId="77777777" w:rsidR="00C55049" w:rsidRDefault="00C14403">
            <w:pPr>
              <w:rPr>
                <w:sz w:val="22"/>
                <w:szCs w:val="22"/>
              </w:rPr>
            </w:pPr>
            <w:r>
              <w:rPr>
                <w:sz w:val="22"/>
                <w:szCs w:val="22"/>
              </w:rPr>
              <w:t>GBIF is an international network and research infrastructure funded by the world’s governments and aimed at providing anyone, anywhere, open access to data about all types of life on Earth.</w:t>
            </w:r>
          </w:p>
          <w:p w14:paraId="7EE18927" w14:textId="77777777" w:rsidR="00C55049" w:rsidRDefault="00C55049">
            <w:pPr>
              <w:rPr>
                <w:sz w:val="22"/>
                <w:szCs w:val="22"/>
              </w:rPr>
            </w:pPr>
          </w:p>
          <w:p w14:paraId="2D578C96" w14:textId="77777777" w:rsidR="00C55049" w:rsidRDefault="00C14403">
            <w:pPr>
              <w:rPr>
                <w:sz w:val="22"/>
                <w:szCs w:val="22"/>
              </w:rPr>
            </w:pPr>
            <w:r>
              <w:rPr>
                <w:sz w:val="22"/>
                <w:szCs w:val="22"/>
              </w:rPr>
              <w:t xml:space="preserve">There were 154,672 records found for the Barbados area. </w:t>
            </w:r>
          </w:p>
        </w:tc>
        <w:tc>
          <w:tcPr>
            <w:tcW w:w="3515" w:type="dxa"/>
          </w:tcPr>
          <w:p w14:paraId="12B9343B" w14:textId="77777777" w:rsidR="00C55049" w:rsidRDefault="00C14403">
            <w:pPr>
              <w:rPr>
                <w:sz w:val="22"/>
                <w:szCs w:val="22"/>
              </w:rPr>
            </w:pPr>
            <w:r>
              <w:rPr>
                <w:noProof/>
                <w:sz w:val="22"/>
                <w:szCs w:val="22"/>
              </w:rPr>
              <w:drawing>
                <wp:inline distT="0" distB="0" distL="0" distR="0" wp14:anchorId="3CC56BA8" wp14:editId="7CBFDE13">
                  <wp:extent cx="1760659" cy="2102224"/>
                  <wp:effectExtent l="0" t="0" r="0" b="0"/>
                  <wp:docPr id="2146922358"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122" cstate="print">
                            <a:extLst>
                              <a:ext uri="{28A0092B-C50C-407E-A947-70E740481C1C}">
                                <a14:useLocalDpi xmlns:a14="http://schemas.microsoft.com/office/drawing/2010/main"/>
                              </a:ext>
                            </a:extLst>
                          </a:blip>
                          <a:srcRect/>
                          <a:stretch>
                            <a:fillRect/>
                          </a:stretch>
                        </pic:blipFill>
                        <pic:spPr>
                          <a:xfrm>
                            <a:off x="0" y="0"/>
                            <a:ext cx="1760659" cy="2102224"/>
                          </a:xfrm>
                          <a:prstGeom prst="rect">
                            <a:avLst/>
                          </a:prstGeom>
                          <a:ln/>
                        </pic:spPr>
                      </pic:pic>
                    </a:graphicData>
                  </a:graphic>
                </wp:inline>
              </w:drawing>
            </w:r>
          </w:p>
        </w:tc>
      </w:tr>
      <w:tr w:rsidR="00C55049" w14:paraId="4F8DD8BA" w14:textId="77777777">
        <w:trPr>
          <w:trHeight w:val="2321"/>
        </w:trPr>
        <w:tc>
          <w:tcPr>
            <w:tcW w:w="1075" w:type="dxa"/>
            <w:shd w:val="clear" w:color="auto" w:fill="D1D1D1"/>
            <w:tcMar>
              <w:left w:w="29" w:type="dxa"/>
              <w:right w:w="29" w:type="dxa"/>
            </w:tcMar>
          </w:tcPr>
          <w:p w14:paraId="60A2C2ED" w14:textId="77777777" w:rsidR="00C55049" w:rsidRDefault="00C55049">
            <w:pPr>
              <w:rPr>
                <w:sz w:val="22"/>
                <w:szCs w:val="22"/>
              </w:rPr>
            </w:pPr>
          </w:p>
        </w:tc>
        <w:tc>
          <w:tcPr>
            <w:tcW w:w="2070" w:type="dxa"/>
          </w:tcPr>
          <w:p w14:paraId="5F1CDFCD" w14:textId="77777777" w:rsidR="00C55049" w:rsidRDefault="008C3D6B">
            <w:pPr>
              <w:rPr>
                <w:sz w:val="22"/>
                <w:szCs w:val="22"/>
              </w:rPr>
            </w:pPr>
            <w:hyperlink r:id="rId123">
              <w:r w:rsidR="00C55049">
                <w:rPr>
                  <w:color w:val="467886"/>
                  <w:sz w:val="22"/>
                  <w:szCs w:val="22"/>
                  <w:u w:val="single"/>
                </w:rPr>
                <w:t>OBIS-SEAMAP</w:t>
              </w:r>
            </w:hyperlink>
          </w:p>
        </w:tc>
        <w:tc>
          <w:tcPr>
            <w:tcW w:w="3420" w:type="dxa"/>
            <w:tcMar>
              <w:left w:w="43" w:type="dxa"/>
              <w:right w:w="43" w:type="dxa"/>
            </w:tcMar>
          </w:tcPr>
          <w:p w14:paraId="71C2B647" w14:textId="77777777" w:rsidR="00C55049" w:rsidRDefault="00C14403">
            <w:pPr>
              <w:rPr>
                <w:sz w:val="22"/>
                <w:szCs w:val="22"/>
              </w:rPr>
            </w:pPr>
            <w:r>
              <w:rPr>
                <w:sz w:val="22"/>
                <w:szCs w:val="22"/>
              </w:rPr>
              <w:t>It is a spatially, temporally interactive online database for marine mammal, sea turtle, seabird and ray &amp; shark data. Only 104 records found for Barbados area.</w:t>
            </w:r>
          </w:p>
        </w:tc>
        <w:tc>
          <w:tcPr>
            <w:tcW w:w="3515" w:type="dxa"/>
          </w:tcPr>
          <w:p w14:paraId="55D7B6D4" w14:textId="77777777" w:rsidR="00C55049" w:rsidRDefault="00C14403">
            <w:pPr>
              <w:rPr>
                <w:sz w:val="22"/>
                <w:szCs w:val="22"/>
              </w:rPr>
            </w:pPr>
            <w:r>
              <w:rPr>
                <w:noProof/>
                <w:sz w:val="22"/>
                <w:szCs w:val="22"/>
              </w:rPr>
              <w:drawing>
                <wp:inline distT="0" distB="0" distL="0" distR="0" wp14:anchorId="67B77B22" wp14:editId="04FBA77D">
                  <wp:extent cx="1845529" cy="1271365"/>
                  <wp:effectExtent l="0" t="0" r="0" b="0"/>
                  <wp:docPr id="2146922360"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124" cstate="print">
                            <a:extLst>
                              <a:ext uri="{28A0092B-C50C-407E-A947-70E740481C1C}">
                                <a14:useLocalDpi xmlns:a14="http://schemas.microsoft.com/office/drawing/2010/main"/>
                              </a:ext>
                            </a:extLst>
                          </a:blip>
                          <a:srcRect/>
                          <a:stretch>
                            <a:fillRect/>
                          </a:stretch>
                        </pic:blipFill>
                        <pic:spPr>
                          <a:xfrm>
                            <a:off x="0" y="0"/>
                            <a:ext cx="1845529" cy="1271365"/>
                          </a:xfrm>
                          <a:prstGeom prst="rect">
                            <a:avLst/>
                          </a:prstGeom>
                          <a:ln/>
                        </pic:spPr>
                      </pic:pic>
                    </a:graphicData>
                  </a:graphic>
                </wp:inline>
              </w:drawing>
            </w:r>
          </w:p>
        </w:tc>
      </w:tr>
      <w:tr w:rsidR="00C55049" w14:paraId="5D426326" w14:textId="77777777">
        <w:trPr>
          <w:trHeight w:val="332"/>
        </w:trPr>
        <w:tc>
          <w:tcPr>
            <w:tcW w:w="10080" w:type="dxa"/>
            <w:gridSpan w:val="4"/>
            <w:shd w:val="clear" w:color="auto" w:fill="C1E4F5"/>
            <w:tcMar>
              <w:left w:w="29" w:type="dxa"/>
              <w:right w:w="29" w:type="dxa"/>
            </w:tcMar>
          </w:tcPr>
          <w:p w14:paraId="0FC03F20" w14:textId="77777777" w:rsidR="00C55049" w:rsidRDefault="00C14403">
            <w:pPr>
              <w:rPr>
                <w:sz w:val="22"/>
                <w:szCs w:val="22"/>
              </w:rPr>
            </w:pPr>
            <w:r>
              <w:rPr>
                <w:sz w:val="22"/>
                <w:szCs w:val="22"/>
              </w:rPr>
              <w:t>Fish distribution</w:t>
            </w:r>
          </w:p>
        </w:tc>
      </w:tr>
      <w:tr w:rsidR="00C55049" w14:paraId="21A83EF3" w14:textId="77777777">
        <w:trPr>
          <w:trHeight w:val="332"/>
        </w:trPr>
        <w:tc>
          <w:tcPr>
            <w:tcW w:w="1075" w:type="dxa"/>
            <w:shd w:val="clear" w:color="auto" w:fill="CAEDFB"/>
            <w:tcMar>
              <w:left w:w="29" w:type="dxa"/>
              <w:right w:w="29" w:type="dxa"/>
            </w:tcMar>
          </w:tcPr>
          <w:p w14:paraId="56E28F4E" w14:textId="77777777" w:rsidR="00C55049" w:rsidRDefault="00C14403">
            <w:pPr>
              <w:rPr>
                <w:sz w:val="22"/>
                <w:szCs w:val="22"/>
              </w:rPr>
            </w:pPr>
            <w:r>
              <w:rPr>
                <w:sz w:val="22"/>
                <w:szCs w:val="22"/>
              </w:rPr>
              <w:t>MOW</w:t>
            </w:r>
          </w:p>
        </w:tc>
        <w:tc>
          <w:tcPr>
            <w:tcW w:w="2070" w:type="dxa"/>
          </w:tcPr>
          <w:p w14:paraId="4CA08FC2" w14:textId="77777777" w:rsidR="00C55049" w:rsidRDefault="008C3D6B">
            <w:hyperlink r:id="rId125" w:anchor="/layers">
              <w:r w:rsidR="00C55049">
                <w:rPr>
                  <w:color w:val="467886"/>
                  <w:u w:val="single"/>
                </w:rPr>
                <w:t>Mapping Ocean Wealth</w:t>
              </w:r>
            </w:hyperlink>
          </w:p>
        </w:tc>
        <w:tc>
          <w:tcPr>
            <w:tcW w:w="3420" w:type="dxa"/>
            <w:tcMar>
              <w:left w:w="43" w:type="dxa"/>
              <w:right w:w="43" w:type="dxa"/>
            </w:tcMar>
          </w:tcPr>
          <w:p w14:paraId="46B7D8F2" w14:textId="77777777" w:rsidR="00C55049" w:rsidRDefault="00C14403">
            <w:pPr>
              <w:rPr>
                <w:sz w:val="22"/>
                <w:szCs w:val="22"/>
              </w:rPr>
            </w:pPr>
            <w:r>
              <w:rPr>
                <w:sz w:val="22"/>
                <w:szCs w:val="22"/>
              </w:rPr>
              <w:t>Coral reef fisheries: current biomass (snapper/grouper).</w:t>
            </w:r>
          </w:p>
          <w:p w14:paraId="160AA318" w14:textId="77777777" w:rsidR="00C55049" w:rsidRDefault="00C14403">
            <w:pPr>
              <w:rPr>
                <w:sz w:val="22"/>
                <w:szCs w:val="22"/>
              </w:rPr>
            </w:pPr>
            <w:r>
              <w:rPr>
                <w:sz w:val="22"/>
                <w:szCs w:val="22"/>
              </w:rPr>
              <w:t>Predicted current total biomass of snapper-grouper complex, derived from models and originally informed by and documented by fisheries independent visual surveys.</w:t>
            </w:r>
          </w:p>
        </w:tc>
        <w:tc>
          <w:tcPr>
            <w:tcW w:w="3515" w:type="dxa"/>
          </w:tcPr>
          <w:p w14:paraId="311F87C4" w14:textId="77777777" w:rsidR="00C55049" w:rsidRDefault="00C14403">
            <w:pPr>
              <w:rPr>
                <w:sz w:val="22"/>
                <w:szCs w:val="22"/>
              </w:rPr>
            </w:pPr>
            <w:r>
              <w:rPr>
                <w:noProof/>
                <w:sz w:val="22"/>
                <w:szCs w:val="22"/>
              </w:rPr>
              <w:drawing>
                <wp:inline distT="0" distB="0" distL="0" distR="0" wp14:anchorId="45551B9C" wp14:editId="6D110829">
                  <wp:extent cx="2380615" cy="2529205"/>
                  <wp:effectExtent l="0" t="0" r="0" b="0"/>
                  <wp:docPr id="2146922361"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26"/>
                          <a:srcRect/>
                          <a:stretch>
                            <a:fillRect/>
                          </a:stretch>
                        </pic:blipFill>
                        <pic:spPr>
                          <a:xfrm>
                            <a:off x="0" y="0"/>
                            <a:ext cx="2380615" cy="2529205"/>
                          </a:xfrm>
                          <a:prstGeom prst="rect">
                            <a:avLst/>
                          </a:prstGeom>
                          <a:ln/>
                        </pic:spPr>
                      </pic:pic>
                    </a:graphicData>
                  </a:graphic>
                </wp:inline>
              </w:drawing>
            </w:r>
          </w:p>
        </w:tc>
      </w:tr>
      <w:tr w:rsidR="00C55049" w14:paraId="18BE92D2" w14:textId="77777777">
        <w:trPr>
          <w:trHeight w:val="332"/>
        </w:trPr>
        <w:tc>
          <w:tcPr>
            <w:tcW w:w="1075" w:type="dxa"/>
            <w:shd w:val="clear" w:color="auto" w:fill="CAEDFB"/>
            <w:tcMar>
              <w:left w:w="29" w:type="dxa"/>
              <w:right w:w="29" w:type="dxa"/>
            </w:tcMar>
          </w:tcPr>
          <w:p w14:paraId="4E83B476" w14:textId="77777777" w:rsidR="00C55049" w:rsidRDefault="00C14403">
            <w:pPr>
              <w:rPr>
                <w:sz w:val="22"/>
                <w:szCs w:val="22"/>
              </w:rPr>
            </w:pPr>
            <w:r>
              <w:rPr>
                <w:sz w:val="22"/>
                <w:szCs w:val="22"/>
              </w:rPr>
              <w:t>MOW</w:t>
            </w:r>
          </w:p>
        </w:tc>
        <w:tc>
          <w:tcPr>
            <w:tcW w:w="2070" w:type="dxa"/>
          </w:tcPr>
          <w:p w14:paraId="2DAEF7F2" w14:textId="77777777" w:rsidR="00C55049" w:rsidRDefault="008C3D6B">
            <w:hyperlink r:id="rId127" w:anchor="/layers">
              <w:r w:rsidR="00C55049">
                <w:rPr>
                  <w:color w:val="467886"/>
                  <w:u w:val="single"/>
                </w:rPr>
                <w:t>Mapping Ocean Wealth</w:t>
              </w:r>
            </w:hyperlink>
          </w:p>
        </w:tc>
        <w:tc>
          <w:tcPr>
            <w:tcW w:w="3420" w:type="dxa"/>
            <w:tcMar>
              <w:left w:w="43" w:type="dxa"/>
              <w:right w:w="43" w:type="dxa"/>
            </w:tcMar>
          </w:tcPr>
          <w:p w14:paraId="2C6ADA07" w14:textId="77777777" w:rsidR="00C55049" w:rsidRDefault="00C14403">
            <w:pPr>
              <w:rPr>
                <w:sz w:val="22"/>
                <w:szCs w:val="22"/>
              </w:rPr>
            </w:pPr>
            <w:r>
              <w:rPr>
                <w:sz w:val="22"/>
                <w:szCs w:val="22"/>
              </w:rPr>
              <w:t>Coral reef fisheries: current biomass (parrotfish).</w:t>
            </w:r>
          </w:p>
          <w:p w14:paraId="1A3B1397" w14:textId="77777777" w:rsidR="00C55049" w:rsidRDefault="00C14403">
            <w:pPr>
              <w:rPr>
                <w:sz w:val="22"/>
                <w:szCs w:val="22"/>
              </w:rPr>
            </w:pPr>
            <w:r>
              <w:rPr>
                <w:sz w:val="22"/>
                <w:szCs w:val="22"/>
              </w:rPr>
              <w:t>Predicted current total biomass of parrotfish, derived from models and originally informed by and documented by fisheries independent visual surveys</w:t>
            </w:r>
          </w:p>
        </w:tc>
        <w:tc>
          <w:tcPr>
            <w:tcW w:w="3515" w:type="dxa"/>
          </w:tcPr>
          <w:p w14:paraId="676B418C" w14:textId="77777777" w:rsidR="00C55049" w:rsidRDefault="00C14403">
            <w:pPr>
              <w:rPr>
                <w:sz w:val="22"/>
                <w:szCs w:val="22"/>
              </w:rPr>
            </w:pPr>
            <w:r>
              <w:rPr>
                <w:noProof/>
                <w:sz w:val="22"/>
                <w:szCs w:val="22"/>
              </w:rPr>
              <w:drawing>
                <wp:inline distT="0" distB="0" distL="0" distR="0" wp14:anchorId="4172FA97" wp14:editId="730449B2">
                  <wp:extent cx="2380615" cy="2567940"/>
                  <wp:effectExtent l="0" t="0" r="0" b="0"/>
                  <wp:docPr id="2146922363" name="image21.png"/>
                  <wp:cNvGraphicFramePr/>
                  <a:graphic xmlns:a="http://schemas.openxmlformats.org/drawingml/2006/main">
                    <a:graphicData uri="http://schemas.openxmlformats.org/drawingml/2006/picture">
                      <pic:pic xmlns:pic="http://schemas.openxmlformats.org/drawingml/2006/picture">
                        <pic:nvPicPr>
                          <pic:cNvPr id="0" name="image21.png"/>
                          <pic:cNvPicPr preferRelativeResize="0"/>
                        </pic:nvPicPr>
                        <pic:blipFill>
                          <a:blip r:embed="rId128"/>
                          <a:srcRect/>
                          <a:stretch>
                            <a:fillRect/>
                          </a:stretch>
                        </pic:blipFill>
                        <pic:spPr>
                          <a:xfrm>
                            <a:off x="0" y="0"/>
                            <a:ext cx="2380615" cy="2567940"/>
                          </a:xfrm>
                          <a:prstGeom prst="rect">
                            <a:avLst/>
                          </a:prstGeom>
                          <a:ln/>
                        </pic:spPr>
                      </pic:pic>
                    </a:graphicData>
                  </a:graphic>
                </wp:inline>
              </w:drawing>
            </w:r>
          </w:p>
        </w:tc>
      </w:tr>
      <w:tr w:rsidR="00C55049" w14:paraId="0AA05700" w14:textId="77777777">
        <w:trPr>
          <w:trHeight w:val="332"/>
        </w:trPr>
        <w:tc>
          <w:tcPr>
            <w:tcW w:w="1075" w:type="dxa"/>
            <w:shd w:val="clear" w:color="auto" w:fill="CAEDFB"/>
            <w:tcMar>
              <w:left w:w="29" w:type="dxa"/>
              <w:right w:w="29" w:type="dxa"/>
            </w:tcMar>
          </w:tcPr>
          <w:p w14:paraId="62133889" w14:textId="77777777" w:rsidR="00C55049" w:rsidRDefault="00C14403">
            <w:pPr>
              <w:rPr>
                <w:sz w:val="22"/>
                <w:szCs w:val="22"/>
              </w:rPr>
            </w:pPr>
            <w:r>
              <w:rPr>
                <w:sz w:val="22"/>
                <w:szCs w:val="22"/>
              </w:rPr>
              <w:t>MOW</w:t>
            </w:r>
          </w:p>
        </w:tc>
        <w:tc>
          <w:tcPr>
            <w:tcW w:w="2070" w:type="dxa"/>
          </w:tcPr>
          <w:p w14:paraId="166CCD18" w14:textId="77777777" w:rsidR="00C55049" w:rsidRDefault="008C3D6B">
            <w:hyperlink r:id="rId129" w:anchor="/layers">
              <w:r w:rsidR="00C55049">
                <w:rPr>
                  <w:color w:val="467886"/>
                  <w:u w:val="single"/>
                </w:rPr>
                <w:t>Mapping Ocean Wealth</w:t>
              </w:r>
            </w:hyperlink>
          </w:p>
        </w:tc>
        <w:tc>
          <w:tcPr>
            <w:tcW w:w="3420" w:type="dxa"/>
            <w:tcMar>
              <w:left w:w="43" w:type="dxa"/>
              <w:right w:w="43" w:type="dxa"/>
            </w:tcMar>
          </w:tcPr>
          <w:p w14:paraId="6704C5B8" w14:textId="77777777" w:rsidR="00C55049" w:rsidRDefault="00C14403">
            <w:pPr>
              <w:rPr>
                <w:sz w:val="22"/>
                <w:szCs w:val="22"/>
              </w:rPr>
            </w:pPr>
            <w:r>
              <w:rPr>
                <w:sz w:val="22"/>
                <w:szCs w:val="22"/>
              </w:rPr>
              <w:t>Coral Reef Fisheries: Predicted Gain in Biomass (snapper/grouper).</w:t>
            </w:r>
          </w:p>
          <w:p w14:paraId="3D21FFEE" w14:textId="77777777" w:rsidR="00C55049" w:rsidRDefault="00C14403">
            <w:pPr>
              <w:rPr>
                <w:sz w:val="22"/>
                <w:szCs w:val="22"/>
              </w:rPr>
            </w:pPr>
            <w:r>
              <w:rPr>
                <w:sz w:val="22"/>
                <w:szCs w:val="22"/>
              </w:rPr>
              <w:t>The expected percent increase in snapper-grouper fish stocks if fishing were reduced to 0 in each 1 ha cell. This could be through a marine reserve or some other fisheries management measure.</w:t>
            </w:r>
          </w:p>
        </w:tc>
        <w:tc>
          <w:tcPr>
            <w:tcW w:w="3515" w:type="dxa"/>
          </w:tcPr>
          <w:p w14:paraId="5C64305D" w14:textId="77777777" w:rsidR="00C55049" w:rsidRDefault="00C14403">
            <w:pPr>
              <w:rPr>
                <w:sz w:val="22"/>
                <w:szCs w:val="22"/>
              </w:rPr>
            </w:pPr>
            <w:r>
              <w:rPr>
                <w:noProof/>
                <w:sz w:val="22"/>
                <w:szCs w:val="22"/>
              </w:rPr>
              <w:drawing>
                <wp:inline distT="0" distB="0" distL="0" distR="0" wp14:anchorId="068C1F83" wp14:editId="48A1A328">
                  <wp:extent cx="2380615" cy="2522855"/>
                  <wp:effectExtent l="0" t="0" r="0" b="0"/>
                  <wp:docPr id="2146922400" name="image46.png"/>
                  <wp:cNvGraphicFramePr/>
                  <a:graphic xmlns:a="http://schemas.openxmlformats.org/drawingml/2006/main">
                    <a:graphicData uri="http://schemas.openxmlformats.org/drawingml/2006/picture">
                      <pic:pic xmlns:pic="http://schemas.openxmlformats.org/drawingml/2006/picture">
                        <pic:nvPicPr>
                          <pic:cNvPr id="0" name="image46.png"/>
                          <pic:cNvPicPr preferRelativeResize="0"/>
                        </pic:nvPicPr>
                        <pic:blipFill>
                          <a:blip r:embed="rId130"/>
                          <a:srcRect/>
                          <a:stretch>
                            <a:fillRect/>
                          </a:stretch>
                        </pic:blipFill>
                        <pic:spPr>
                          <a:xfrm>
                            <a:off x="0" y="0"/>
                            <a:ext cx="2380615" cy="2522855"/>
                          </a:xfrm>
                          <a:prstGeom prst="rect">
                            <a:avLst/>
                          </a:prstGeom>
                          <a:ln/>
                        </pic:spPr>
                      </pic:pic>
                    </a:graphicData>
                  </a:graphic>
                </wp:inline>
              </w:drawing>
            </w:r>
          </w:p>
        </w:tc>
      </w:tr>
      <w:tr w:rsidR="00C55049" w14:paraId="4C30E591" w14:textId="77777777">
        <w:trPr>
          <w:trHeight w:val="332"/>
        </w:trPr>
        <w:tc>
          <w:tcPr>
            <w:tcW w:w="1075" w:type="dxa"/>
            <w:shd w:val="clear" w:color="auto" w:fill="CAEDFB"/>
            <w:tcMar>
              <w:left w:w="29" w:type="dxa"/>
              <w:right w:w="29" w:type="dxa"/>
            </w:tcMar>
          </w:tcPr>
          <w:p w14:paraId="44364E1A" w14:textId="77777777" w:rsidR="00C55049" w:rsidRDefault="00C14403">
            <w:pPr>
              <w:rPr>
                <w:sz w:val="22"/>
                <w:szCs w:val="22"/>
              </w:rPr>
            </w:pPr>
            <w:r>
              <w:rPr>
                <w:sz w:val="22"/>
                <w:szCs w:val="22"/>
              </w:rPr>
              <w:t>MOW</w:t>
            </w:r>
          </w:p>
        </w:tc>
        <w:tc>
          <w:tcPr>
            <w:tcW w:w="2070" w:type="dxa"/>
          </w:tcPr>
          <w:p w14:paraId="725F10A3" w14:textId="77777777" w:rsidR="00C55049" w:rsidRDefault="008C3D6B">
            <w:hyperlink r:id="rId131" w:anchor="/layers">
              <w:r w:rsidR="00C55049">
                <w:rPr>
                  <w:color w:val="467886"/>
                  <w:u w:val="single"/>
                </w:rPr>
                <w:t>Mapping Ocean Wealth</w:t>
              </w:r>
            </w:hyperlink>
          </w:p>
        </w:tc>
        <w:tc>
          <w:tcPr>
            <w:tcW w:w="3420" w:type="dxa"/>
            <w:tcMar>
              <w:left w:w="43" w:type="dxa"/>
              <w:right w:w="43" w:type="dxa"/>
            </w:tcMar>
          </w:tcPr>
          <w:p w14:paraId="440E2B36" w14:textId="77777777" w:rsidR="00C55049" w:rsidRDefault="00C14403">
            <w:pPr>
              <w:rPr>
                <w:sz w:val="22"/>
                <w:szCs w:val="22"/>
              </w:rPr>
            </w:pPr>
            <w:r>
              <w:rPr>
                <w:sz w:val="22"/>
                <w:szCs w:val="22"/>
              </w:rPr>
              <w:t>Coral Reef Fisheries: Potential Biomass (snapper/grouper)</w:t>
            </w:r>
          </w:p>
          <w:p w14:paraId="6E9C82F7" w14:textId="77777777" w:rsidR="00C55049" w:rsidRDefault="00C14403">
            <w:pPr>
              <w:rPr>
                <w:sz w:val="22"/>
                <w:szCs w:val="22"/>
              </w:rPr>
            </w:pPr>
            <w:r>
              <w:rPr>
                <w:sz w:val="22"/>
                <w:szCs w:val="22"/>
              </w:rPr>
              <w:t>Predicted future biomass for snapper-grouper complex if fishing were to be reduced to zero.</w:t>
            </w:r>
          </w:p>
        </w:tc>
        <w:tc>
          <w:tcPr>
            <w:tcW w:w="3515" w:type="dxa"/>
          </w:tcPr>
          <w:p w14:paraId="05594175" w14:textId="77777777" w:rsidR="00C55049" w:rsidRDefault="00C14403">
            <w:pPr>
              <w:rPr>
                <w:sz w:val="22"/>
                <w:szCs w:val="22"/>
              </w:rPr>
            </w:pPr>
            <w:r>
              <w:rPr>
                <w:noProof/>
                <w:sz w:val="22"/>
                <w:szCs w:val="22"/>
              </w:rPr>
              <w:drawing>
                <wp:inline distT="0" distB="0" distL="0" distR="0" wp14:anchorId="7BFD02B4" wp14:editId="345DB70A">
                  <wp:extent cx="2380615" cy="2677795"/>
                  <wp:effectExtent l="0" t="0" r="0" b="0"/>
                  <wp:docPr id="2146922402" name="image54.png"/>
                  <wp:cNvGraphicFramePr/>
                  <a:graphic xmlns:a="http://schemas.openxmlformats.org/drawingml/2006/main">
                    <a:graphicData uri="http://schemas.openxmlformats.org/drawingml/2006/picture">
                      <pic:pic xmlns:pic="http://schemas.openxmlformats.org/drawingml/2006/picture">
                        <pic:nvPicPr>
                          <pic:cNvPr id="0" name="image54.png"/>
                          <pic:cNvPicPr preferRelativeResize="0"/>
                        </pic:nvPicPr>
                        <pic:blipFill>
                          <a:blip r:embed="rId132"/>
                          <a:srcRect/>
                          <a:stretch>
                            <a:fillRect/>
                          </a:stretch>
                        </pic:blipFill>
                        <pic:spPr>
                          <a:xfrm>
                            <a:off x="0" y="0"/>
                            <a:ext cx="2380615" cy="2677795"/>
                          </a:xfrm>
                          <a:prstGeom prst="rect">
                            <a:avLst/>
                          </a:prstGeom>
                          <a:ln/>
                        </pic:spPr>
                      </pic:pic>
                    </a:graphicData>
                  </a:graphic>
                </wp:inline>
              </w:drawing>
            </w:r>
          </w:p>
        </w:tc>
      </w:tr>
      <w:tr w:rsidR="00C55049" w14:paraId="50E942DB" w14:textId="77777777">
        <w:trPr>
          <w:trHeight w:val="332"/>
        </w:trPr>
        <w:tc>
          <w:tcPr>
            <w:tcW w:w="1075" w:type="dxa"/>
            <w:shd w:val="clear" w:color="auto" w:fill="CAEDFB"/>
            <w:tcMar>
              <w:left w:w="29" w:type="dxa"/>
              <w:right w:w="29" w:type="dxa"/>
            </w:tcMar>
          </w:tcPr>
          <w:p w14:paraId="0AE3D122" w14:textId="77777777" w:rsidR="00C55049" w:rsidRDefault="00C14403">
            <w:pPr>
              <w:rPr>
                <w:sz w:val="22"/>
                <w:szCs w:val="22"/>
              </w:rPr>
            </w:pPr>
            <w:r>
              <w:rPr>
                <w:sz w:val="22"/>
                <w:szCs w:val="22"/>
              </w:rPr>
              <w:t>MOW</w:t>
            </w:r>
          </w:p>
        </w:tc>
        <w:tc>
          <w:tcPr>
            <w:tcW w:w="2070" w:type="dxa"/>
          </w:tcPr>
          <w:p w14:paraId="60DAB694" w14:textId="77777777" w:rsidR="00C55049" w:rsidRDefault="008C3D6B">
            <w:hyperlink r:id="rId133" w:anchor="/layers">
              <w:r w:rsidR="00C55049">
                <w:rPr>
                  <w:color w:val="467886"/>
                  <w:u w:val="single"/>
                </w:rPr>
                <w:t>Mapping Ocean Wealth</w:t>
              </w:r>
            </w:hyperlink>
          </w:p>
        </w:tc>
        <w:tc>
          <w:tcPr>
            <w:tcW w:w="3420" w:type="dxa"/>
            <w:tcMar>
              <w:left w:w="43" w:type="dxa"/>
              <w:right w:w="43" w:type="dxa"/>
            </w:tcMar>
          </w:tcPr>
          <w:p w14:paraId="419B3291" w14:textId="77777777" w:rsidR="00C55049" w:rsidRDefault="00C14403">
            <w:pPr>
              <w:rPr>
                <w:sz w:val="22"/>
                <w:szCs w:val="22"/>
              </w:rPr>
            </w:pPr>
            <w:r>
              <w:rPr>
                <w:sz w:val="22"/>
                <w:szCs w:val="22"/>
              </w:rPr>
              <w:t>Coral Reef Fisheries: Potential Biomass (parrotfish).</w:t>
            </w:r>
          </w:p>
          <w:p w14:paraId="79EFC69B" w14:textId="77777777" w:rsidR="00C55049" w:rsidRDefault="00C14403">
            <w:pPr>
              <w:rPr>
                <w:sz w:val="22"/>
                <w:szCs w:val="22"/>
              </w:rPr>
            </w:pPr>
            <w:r>
              <w:rPr>
                <w:rFonts w:ascii="Roboto" w:eastAsia="Roboto" w:hAnsi="Roboto" w:cs="Roboto"/>
                <w:color w:val="143154"/>
                <w:sz w:val="21"/>
                <w:szCs w:val="21"/>
                <w:highlight w:val="white"/>
              </w:rPr>
              <w:t>Predicted future biomass of parrotfish with a 25% increase in reef cover. </w:t>
            </w:r>
          </w:p>
        </w:tc>
        <w:tc>
          <w:tcPr>
            <w:tcW w:w="3515" w:type="dxa"/>
          </w:tcPr>
          <w:p w14:paraId="7EA311A7" w14:textId="77777777" w:rsidR="00C55049" w:rsidRDefault="00C14403">
            <w:pPr>
              <w:rPr>
                <w:sz w:val="22"/>
                <w:szCs w:val="22"/>
              </w:rPr>
            </w:pPr>
            <w:r>
              <w:rPr>
                <w:noProof/>
                <w:sz w:val="22"/>
                <w:szCs w:val="22"/>
              </w:rPr>
              <w:drawing>
                <wp:inline distT="0" distB="0" distL="0" distR="0" wp14:anchorId="0A43DA05" wp14:editId="680FAE0E">
                  <wp:extent cx="2380615" cy="2804795"/>
                  <wp:effectExtent l="0" t="0" r="0" b="0"/>
                  <wp:docPr id="2146922404" name="image89.png"/>
                  <wp:cNvGraphicFramePr/>
                  <a:graphic xmlns:a="http://schemas.openxmlformats.org/drawingml/2006/main">
                    <a:graphicData uri="http://schemas.openxmlformats.org/drawingml/2006/picture">
                      <pic:pic xmlns:pic="http://schemas.openxmlformats.org/drawingml/2006/picture">
                        <pic:nvPicPr>
                          <pic:cNvPr id="0" name="image89.png"/>
                          <pic:cNvPicPr preferRelativeResize="0"/>
                        </pic:nvPicPr>
                        <pic:blipFill>
                          <a:blip r:embed="rId134"/>
                          <a:srcRect/>
                          <a:stretch>
                            <a:fillRect/>
                          </a:stretch>
                        </pic:blipFill>
                        <pic:spPr>
                          <a:xfrm>
                            <a:off x="0" y="0"/>
                            <a:ext cx="2380615" cy="2804795"/>
                          </a:xfrm>
                          <a:prstGeom prst="rect">
                            <a:avLst/>
                          </a:prstGeom>
                          <a:ln/>
                        </pic:spPr>
                      </pic:pic>
                    </a:graphicData>
                  </a:graphic>
                </wp:inline>
              </w:drawing>
            </w:r>
          </w:p>
        </w:tc>
      </w:tr>
      <w:tr w:rsidR="00C55049" w14:paraId="20BDEBD6" w14:textId="77777777">
        <w:trPr>
          <w:trHeight w:val="3715"/>
        </w:trPr>
        <w:tc>
          <w:tcPr>
            <w:tcW w:w="1075" w:type="dxa"/>
            <w:shd w:val="clear" w:color="auto" w:fill="CAEDFB"/>
            <w:tcMar>
              <w:left w:w="29" w:type="dxa"/>
              <w:right w:w="29" w:type="dxa"/>
            </w:tcMar>
          </w:tcPr>
          <w:p w14:paraId="1FB6A9E5" w14:textId="77777777" w:rsidR="00C55049" w:rsidRDefault="00C14403">
            <w:r>
              <w:t xml:space="preserve">Arocha </w:t>
            </w:r>
          </w:p>
          <w:p w14:paraId="3DA083F8" w14:textId="77777777" w:rsidR="00C55049" w:rsidRDefault="00C14403">
            <w:pPr>
              <w:rPr>
                <w:sz w:val="22"/>
                <w:szCs w:val="22"/>
              </w:rPr>
            </w:pPr>
            <w:r>
              <w:t>et al. 2024</w:t>
            </w:r>
          </w:p>
        </w:tc>
        <w:tc>
          <w:tcPr>
            <w:tcW w:w="2070" w:type="dxa"/>
          </w:tcPr>
          <w:p w14:paraId="51F38966" w14:textId="77777777" w:rsidR="00C55049" w:rsidRDefault="00C14403">
            <w:r>
              <w:t>Review of biological data, spatial distribution of the stocks and ecological connectivity between areas beyond national jurisdiction and exclusive economic zones in the Western Central Atlantic Fishery Commission Region</w:t>
            </w:r>
          </w:p>
          <w:p w14:paraId="06EAF2C3" w14:textId="77777777" w:rsidR="00C55049" w:rsidRDefault="00C55049"/>
        </w:tc>
        <w:tc>
          <w:tcPr>
            <w:tcW w:w="3420" w:type="dxa"/>
            <w:tcMar>
              <w:left w:w="43" w:type="dxa"/>
              <w:right w:w="43" w:type="dxa"/>
            </w:tcMar>
          </w:tcPr>
          <w:p w14:paraId="7E6FDB1C" w14:textId="77777777" w:rsidR="00C55049" w:rsidRDefault="00C14403">
            <w:pPr>
              <w:rPr>
                <w:sz w:val="22"/>
                <w:szCs w:val="22"/>
              </w:rPr>
            </w:pPr>
            <w:r>
              <w:rPr>
                <w:sz w:val="22"/>
                <w:szCs w:val="22"/>
              </w:rPr>
              <w:t xml:space="preserve">The report contains regional distribution maps for several commercially important fishes for example distribution of Caribbean spiny lobster, red grouper, Nassau grouper, red hind, grey snapper, among others. </w:t>
            </w:r>
          </w:p>
        </w:tc>
        <w:tc>
          <w:tcPr>
            <w:tcW w:w="3515" w:type="dxa"/>
          </w:tcPr>
          <w:p w14:paraId="2435AAD3" w14:textId="77777777" w:rsidR="00C55049" w:rsidRDefault="00C14403">
            <w:pPr>
              <w:rPr>
                <w:sz w:val="22"/>
                <w:szCs w:val="22"/>
              </w:rPr>
            </w:pPr>
            <w:r>
              <w:rPr>
                <w:sz w:val="22"/>
                <w:szCs w:val="22"/>
              </w:rPr>
              <w:t>Spiny lobster</w:t>
            </w:r>
          </w:p>
          <w:p w14:paraId="39E718A0" w14:textId="77777777" w:rsidR="00C55049" w:rsidRDefault="00C14403">
            <w:pPr>
              <w:rPr>
                <w:sz w:val="22"/>
                <w:szCs w:val="22"/>
              </w:rPr>
            </w:pPr>
            <w:r>
              <w:rPr>
                <w:noProof/>
                <w:sz w:val="22"/>
                <w:szCs w:val="22"/>
              </w:rPr>
              <w:drawing>
                <wp:inline distT="0" distB="0" distL="0" distR="0" wp14:anchorId="3C9550CA" wp14:editId="474918F8">
                  <wp:extent cx="2012080" cy="830298"/>
                  <wp:effectExtent l="0" t="0" r="0" b="0"/>
                  <wp:docPr id="2146922406" name="image65.png"/>
                  <wp:cNvGraphicFramePr/>
                  <a:graphic xmlns:a="http://schemas.openxmlformats.org/drawingml/2006/main">
                    <a:graphicData uri="http://schemas.openxmlformats.org/drawingml/2006/picture">
                      <pic:pic xmlns:pic="http://schemas.openxmlformats.org/drawingml/2006/picture">
                        <pic:nvPicPr>
                          <pic:cNvPr id="0" name="image65.png"/>
                          <pic:cNvPicPr preferRelativeResize="0"/>
                        </pic:nvPicPr>
                        <pic:blipFill>
                          <a:blip r:embed="rId135"/>
                          <a:srcRect/>
                          <a:stretch>
                            <a:fillRect/>
                          </a:stretch>
                        </pic:blipFill>
                        <pic:spPr>
                          <a:xfrm>
                            <a:off x="0" y="0"/>
                            <a:ext cx="2012080" cy="830298"/>
                          </a:xfrm>
                          <a:prstGeom prst="rect">
                            <a:avLst/>
                          </a:prstGeom>
                          <a:ln/>
                        </pic:spPr>
                      </pic:pic>
                    </a:graphicData>
                  </a:graphic>
                </wp:inline>
              </w:drawing>
            </w:r>
          </w:p>
          <w:p w14:paraId="71A87FE6" w14:textId="77777777" w:rsidR="00C55049" w:rsidRDefault="00C14403">
            <w:pPr>
              <w:rPr>
                <w:sz w:val="22"/>
                <w:szCs w:val="22"/>
              </w:rPr>
            </w:pPr>
            <w:r>
              <w:rPr>
                <w:sz w:val="22"/>
                <w:szCs w:val="22"/>
              </w:rPr>
              <w:t>Red grouper</w:t>
            </w:r>
          </w:p>
          <w:p w14:paraId="683F8939" w14:textId="77777777" w:rsidR="00C55049" w:rsidRDefault="00C14403">
            <w:pPr>
              <w:rPr>
                <w:sz w:val="22"/>
                <w:szCs w:val="22"/>
              </w:rPr>
            </w:pPr>
            <w:r>
              <w:rPr>
                <w:noProof/>
                <w:sz w:val="22"/>
                <w:szCs w:val="22"/>
              </w:rPr>
              <w:drawing>
                <wp:inline distT="0" distB="0" distL="0" distR="0" wp14:anchorId="5A4FB5CA" wp14:editId="3EFDDC1A">
                  <wp:extent cx="2057644" cy="849312"/>
                  <wp:effectExtent l="0" t="0" r="0" b="0"/>
                  <wp:docPr id="2146922408" name="image62.png"/>
                  <wp:cNvGraphicFramePr/>
                  <a:graphic xmlns:a="http://schemas.openxmlformats.org/drawingml/2006/main">
                    <a:graphicData uri="http://schemas.openxmlformats.org/drawingml/2006/picture">
                      <pic:pic xmlns:pic="http://schemas.openxmlformats.org/drawingml/2006/picture">
                        <pic:nvPicPr>
                          <pic:cNvPr id="0" name="image62.png"/>
                          <pic:cNvPicPr preferRelativeResize="0"/>
                        </pic:nvPicPr>
                        <pic:blipFill>
                          <a:blip r:embed="rId136"/>
                          <a:srcRect/>
                          <a:stretch>
                            <a:fillRect/>
                          </a:stretch>
                        </pic:blipFill>
                        <pic:spPr>
                          <a:xfrm>
                            <a:off x="0" y="0"/>
                            <a:ext cx="2057644" cy="849312"/>
                          </a:xfrm>
                          <a:prstGeom prst="rect">
                            <a:avLst/>
                          </a:prstGeom>
                          <a:ln/>
                        </pic:spPr>
                      </pic:pic>
                    </a:graphicData>
                  </a:graphic>
                </wp:inline>
              </w:drawing>
            </w:r>
          </w:p>
          <w:p w14:paraId="6880347C" w14:textId="77777777" w:rsidR="00C55049" w:rsidRDefault="00C14403">
            <w:pPr>
              <w:rPr>
                <w:sz w:val="22"/>
                <w:szCs w:val="22"/>
              </w:rPr>
            </w:pPr>
            <w:r>
              <w:rPr>
                <w:sz w:val="22"/>
                <w:szCs w:val="22"/>
              </w:rPr>
              <w:t>Nassau grouper</w:t>
            </w:r>
          </w:p>
          <w:p w14:paraId="196A5EA7" w14:textId="77777777" w:rsidR="00C55049" w:rsidRDefault="00C14403">
            <w:pPr>
              <w:rPr>
                <w:sz w:val="22"/>
                <w:szCs w:val="22"/>
              </w:rPr>
            </w:pPr>
            <w:r>
              <w:rPr>
                <w:noProof/>
                <w:sz w:val="22"/>
                <w:szCs w:val="22"/>
              </w:rPr>
              <w:drawing>
                <wp:inline distT="0" distB="0" distL="0" distR="0" wp14:anchorId="2BF1A37E" wp14:editId="7019EEA3">
                  <wp:extent cx="2047696" cy="858288"/>
                  <wp:effectExtent l="0" t="0" r="0" b="0"/>
                  <wp:docPr id="2146922410" name="image63.png"/>
                  <wp:cNvGraphicFramePr/>
                  <a:graphic xmlns:a="http://schemas.openxmlformats.org/drawingml/2006/main">
                    <a:graphicData uri="http://schemas.openxmlformats.org/drawingml/2006/picture">
                      <pic:pic xmlns:pic="http://schemas.openxmlformats.org/drawingml/2006/picture">
                        <pic:nvPicPr>
                          <pic:cNvPr id="0" name="image63.png"/>
                          <pic:cNvPicPr preferRelativeResize="0"/>
                        </pic:nvPicPr>
                        <pic:blipFill>
                          <a:blip r:embed="rId137"/>
                          <a:srcRect/>
                          <a:stretch>
                            <a:fillRect/>
                          </a:stretch>
                        </pic:blipFill>
                        <pic:spPr>
                          <a:xfrm>
                            <a:off x="0" y="0"/>
                            <a:ext cx="2047696" cy="858288"/>
                          </a:xfrm>
                          <a:prstGeom prst="rect">
                            <a:avLst/>
                          </a:prstGeom>
                          <a:ln/>
                        </pic:spPr>
                      </pic:pic>
                    </a:graphicData>
                  </a:graphic>
                </wp:inline>
              </w:drawing>
            </w:r>
          </w:p>
        </w:tc>
      </w:tr>
      <w:tr w:rsidR="00C55049" w14:paraId="145A13F5" w14:textId="77777777">
        <w:trPr>
          <w:trHeight w:val="3715"/>
        </w:trPr>
        <w:tc>
          <w:tcPr>
            <w:tcW w:w="1075" w:type="dxa"/>
            <w:shd w:val="clear" w:color="auto" w:fill="CAEDFB"/>
            <w:tcMar>
              <w:left w:w="29" w:type="dxa"/>
              <w:right w:w="29" w:type="dxa"/>
            </w:tcMar>
          </w:tcPr>
          <w:p w14:paraId="310D28F1" w14:textId="77777777" w:rsidR="00C55049" w:rsidRDefault="00C14403">
            <w:pPr>
              <w:rPr>
                <w:sz w:val="22"/>
                <w:szCs w:val="22"/>
              </w:rPr>
            </w:pPr>
            <w:r>
              <w:rPr>
                <w:sz w:val="22"/>
                <w:szCs w:val="22"/>
              </w:rPr>
              <w:t>Chapman &amp; Kramer 2000</w:t>
            </w:r>
          </w:p>
        </w:tc>
        <w:tc>
          <w:tcPr>
            <w:tcW w:w="2070" w:type="dxa"/>
          </w:tcPr>
          <w:p w14:paraId="60E861DE" w14:textId="77777777" w:rsidR="00C55049" w:rsidRDefault="008C3D6B">
            <w:pPr>
              <w:rPr>
                <w:b/>
                <w:sz w:val="22"/>
                <w:szCs w:val="22"/>
              </w:rPr>
            </w:pPr>
            <w:hyperlink r:id="rId138">
              <w:r w:rsidR="00C55049">
                <w:rPr>
                  <w:color w:val="467886"/>
                  <w:sz w:val="22"/>
                  <w:szCs w:val="22"/>
                  <w:u w:val="single"/>
                </w:rPr>
                <w:t>Movements of Fishes Within and Among Fringing Coral Reefs in Barbados</w:t>
              </w:r>
            </w:hyperlink>
          </w:p>
        </w:tc>
        <w:tc>
          <w:tcPr>
            <w:tcW w:w="3420" w:type="dxa"/>
            <w:tcMar>
              <w:left w:w="43" w:type="dxa"/>
              <w:right w:w="43" w:type="dxa"/>
            </w:tcMar>
          </w:tcPr>
          <w:p w14:paraId="4DFF63F4" w14:textId="77777777" w:rsidR="00C55049" w:rsidRDefault="00C14403">
            <w:pPr>
              <w:rPr>
                <w:sz w:val="22"/>
                <w:szCs w:val="22"/>
              </w:rPr>
            </w:pPr>
            <w:r>
              <w:rPr>
                <w:sz w:val="22"/>
                <w:szCs w:val="22"/>
              </w:rPr>
              <w:t>Fig. 1. Map of the west coast of Barbados showing the location of study reefs (stippled) and the 23 sites (squares) where fish were tagged and recaptured. The dashed line indicates the boundary between the Barbados Marine Reserve (BMR) and the non-reserve (NR).</w:t>
            </w:r>
          </w:p>
          <w:p w14:paraId="59AA6D78" w14:textId="77777777" w:rsidR="00C55049" w:rsidRDefault="00C14403">
            <w:pPr>
              <w:rPr>
                <w:sz w:val="22"/>
                <w:szCs w:val="22"/>
              </w:rPr>
            </w:pPr>
            <w:r>
              <w:rPr>
                <w:sz w:val="22"/>
                <w:szCs w:val="22"/>
              </w:rPr>
              <w:t>They tagged 1443 individuals of 35 reef fish species. Most species were strongly site attached, with most recaptures and re-sightings occurring at the site of tagging.</w:t>
            </w:r>
          </w:p>
        </w:tc>
        <w:tc>
          <w:tcPr>
            <w:tcW w:w="3515" w:type="dxa"/>
          </w:tcPr>
          <w:p w14:paraId="7A3668A9" w14:textId="77777777" w:rsidR="00C55049" w:rsidRDefault="00C14403">
            <w:pPr>
              <w:rPr>
                <w:b/>
                <w:sz w:val="22"/>
                <w:szCs w:val="22"/>
              </w:rPr>
            </w:pPr>
            <w:r>
              <w:rPr>
                <w:noProof/>
                <w:sz w:val="22"/>
                <w:szCs w:val="22"/>
              </w:rPr>
              <w:drawing>
                <wp:inline distT="0" distB="0" distL="0" distR="0" wp14:anchorId="2DE4E990" wp14:editId="41E10703">
                  <wp:extent cx="2145665" cy="2138680"/>
                  <wp:effectExtent l="0" t="0" r="0" b="0"/>
                  <wp:docPr id="2146922412" name="image68.png"/>
                  <wp:cNvGraphicFramePr/>
                  <a:graphic xmlns:a="http://schemas.openxmlformats.org/drawingml/2006/main">
                    <a:graphicData uri="http://schemas.openxmlformats.org/drawingml/2006/picture">
                      <pic:pic xmlns:pic="http://schemas.openxmlformats.org/drawingml/2006/picture">
                        <pic:nvPicPr>
                          <pic:cNvPr id="0" name="image68.png"/>
                          <pic:cNvPicPr preferRelativeResize="0"/>
                        </pic:nvPicPr>
                        <pic:blipFill>
                          <a:blip r:embed="rId139" cstate="print">
                            <a:extLst>
                              <a:ext uri="{28A0092B-C50C-407E-A947-70E740481C1C}">
                                <a14:useLocalDpi xmlns:a14="http://schemas.microsoft.com/office/drawing/2010/main"/>
                              </a:ext>
                            </a:extLst>
                          </a:blip>
                          <a:srcRect/>
                          <a:stretch>
                            <a:fillRect/>
                          </a:stretch>
                        </pic:blipFill>
                        <pic:spPr>
                          <a:xfrm>
                            <a:off x="0" y="0"/>
                            <a:ext cx="2145665" cy="2138680"/>
                          </a:xfrm>
                          <a:prstGeom prst="rect">
                            <a:avLst/>
                          </a:prstGeom>
                          <a:ln/>
                        </pic:spPr>
                      </pic:pic>
                    </a:graphicData>
                  </a:graphic>
                </wp:inline>
              </w:drawing>
            </w:r>
          </w:p>
        </w:tc>
      </w:tr>
      <w:tr w:rsidR="00C55049" w14:paraId="7B0FDC06" w14:textId="77777777">
        <w:trPr>
          <w:trHeight w:val="332"/>
        </w:trPr>
        <w:tc>
          <w:tcPr>
            <w:tcW w:w="10080" w:type="dxa"/>
            <w:gridSpan w:val="4"/>
            <w:shd w:val="clear" w:color="auto" w:fill="FFFF00"/>
            <w:tcMar>
              <w:left w:w="29" w:type="dxa"/>
              <w:right w:w="29" w:type="dxa"/>
            </w:tcMar>
          </w:tcPr>
          <w:p w14:paraId="5EBC5B85" w14:textId="77777777" w:rsidR="00C55049" w:rsidRDefault="00C14403">
            <w:pPr>
              <w:rPr>
                <w:sz w:val="22"/>
                <w:szCs w:val="22"/>
              </w:rPr>
            </w:pPr>
            <w:r>
              <w:rPr>
                <w:sz w:val="22"/>
                <w:szCs w:val="22"/>
              </w:rPr>
              <w:t>Queen Conch</w:t>
            </w:r>
          </w:p>
        </w:tc>
      </w:tr>
      <w:tr w:rsidR="00C55049" w14:paraId="50577013" w14:textId="77777777">
        <w:trPr>
          <w:trHeight w:val="332"/>
        </w:trPr>
        <w:tc>
          <w:tcPr>
            <w:tcW w:w="1075" w:type="dxa"/>
            <w:shd w:val="clear" w:color="auto" w:fill="FFFF00"/>
            <w:tcMar>
              <w:left w:w="29" w:type="dxa"/>
              <w:right w:w="29" w:type="dxa"/>
            </w:tcMar>
          </w:tcPr>
          <w:p w14:paraId="2A78C2CC" w14:textId="77777777" w:rsidR="00C55049" w:rsidRDefault="00C14403">
            <w:pPr>
              <w:rPr>
                <w:sz w:val="22"/>
                <w:szCs w:val="22"/>
              </w:rPr>
            </w:pPr>
            <w:bookmarkStart w:id="26" w:name="_heading=h.23ckvvd" w:colFirst="0" w:colLast="0"/>
            <w:bookmarkEnd w:id="26"/>
            <w:r>
              <w:rPr>
                <w:sz w:val="22"/>
                <w:szCs w:val="22"/>
              </w:rPr>
              <w:t xml:space="preserve">Phillips </w:t>
            </w:r>
          </w:p>
          <w:p w14:paraId="75D5E63F" w14:textId="77777777" w:rsidR="00C55049" w:rsidRDefault="00C14403">
            <w:pPr>
              <w:rPr>
                <w:sz w:val="22"/>
                <w:szCs w:val="22"/>
              </w:rPr>
            </w:pPr>
            <w:r>
              <w:rPr>
                <w:sz w:val="22"/>
                <w:szCs w:val="22"/>
              </w:rPr>
              <w:t xml:space="preserve">et al. </w:t>
            </w:r>
          </w:p>
          <w:p w14:paraId="29EEEC6F" w14:textId="77777777" w:rsidR="00C55049" w:rsidRDefault="00C14403">
            <w:pPr>
              <w:rPr>
                <w:sz w:val="22"/>
                <w:szCs w:val="22"/>
              </w:rPr>
            </w:pPr>
            <w:r>
              <w:rPr>
                <w:sz w:val="22"/>
                <w:szCs w:val="22"/>
              </w:rPr>
              <w:t>2011</w:t>
            </w:r>
          </w:p>
        </w:tc>
        <w:tc>
          <w:tcPr>
            <w:tcW w:w="2070" w:type="dxa"/>
          </w:tcPr>
          <w:p w14:paraId="4DF12761" w14:textId="77777777" w:rsidR="00C55049" w:rsidRDefault="008C3D6B">
            <w:pPr>
              <w:rPr>
                <w:sz w:val="22"/>
                <w:szCs w:val="22"/>
              </w:rPr>
            </w:pPr>
            <w:hyperlink r:id="rId140">
              <w:r w:rsidR="00C55049">
                <w:rPr>
                  <w:color w:val="1155CC"/>
                  <w:sz w:val="22"/>
                  <w:szCs w:val="22"/>
                  <w:u w:val="single"/>
                </w:rPr>
                <w:t>Preliminary Investigation of the Movements, Density, and Growth of Juvenile Queen Conch in a Nursery Area in Barbados</w:t>
              </w:r>
            </w:hyperlink>
          </w:p>
        </w:tc>
        <w:tc>
          <w:tcPr>
            <w:tcW w:w="3420" w:type="dxa"/>
            <w:tcMar>
              <w:left w:w="43" w:type="dxa"/>
              <w:right w:w="43" w:type="dxa"/>
            </w:tcMar>
          </w:tcPr>
          <w:p w14:paraId="378091E6" w14:textId="77777777" w:rsidR="00C55049" w:rsidRDefault="00C14403">
            <w:pPr>
              <w:rPr>
                <w:sz w:val="22"/>
                <w:szCs w:val="22"/>
              </w:rPr>
            </w:pPr>
            <w:r>
              <w:rPr>
                <w:sz w:val="22"/>
                <w:szCs w:val="22"/>
              </w:rPr>
              <w:t>Fig. 5. Maps showing (a) minimum convex polygon home ranges and (b) kernel density estimation of home ranges for key informant juvenile conch (AC6 and AC7) in Carlisle Bay, Barbados over the summer (July 14 – Sept 23, 2010. Pag. 432.</w:t>
            </w:r>
          </w:p>
          <w:p w14:paraId="5A6A0057" w14:textId="77777777" w:rsidR="00C55049" w:rsidRDefault="00C14403">
            <w:pPr>
              <w:rPr>
                <w:sz w:val="22"/>
                <w:szCs w:val="22"/>
              </w:rPr>
            </w:pPr>
            <w:r>
              <w:rPr>
                <w:sz w:val="22"/>
                <w:szCs w:val="22"/>
              </w:rPr>
              <w:t>Other information. Fig. 1. Study sites. Pag. 428.</w:t>
            </w:r>
          </w:p>
          <w:p w14:paraId="2F9BF701" w14:textId="77777777" w:rsidR="00C55049" w:rsidRDefault="00C55049">
            <w:pPr>
              <w:rPr>
                <w:sz w:val="22"/>
                <w:szCs w:val="22"/>
              </w:rPr>
            </w:pPr>
          </w:p>
          <w:p w14:paraId="0D5F9C56" w14:textId="77777777" w:rsidR="00C55049" w:rsidRDefault="00C55049">
            <w:pPr>
              <w:rPr>
                <w:sz w:val="22"/>
                <w:szCs w:val="22"/>
              </w:rPr>
            </w:pPr>
          </w:p>
          <w:p w14:paraId="27FD40D9" w14:textId="77777777" w:rsidR="00C55049" w:rsidRDefault="00C55049">
            <w:pPr>
              <w:rPr>
                <w:sz w:val="22"/>
                <w:szCs w:val="22"/>
              </w:rPr>
            </w:pPr>
          </w:p>
        </w:tc>
        <w:tc>
          <w:tcPr>
            <w:tcW w:w="3515" w:type="dxa"/>
          </w:tcPr>
          <w:p w14:paraId="39AD81C0" w14:textId="77777777" w:rsidR="00C55049" w:rsidRDefault="00C14403">
            <w:pPr>
              <w:rPr>
                <w:b/>
                <w:sz w:val="22"/>
                <w:szCs w:val="22"/>
              </w:rPr>
            </w:pPr>
            <w:r>
              <w:rPr>
                <w:noProof/>
                <w:sz w:val="22"/>
                <w:szCs w:val="22"/>
              </w:rPr>
              <w:drawing>
                <wp:inline distT="0" distB="0" distL="0" distR="0" wp14:anchorId="70D6E5CA" wp14:editId="7F3A5F34">
                  <wp:extent cx="2070100" cy="2095500"/>
                  <wp:effectExtent l="0" t="0" r="0" b="0"/>
                  <wp:docPr id="2146922414" name="image72.png" descr="A map of a city and a map of a city&#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0" name="image72.png" descr="A map of a city and a map of a city&#10;&#10;Description automatically generated with medium confidence"/>
                          <pic:cNvPicPr preferRelativeResize="0"/>
                        </pic:nvPicPr>
                        <pic:blipFill>
                          <a:blip r:embed="rId141" cstate="print">
                            <a:extLst>
                              <a:ext uri="{28A0092B-C50C-407E-A947-70E740481C1C}">
                                <a14:useLocalDpi xmlns:a14="http://schemas.microsoft.com/office/drawing/2010/main"/>
                              </a:ext>
                            </a:extLst>
                          </a:blip>
                          <a:srcRect/>
                          <a:stretch>
                            <a:fillRect/>
                          </a:stretch>
                        </pic:blipFill>
                        <pic:spPr>
                          <a:xfrm>
                            <a:off x="0" y="0"/>
                            <a:ext cx="2070100" cy="2095500"/>
                          </a:xfrm>
                          <a:prstGeom prst="rect">
                            <a:avLst/>
                          </a:prstGeom>
                          <a:ln/>
                        </pic:spPr>
                      </pic:pic>
                    </a:graphicData>
                  </a:graphic>
                </wp:inline>
              </w:drawing>
            </w:r>
          </w:p>
        </w:tc>
      </w:tr>
      <w:tr w:rsidR="00C55049" w14:paraId="0753B2B8" w14:textId="77777777">
        <w:trPr>
          <w:trHeight w:val="332"/>
        </w:trPr>
        <w:tc>
          <w:tcPr>
            <w:tcW w:w="1075" w:type="dxa"/>
            <w:shd w:val="clear" w:color="auto" w:fill="FFFF00"/>
            <w:tcMar>
              <w:left w:w="29" w:type="dxa"/>
              <w:right w:w="29" w:type="dxa"/>
            </w:tcMar>
          </w:tcPr>
          <w:p w14:paraId="45737420" w14:textId="77777777" w:rsidR="00C55049" w:rsidRDefault="00C14403">
            <w:pPr>
              <w:rPr>
                <w:sz w:val="22"/>
                <w:szCs w:val="22"/>
              </w:rPr>
            </w:pPr>
            <w:r>
              <w:rPr>
                <w:sz w:val="22"/>
                <w:szCs w:val="22"/>
              </w:rPr>
              <w:t>Bissada-Gooding &amp; Oxenford 2010</w:t>
            </w:r>
          </w:p>
        </w:tc>
        <w:tc>
          <w:tcPr>
            <w:tcW w:w="2070" w:type="dxa"/>
          </w:tcPr>
          <w:p w14:paraId="793AC6B0" w14:textId="77777777" w:rsidR="00C55049" w:rsidRDefault="008C3D6B">
            <w:pPr>
              <w:rPr>
                <w:sz w:val="22"/>
                <w:szCs w:val="22"/>
              </w:rPr>
            </w:pPr>
            <w:hyperlink r:id="rId142">
              <w:r w:rsidR="00C55049">
                <w:rPr>
                  <w:color w:val="1155CC"/>
                  <w:sz w:val="22"/>
                  <w:szCs w:val="22"/>
                  <w:u w:val="single"/>
                </w:rPr>
                <w:t>Estimating home range and density of a Queen Conch aggregation using acoustic telemetry and conventional tagging</w:t>
              </w:r>
            </w:hyperlink>
          </w:p>
        </w:tc>
        <w:tc>
          <w:tcPr>
            <w:tcW w:w="3420" w:type="dxa"/>
            <w:tcMar>
              <w:left w:w="43" w:type="dxa"/>
              <w:right w:w="43" w:type="dxa"/>
            </w:tcMar>
          </w:tcPr>
          <w:p w14:paraId="5EE550B0" w14:textId="77777777" w:rsidR="00C55049" w:rsidRDefault="00C14403">
            <w:pPr>
              <w:rPr>
                <w:sz w:val="22"/>
                <w:szCs w:val="22"/>
              </w:rPr>
            </w:pPr>
            <w:r>
              <w:rPr>
                <w:sz w:val="22"/>
                <w:szCs w:val="22"/>
              </w:rPr>
              <w:t xml:space="preserve">Fig. 1 Map of Barbados showing the study site located on the west coast. Pag. 384. </w:t>
            </w:r>
          </w:p>
          <w:p w14:paraId="1E55486E" w14:textId="77777777" w:rsidR="00C55049" w:rsidRDefault="00C14403">
            <w:pPr>
              <w:rPr>
                <w:sz w:val="22"/>
                <w:szCs w:val="22"/>
              </w:rPr>
            </w:pPr>
            <w:r>
              <w:rPr>
                <w:sz w:val="22"/>
                <w:szCs w:val="22"/>
              </w:rPr>
              <w:t>Note: The study site is described as close to Bridgetown Port. They mapped the position of all conch but no info is provided in the document. They have home range estimates based on 3 tagged conchs.</w:t>
            </w:r>
          </w:p>
          <w:p w14:paraId="48C86B4B" w14:textId="77777777" w:rsidR="00C55049" w:rsidRDefault="00C55049">
            <w:pPr>
              <w:rPr>
                <w:sz w:val="22"/>
                <w:szCs w:val="22"/>
              </w:rPr>
            </w:pPr>
          </w:p>
          <w:p w14:paraId="4BC8F316" w14:textId="77777777" w:rsidR="00C55049" w:rsidRDefault="00C55049">
            <w:pPr>
              <w:rPr>
                <w:sz w:val="22"/>
                <w:szCs w:val="22"/>
              </w:rPr>
            </w:pPr>
          </w:p>
        </w:tc>
        <w:tc>
          <w:tcPr>
            <w:tcW w:w="3515" w:type="dxa"/>
          </w:tcPr>
          <w:p w14:paraId="772280D6" w14:textId="77777777" w:rsidR="00C55049" w:rsidRDefault="00C14403">
            <w:pPr>
              <w:rPr>
                <w:b/>
                <w:sz w:val="22"/>
                <w:szCs w:val="22"/>
              </w:rPr>
            </w:pPr>
            <w:r>
              <w:rPr>
                <w:noProof/>
                <w:sz w:val="22"/>
                <w:szCs w:val="22"/>
              </w:rPr>
              <w:drawing>
                <wp:inline distT="0" distB="0" distL="0" distR="0" wp14:anchorId="7D635296" wp14:editId="666438B4">
                  <wp:extent cx="1554116" cy="2032544"/>
                  <wp:effectExtent l="0" t="0" r="0" b="0"/>
                  <wp:docPr id="2146922415" name="image73.png" descr="A map of barbados with black text&#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73.png" descr="A map of barbados with black text&#10;&#10;Description automatically generated"/>
                          <pic:cNvPicPr preferRelativeResize="0"/>
                        </pic:nvPicPr>
                        <pic:blipFill>
                          <a:blip r:embed="rId143"/>
                          <a:srcRect/>
                          <a:stretch>
                            <a:fillRect/>
                          </a:stretch>
                        </pic:blipFill>
                        <pic:spPr>
                          <a:xfrm>
                            <a:off x="0" y="0"/>
                            <a:ext cx="1554116" cy="2032544"/>
                          </a:xfrm>
                          <a:prstGeom prst="rect">
                            <a:avLst/>
                          </a:prstGeom>
                          <a:ln/>
                        </pic:spPr>
                      </pic:pic>
                    </a:graphicData>
                  </a:graphic>
                </wp:inline>
              </w:drawing>
            </w:r>
          </w:p>
          <w:p w14:paraId="01B57686" w14:textId="77777777" w:rsidR="00C55049" w:rsidRDefault="00C55049">
            <w:pPr>
              <w:rPr>
                <w:b/>
                <w:sz w:val="22"/>
                <w:szCs w:val="22"/>
              </w:rPr>
            </w:pPr>
          </w:p>
          <w:p w14:paraId="2990B1FF" w14:textId="77777777" w:rsidR="00C55049" w:rsidRDefault="00C55049">
            <w:pPr>
              <w:rPr>
                <w:b/>
                <w:sz w:val="22"/>
                <w:szCs w:val="22"/>
              </w:rPr>
            </w:pPr>
          </w:p>
          <w:p w14:paraId="2F0949C6" w14:textId="77777777" w:rsidR="00C55049" w:rsidRDefault="00C55049">
            <w:pPr>
              <w:rPr>
                <w:b/>
                <w:sz w:val="22"/>
                <w:szCs w:val="22"/>
              </w:rPr>
            </w:pPr>
          </w:p>
          <w:p w14:paraId="125FFC03" w14:textId="77777777" w:rsidR="00C55049" w:rsidRDefault="00C55049">
            <w:pPr>
              <w:rPr>
                <w:b/>
                <w:sz w:val="22"/>
                <w:szCs w:val="22"/>
              </w:rPr>
            </w:pPr>
          </w:p>
        </w:tc>
      </w:tr>
      <w:tr w:rsidR="00C55049" w14:paraId="4D1CA181" w14:textId="77777777">
        <w:trPr>
          <w:trHeight w:val="332"/>
        </w:trPr>
        <w:tc>
          <w:tcPr>
            <w:tcW w:w="10080" w:type="dxa"/>
            <w:gridSpan w:val="4"/>
            <w:shd w:val="clear" w:color="auto" w:fill="F6C6AC"/>
            <w:tcMar>
              <w:left w:w="29" w:type="dxa"/>
              <w:right w:w="29" w:type="dxa"/>
            </w:tcMar>
          </w:tcPr>
          <w:p w14:paraId="30FBF617" w14:textId="77777777" w:rsidR="00C55049" w:rsidRDefault="00C14403">
            <w:pPr>
              <w:rPr>
                <w:sz w:val="22"/>
                <w:szCs w:val="22"/>
              </w:rPr>
            </w:pPr>
            <w:r>
              <w:rPr>
                <w:sz w:val="22"/>
                <w:szCs w:val="22"/>
              </w:rPr>
              <w:t>Sea turtle nesting</w:t>
            </w:r>
          </w:p>
        </w:tc>
      </w:tr>
      <w:tr w:rsidR="00C55049" w14:paraId="1E6298C9" w14:textId="77777777">
        <w:trPr>
          <w:trHeight w:val="332"/>
        </w:trPr>
        <w:tc>
          <w:tcPr>
            <w:tcW w:w="1075" w:type="dxa"/>
            <w:shd w:val="clear" w:color="auto" w:fill="F6C6AC"/>
            <w:tcMar>
              <w:left w:w="29" w:type="dxa"/>
              <w:right w:w="29" w:type="dxa"/>
            </w:tcMar>
          </w:tcPr>
          <w:p w14:paraId="5E6CA0D6" w14:textId="77777777" w:rsidR="00C55049" w:rsidRDefault="00C14403">
            <w:pPr>
              <w:rPr>
                <w:sz w:val="22"/>
                <w:szCs w:val="22"/>
              </w:rPr>
            </w:pPr>
            <w:r>
              <w:rPr>
                <w:sz w:val="22"/>
                <w:szCs w:val="22"/>
              </w:rPr>
              <w:t>Horrocks &amp; Scott 1991</w:t>
            </w:r>
          </w:p>
        </w:tc>
        <w:tc>
          <w:tcPr>
            <w:tcW w:w="2070" w:type="dxa"/>
          </w:tcPr>
          <w:p w14:paraId="08631CD2" w14:textId="77777777" w:rsidR="00C55049" w:rsidRDefault="00C14403">
            <w:pPr>
              <w:rPr>
                <w:color w:val="467886"/>
                <w:sz w:val="22"/>
                <w:szCs w:val="22"/>
                <w:u w:val="single"/>
              </w:rPr>
            </w:pPr>
            <w:r>
              <w:fldChar w:fldCharType="begin"/>
            </w:r>
            <w:r>
              <w:instrText xml:space="preserve"> HYPERLINK "https://www.researchgate.net/publication/250215038_Nest_site_location_and_nest_success_in_the_Hawksbill_Turtle_Eretmochelys-Imbricata_in_Barbados_West-Indies/link/574f408408aef199238ed55a/download?_tp=eyJjb250ZXh0Ijp7ImZpcnN0UGFnZSI6InB1YmxpY2F0aW9uIiwicGFnZSI6InB1YmxpY2F0aW9uIn19" </w:instrText>
            </w:r>
            <w:r>
              <w:fldChar w:fldCharType="separate"/>
            </w:r>
            <w:r>
              <w:rPr>
                <w:color w:val="467886"/>
                <w:sz w:val="22"/>
                <w:szCs w:val="22"/>
                <w:u w:val="single"/>
              </w:rPr>
              <w:t>Nest site location and nest success in the hawksbill</w:t>
            </w:r>
          </w:p>
          <w:p w14:paraId="5D55470E" w14:textId="77777777" w:rsidR="00C55049" w:rsidRDefault="00C14403">
            <w:pPr>
              <w:rPr>
                <w:color w:val="467886"/>
                <w:sz w:val="22"/>
                <w:szCs w:val="22"/>
                <w:u w:val="single"/>
              </w:rPr>
            </w:pPr>
            <w:r>
              <w:rPr>
                <w:color w:val="467886"/>
                <w:sz w:val="22"/>
                <w:szCs w:val="22"/>
                <w:u w:val="single"/>
              </w:rPr>
              <w:t>turtle Eretmochelys imbricata in Barbados,</w:t>
            </w:r>
          </w:p>
          <w:p w14:paraId="2B93C8B7" w14:textId="77777777" w:rsidR="00C55049" w:rsidRDefault="00C14403">
            <w:pPr>
              <w:rPr>
                <w:sz w:val="22"/>
                <w:szCs w:val="22"/>
              </w:rPr>
            </w:pPr>
            <w:r>
              <w:rPr>
                <w:color w:val="467886"/>
                <w:sz w:val="22"/>
                <w:szCs w:val="22"/>
                <w:u w:val="single"/>
              </w:rPr>
              <w:t>West Indies</w:t>
            </w:r>
            <w:r>
              <w:fldChar w:fldCharType="end"/>
            </w:r>
          </w:p>
        </w:tc>
        <w:tc>
          <w:tcPr>
            <w:tcW w:w="3420" w:type="dxa"/>
            <w:tcMar>
              <w:left w:w="43" w:type="dxa"/>
              <w:right w:w="43" w:type="dxa"/>
            </w:tcMar>
          </w:tcPr>
          <w:p w14:paraId="5F87EC25" w14:textId="77777777" w:rsidR="00C55049" w:rsidRDefault="00C14403">
            <w:pPr>
              <w:rPr>
                <w:sz w:val="22"/>
                <w:szCs w:val="22"/>
              </w:rPr>
            </w:pPr>
            <w:r>
              <w:rPr>
                <w:sz w:val="22"/>
                <w:szCs w:val="22"/>
              </w:rPr>
              <w:t>Barbados, showing locations of hawksbill nests in 1987, 1988 and 1989. Pag. 2.</w:t>
            </w:r>
          </w:p>
          <w:p w14:paraId="7C7B3535" w14:textId="77777777" w:rsidR="00C55049" w:rsidRDefault="00C55049">
            <w:pPr>
              <w:rPr>
                <w:sz w:val="22"/>
                <w:szCs w:val="22"/>
              </w:rPr>
            </w:pPr>
          </w:p>
          <w:p w14:paraId="1DB5366E" w14:textId="77777777" w:rsidR="00C55049" w:rsidRDefault="00C55049">
            <w:pPr>
              <w:rPr>
                <w:sz w:val="22"/>
                <w:szCs w:val="22"/>
              </w:rPr>
            </w:pPr>
          </w:p>
          <w:p w14:paraId="4BF5DD52" w14:textId="77777777" w:rsidR="00C55049" w:rsidRDefault="00C55049">
            <w:pPr>
              <w:rPr>
                <w:sz w:val="22"/>
                <w:szCs w:val="22"/>
              </w:rPr>
            </w:pPr>
          </w:p>
          <w:p w14:paraId="323877F2" w14:textId="77777777" w:rsidR="00C55049" w:rsidRDefault="00C55049">
            <w:pPr>
              <w:rPr>
                <w:sz w:val="22"/>
                <w:szCs w:val="22"/>
              </w:rPr>
            </w:pPr>
          </w:p>
          <w:p w14:paraId="3B5E3AA2" w14:textId="77777777" w:rsidR="00C55049" w:rsidRDefault="00C55049">
            <w:pPr>
              <w:rPr>
                <w:sz w:val="22"/>
                <w:szCs w:val="22"/>
              </w:rPr>
            </w:pPr>
          </w:p>
          <w:p w14:paraId="28FC29C7" w14:textId="77777777" w:rsidR="00C55049" w:rsidRDefault="00C55049">
            <w:pPr>
              <w:rPr>
                <w:sz w:val="22"/>
                <w:szCs w:val="22"/>
              </w:rPr>
            </w:pPr>
          </w:p>
          <w:p w14:paraId="6CDB715C" w14:textId="77777777" w:rsidR="00C55049" w:rsidRDefault="00C55049">
            <w:pPr>
              <w:rPr>
                <w:sz w:val="22"/>
                <w:szCs w:val="22"/>
              </w:rPr>
            </w:pPr>
          </w:p>
          <w:p w14:paraId="3998CDDC" w14:textId="77777777" w:rsidR="00C55049" w:rsidRDefault="00C55049">
            <w:pPr>
              <w:rPr>
                <w:sz w:val="22"/>
                <w:szCs w:val="22"/>
              </w:rPr>
            </w:pPr>
          </w:p>
          <w:p w14:paraId="361E3914" w14:textId="77777777" w:rsidR="00C55049" w:rsidRDefault="00C55049">
            <w:pPr>
              <w:rPr>
                <w:sz w:val="22"/>
                <w:szCs w:val="22"/>
              </w:rPr>
            </w:pPr>
          </w:p>
        </w:tc>
        <w:tc>
          <w:tcPr>
            <w:tcW w:w="3515" w:type="dxa"/>
          </w:tcPr>
          <w:p w14:paraId="40808B08" w14:textId="77777777" w:rsidR="00C55049" w:rsidRDefault="00C14403">
            <w:pPr>
              <w:rPr>
                <w:b/>
                <w:sz w:val="22"/>
                <w:szCs w:val="22"/>
              </w:rPr>
            </w:pPr>
            <w:r>
              <w:rPr>
                <w:noProof/>
                <w:sz w:val="22"/>
                <w:szCs w:val="22"/>
              </w:rPr>
              <w:drawing>
                <wp:inline distT="0" distB="0" distL="0" distR="0" wp14:anchorId="2DE0471B" wp14:editId="10149800">
                  <wp:extent cx="1719821" cy="1987732"/>
                  <wp:effectExtent l="0" t="0" r="0" b="0"/>
                  <wp:docPr id="2146922416" name="image69.png"/>
                  <wp:cNvGraphicFramePr/>
                  <a:graphic xmlns:a="http://schemas.openxmlformats.org/drawingml/2006/main">
                    <a:graphicData uri="http://schemas.openxmlformats.org/drawingml/2006/picture">
                      <pic:pic xmlns:pic="http://schemas.openxmlformats.org/drawingml/2006/picture">
                        <pic:nvPicPr>
                          <pic:cNvPr id="0" name="image69.png"/>
                          <pic:cNvPicPr preferRelativeResize="0"/>
                        </pic:nvPicPr>
                        <pic:blipFill>
                          <a:blip r:embed="rId144" cstate="print">
                            <a:extLst>
                              <a:ext uri="{28A0092B-C50C-407E-A947-70E740481C1C}">
                                <a14:useLocalDpi xmlns:a14="http://schemas.microsoft.com/office/drawing/2010/main"/>
                              </a:ext>
                            </a:extLst>
                          </a:blip>
                          <a:srcRect/>
                          <a:stretch>
                            <a:fillRect/>
                          </a:stretch>
                        </pic:blipFill>
                        <pic:spPr>
                          <a:xfrm>
                            <a:off x="0" y="0"/>
                            <a:ext cx="1719821" cy="1987732"/>
                          </a:xfrm>
                          <a:prstGeom prst="rect">
                            <a:avLst/>
                          </a:prstGeom>
                          <a:ln/>
                        </pic:spPr>
                      </pic:pic>
                    </a:graphicData>
                  </a:graphic>
                </wp:inline>
              </w:drawing>
            </w:r>
          </w:p>
        </w:tc>
      </w:tr>
      <w:tr w:rsidR="00C55049" w14:paraId="3E0FF3A9" w14:textId="77777777">
        <w:tc>
          <w:tcPr>
            <w:tcW w:w="1075" w:type="dxa"/>
            <w:shd w:val="clear" w:color="auto" w:fill="F6C6AC"/>
            <w:tcMar>
              <w:left w:w="43" w:type="dxa"/>
              <w:right w:w="43" w:type="dxa"/>
            </w:tcMar>
          </w:tcPr>
          <w:p w14:paraId="478C198E" w14:textId="77777777" w:rsidR="00C55049" w:rsidRDefault="00C14403">
            <w:pPr>
              <w:rPr>
                <w:sz w:val="22"/>
                <w:szCs w:val="22"/>
              </w:rPr>
            </w:pPr>
            <w:r>
              <w:rPr>
                <w:sz w:val="22"/>
                <w:szCs w:val="22"/>
              </w:rPr>
              <w:t>Horrocks &amp; Willoughby 1991</w:t>
            </w:r>
          </w:p>
        </w:tc>
        <w:tc>
          <w:tcPr>
            <w:tcW w:w="2070" w:type="dxa"/>
          </w:tcPr>
          <w:p w14:paraId="64BD41D0" w14:textId="77777777" w:rsidR="00C55049" w:rsidRDefault="008C3D6B">
            <w:pPr>
              <w:rPr>
                <w:sz w:val="22"/>
                <w:szCs w:val="22"/>
              </w:rPr>
            </w:pPr>
            <w:hyperlink r:id="rId145">
              <w:r w:rsidR="00C55049">
                <w:rPr>
                  <w:color w:val="1155CC"/>
                  <w:sz w:val="22"/>
                  <w:szCs w:val="22"/>
                  <w:u w:val="single"/>
                </w:rPr>
                <w:t>Reproduction, mortality and conservation of the hawksbill turtle (Eretmochelys imbricata) in Barbados</w:t>
              </w:r>
            </w:hyperlink>
          </w:p>
        </w:tc>
        <w:tc>
          <w:tcPr>
            <w:tcW w:w="3420" w:type="dxa"/>
            <w:tcMar>
              <w:left w:w="43" w:type="dxa"/>
              <w:right w:w="43" w:type="dxa"/>
            </w:tcMar>
          </w:tcPr>
          <w:p w14:paraId="4B92B19D" w14:textId="77777777" w:rsidR="00C55049" w:rsidRDefault="00C14403">
            <w:pPr>
              <w:rPr>
                <w:sz w:val="22"/>
                <w:szCs w:val="22"/>
              </w:rPr>
            </w:pPr>
            <w:r>
              <w:rPr>
                <w:sz w:val="22"/>
                <w:szCs w:val="22"/>
              </w:rPr>
              <w:t xml:space="preserve">Fig. 1. Ma of Barbados showing potential nesting beaches and beaches where hawksbills nest. </w:t>
            </w:r>
          </w:p>
          <w:p w14:paraId="55B4A0D6" w14:textId="77777777" w:rsidR="00C55049" w:rsidRDefault="00C14403">
            <w:pPr>
              <w:rPr>
                <w:sz w:val="22"/>
                <w:szCs w:val="22"/>
              </w:rPr>
            </w:pPr>
            <w:r>
              <w:rPr>
                <w:sz w:val="22"/>
                <w:szCs w:val="22"/>
              </w:rPr>
              <w:t>Pag. 248</w:t>
            </w:r>
          </w:p>
          <w:p w14:paraId="0D8B128E" w14:textId="77777777" w:rsidR="00C55049" w:rsidRDefault="00C55049">
            <w:pPr>
              <w:rPr>
                <w:sz w:val="22"/>
                <w:szCs w:val="22"/>
              </w:rPr>
            </w:pPr>
          </w:p>
          <w:p w14:paraId="2B5378C6" w14:textId="77777777" w:rsidR="00C55049" w:rsidRDefault="00C14403">
            <w:pPr>
              <w:rPr>
                <w:sz w:val="22"/>
                <w:szCs w:val="22"/>
              </w:rPr>
            </w:pPr>
            <w:r>
              <w:rPr>
                <w:sz w:val="22"/>
                <w:szCs w:val="22"/>
              </w:rPr>
              <w:t>Note: poor quality image and hard to read the line features.</w:t>
            </w:r>
          </w:p>
        </w:tc>
        <w:tc>
          <w:tcPr>
            <w:tcW w:w="3515" w:type="dxa"/>
          </w:tcPr>
          <w:p w14:paraId="3C4D1DB2" w14:textId="77777777" w:rsidR="00C55049" w:rsidRDefault="00C14403">
            <w:pPr>
              <w:rPr>
                <w:sz w:val="22"/>
                <w:szCs w:val="22"/>
              </w:rPr>
            </w:pPr>
            <w:r>
              <w:rPr>
                <w:noProof/>
                <w:sz w:val="22"/>
                <w:szCs w:val="22"/>
              </w:rPr>
              <w:drawing>
                <wp:inline distT="0" distB="0" distL="0" distR="0" wp14:anchorId="0117EC87" wp14:editId="0DD9B72F">
                  <wp:extent cx="1398288" cy="1700971"/>
                  <wp:effectExtent l="0" t="0" r="0" b="0"/>
                  <wp:docPr id="2146922398" name="image55.png" descr="A map of a beach&#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55.png" descr="A map of a beach&#10;&#10;Description automatically generated"/>
                          <pic:cNvPicPr preferRelativeResize="0"/>
                        </pic:nvPicPr>
                        <pic:blipFill>
                          <a:blip r:embed="rId146" cstate="print">
                            <a:extLst>
                              <a:ext uri="{28A0092B-C50C-407E-A947-70E740481C1C}">
                                <a14:useLocalDpi xmlns:a14="http://schemas.microsoft.com/office/drawing/2010/main"/>
                              </a:ext>
                            </a:extLst>
                          </a:blip>
                          <a:srcRect/>
                          <a:stretch>
                            <a:fillRect/>
                          </a:stretch>
                        </pic:blipFill>
                        <pic:spPr>
                          <a:xfrm>
                            <a:off x="0" y="0"/>
                            <a:ext cx="1398288" cy="1700971"/>
                          </a:xfrm>
                          <a:prstGeom prst="rect">
                            <a:avLst/>
                          </a:prstGeom>
                          <a:ln/>
                        </pic:spPr>
                      </pic:pic>
                    </a:graphicData>
                  </a:graphic>
                </wp:inline>
              </w:drawing>
            </w:r>
          </w:p>
          <w:p w14:paraId="7579005D" w14:textId="77777777" w:rsidR="00C55049" w:rsidRDefault="00C55049">
            <w:pPr>
              <w:rPr>
                <w:sz w:val="22"/>
                <w:szCs w:val="22"/>
              </w:rPr>
            </w:pPr>
          </w:p>
        </w:tc>
      </w:tr>
      <w:tr w:rsidR="00C55049" w14:paraId="760F3969" w14:textId="77777777">
        <w:tc>
          <w:tcPr>
            <w:tcW w:w="1075" w:type="dxa"/>
            <w:shd w:val="clear" w:color="auto" w:fill="F6C6AC"/>
            <w:tcMar>
              <w:left w:w="43" w:type="dxa"/>
              <w:right w:w="43" w:type="dxa"/>
            </w:tcMar>
          </w:tcPr>
          <w:p w14:paraId="05036840" w14:textId="77777777" w:rsidR="00C55049" w:rsidRDefault="00C14403">
            <w:pPr>
              <w:rPr>
                <w:sz w:val="22"/>
                <w:szCs w:val="22"/>
              </w:rPr>
            </w:pPr>
            <w:r>
              <w:rPr>
                <w:sz w:val="22"/>
                <w:szCs w:val="22"/>
              </w:rPr>
              <w:t>Horrocks 1992</w:t>
            </w:r>
          </w:p>
        </w:tc>
        <w:tc>
          <w:tcPr>
            <w:tcW w:w="2070" w:type="dxa"/>
          </w:tcPr>
          <w:p w14:paraId="6EC30829" w14:textId="77777777" w:rsidR="00C55049" w:rsidRDefault="008C3D6B">
            <w:pPr>
              <w:rPr>
                <w:sz w:val="22"/>
                <w:szCs w:val="22"/>
              </w:rPr>
            </w:pPr>
            <w:hyperlink r:id="rId147">
              <w:r w:rsidR="00C55049">
                <w:rPr>
                  <w:color w:val="467886"/>
                  <w:sz w:val="22"/>
                  <w:szCs w:val="22"/>
                  <w:u w:val="single"/>
                </w:rPr>
                <w:t>Sea Turtle Recovery Action Plan for Barbados</w:t>
              </w:r>
            </w:hyperlink>
          </w:p>
        </w:tc>
        <w:tc>
          <w:tcPr>
            <w:tcW w:w="3420" w:type="dxa"/>
            <w:tcMar>
              <w:left w:w="43" w:type="dxa"/>
              <w:right w:w="43" w:type="dxa"/>
            </w:tcMar>
          </w:tcPr>
          <w:p w14:paraId="4B1CED7A" w14:textId="77777777" w:rsidR="00C55049" w:rsidRDefault="00C14403">
            <w:pPr>
              <w:rPr>
                <w:sz w:val="22"/>
                <w:szCs w:val="22"/>
              </w:rPr>
            </w:pPr>
            <w:r>
              <w:rPr>
                <w:sz w:val="22"/>
                <w:szCs w:val="22"/>
              </w:rPr>
              <w:t>Map 3.  Locations of potential nesting beaches and actual nests for the leatherback sea turtle (Dermochelys coriacea) in Barbados, West Indies, 1984-1991.  Pag. 49.</w:t>
            </w:r>
          </w:p>
        </w:tc>
        <w:tc>
          <w:tcPr>
            <w:tcW w:w="3515" w:type="dxa"/>
          </w:tcPr>
          <w:p w14:paraId="2FCF4068" w14:textId="77777777" w:rsidR="00C55049" w:rsidRDefault="00C14403">
            <w:pPr>
              <w:rPr>
                <w:sz w:val="22"/>
                <w:szCs w:val="22"/>
              </w:rPr>
            </w:pPr>
            <w:r>
              <w:rPr>
                <w:noProof/>
                <w:sz w:val="22"/>
                <w:szCs w:val="22"/>
              </w:rPr>
              <w:drawing>
                <wp:inline distT="0" distB="0" distL="0" distR="0" wp14:anchorId="74554C21" wp14:editId="07569354">
                  <wp:extent cx="1399731" cy="1823106"/>
                  <wp:effectExtent l="0" t="0" r="0" b="0"/>
                  <wp:docPr id="2146922381" name="image34.png"/>
                  <wp:cNvGraphicFramePr/>
                  <a:graphic xmlns:a="http://schemas.openxmlformats.org/drawingml/2006/main">
                    <a:graphicData uri="http://schemas.openxmlformats.org/drawingml/2006/picture">
                      <pic:pic xmlns:pic="http://schemas.openxmlformats.org/drawingml/2006/picture">
                        <pic:nvPicPr>
                          <pic:cNvPr id="0" name="image34.png"/>
                          <pic:cNvPicPr preferRelativeResize="0"/>
                        </pic:nvPicPr>
                        <pic:blipFill>
                          <a:blip r:embed="rId148" cstate="print">
                            <a:extLst>
                              <a:ext uri="{28A0092B-C50C-407E-A947-70E740481C1C}">
                                <a14:useLocalDpi xmlns:a14="http://schemas.microsoft.com/office/drawing/2010/main"/>
                              </a:ext>
                            </a:extLst>
                          </a:blip>
                          <a:srcRect/>
                          <a:stretch>
                            <a:fillRect/>
                          </a:stretch>
                        </pic:blipFill>
                        <pic:spPr>
                          <a:xfrm>
                            <a:off x="0" y="0"/>
                            <a:ext cx="1399731" cy="1823106"/>
                          </a:xfrm>
                          <a:prstGeom prst="rect">
                            <a:avLst/>
                          </a:prstGeom>
                          <a:ln/>
                        </pic:spPr>
                      </pic:pic>
                    </a:graphicData>
                  </a:graphic>
                </wp:inline>
              </w:drawing>
            </w:r>
          </w:p>
          <w:p w14:paraId="3CE69C84" w14:textId="77777777" w:rsidR="00C55049" w:rsidRDefault="00C55049">
            <w:pPr>
              <w:rPr>
                <w:sz w:val="22"/>
                <w:szCs w:val="22"/>
              </w:rPr>
            </w:pPr>
          </w:p>
        </w:tc>
      </w:tr>
      <w:tr w:rsidR="00C55049" w14:paraId="6B9397CA" w14:textId="77777777">
        <w:tc>
          <w:tcPr>
            <w:tcW w:w="1075" w:type="dxa"/>
            <w:shd w:val="clear" w:color="auto" w:fill="F6C6AC"/>
            <w:tcMar>
              <w:left w:w="43" w:type="dxa"/>
              <w:right w:w="43" w:type="dxa"/>
            </w:tcMar>
          </w:tcPr>
          <w:p w14:paraId="411A5998" w14:textId="77777777" w:rsidR="00C55049" w:rsidRDefault="00C14403">
            <w:pPr>
              <w:rPr>
                <w:sz w:val="22"/>
                <w:szCs w:val="22"/>
              </w:rPr>
            </w:pPr>
            <w:r>
              <w:rPr>
                <w:sz w:val="22"/>
                <w:szCs w:val="22"/>
              </w:rPr>
              <w:t>Horrocks 1992</w:t>
            </w:r>
          </w:p>
        </w:tc>
        <w:tc>
          <w:tcPr>
            <w:tcW w:w="2070" w:type="dxa"/>
          </w:tcPr>
          <w:p w14:paraId="2AEBFE27" w14:textId="77777777" w:rsidR="00C55049" w:rsidRDefault="008C3D6B">
            <w:pPr>
              <w:rPr>
                <w:sz w:val="22"/>
                <w:szCs w:val="22"/>
              </w:rPr>
            </w:pPr>
            <w:hyperlink r:id="rId149">
              <w:r w:rsidR="00C55049">
                <w:rPr>
                  <w:color w:val="467886"/>
                  <w:sz w:val="22"/>
                  <w:szCs w:val="22"/>
                  <w:u w:val="single"/>
                </w:rPr>
                <w:t>Sea Turtle Recovery Action Plan for Barbados</w:t>
              </w:r>
            </w:hyperlink>
          </w:p>
        </w:tc>
        <w:tc>
          <w:tcPr>
            <w:tcW w:w="3420" w:type="dxa"/>
            <w:tcMar>
              <w:left w:w="43" w:type="dxa"/>
              <w:right w:w="43" w:type="dxa"/>
            </w:tcMar>
          </w:tcPr>
          <w:p w14:paraId="3A81E128" w14:textId="77777777" w:rsidR="00C55049" w:rsidRDefault="00C14403">
            <w:pPr>
              <w:rPr>
                <w:sz w:val="22"/>
                <w:szCs w:val="22"/>
              </w:rPr>
            </w:pPr>
            <w:r>
              <w:rPr>
                <w:sz w:val="22"/>
                <w:szCs w:val="22"/>
              </w:rPr>
              <w:t>Map 4.  Locations of hawksbill sea turtle (Eretmochelys imbricata) nests reported by the public in 1990 (stars) and 1991 (dots) in Barbados. Pag. 50.</w:t>
            </w:r>
          </w:p>
        </w:tc>
        <w:tc>
          <w:tcPr>
            <w:tcW w:w="3515" w:type="dxa"/>
          </w:tcPr>
          <w:p w14:paraId="23A77DD8" w14:textId="77777777" w:rsidR="00C55049" w:rsidRDefault="00C14403">
            <w:pPr>
              <w:rPr>
                <w:sz w:val="22"/>
                <w:szCs w:val="22"/>
              </w:rPr>
            </w:pPr>
            <w:r>
              <w:rPr>
                <w:noProof/>
                <w:sz w:val="22"/>
                <w:szCs w:val="22"/>
              </w:rPr>
              <w:drawing>
                <wp:inline distT="0" distB="0" distL="0" distR="0" wp14:anchorId="1F5EA6A7" wp14:editId="0D2C23CC">
                  <wp:extent cx="1417034" cy="1719449"/>
                  <wp:effectExtent l="0" t="0" r="0" b="0"/>
                  <wp:docPr id="2146922383" name="image30.png"/>
                  <wp:cNvGraphicFramePr/>
                  <a:graphic xmlns:a="http://schemas.openxmlformats.org/drawingml/2006/main">
                    <a:graphicData uri="http://schemas.openxmlformats.org/drawingml/2006/picture">
                      <pic:pic xmlns:pic="http://schemas.openxmlformats.org/drawingml/2006/picture">
                        <pic:nvPicPr>
                          <pic:cNvPr id="0" name="image30.png"/>
                          <pic:cNvPicPr preferRelativeResize="0"/>
                        </pic:nvPicPr>
                        <pic:blipFill>
                          <a:blip r:embed="rId150" cstate="print">
                            <a:extLst>
                              <a:ext uri="{28A0092B-C50C-407E-A947-70E740481C1C}">
                                <a14:useLocalDpi xmlns:a14="http://schemas.microsoft.com/office/drawing/2010/main"/>
                              </a:ext>
                            </a:extLst>
                          </a:blip>
                          <a:srcRect/>
                          <a:stretch>
                            <a:fillRect/>
                          </a:stretch>
                        </pic:blipFill>
                        <pic:spPr>
                          <a:xfrm>
                            <a:off x="0" y="0"/>
                            <a:ext cx="1417034" cy="1719449"/>
                          </a:xfrm>
                          <a:prstGeom prst="rect">
                            <a:avLst/>
                          </a:prstGeom>
                          <a:ln/>
                        </pic:spPr>
                      </pic:pic>
                    </a:graphicData>
                  </a:graphic>
                </wp:inline>
              </w:drawing>
            </w:r>
          </w:p>
        </w:tc>
      </w:tr>
      <w:tr w:rsidR="00C55049" w14:paraId="1C8BE3F7" w14:textId="77777777">
        <w:tc>
          <w:tcPr>
            <w:tcW w:w="1075" w:type="dxa"/>
            <w:shd w:val="clear" w:color="auto" w:fill="F6C6AC"/>
            <w:tcMar>
              <w:left w:w="43" w:type="dxa"/>
              <w:right w:w="43" w:type="dxa"/>
            </w:tcMar>
          </w:tcPr>
          <w:p w14:paraId="183315CC" w14:textId="77777777" w:rsidR="00C55049" w:rsidRDefault="00C14403">
            <w:pPr>
              <w:rPr>
                <w:sz w:val="22"/>
                <w:szCs w:val="22"/>
              </w:rPr>
            </w:pPr>
            <w:r>
              <w:rPr>
                <w:sz w:val="22"/>
                <w:szCs w:val="22"/>
              </w:rPr>
              <w:t xml:space="preserve">Dow </w:t>
            </w:r>
          </w:p>
          <w:p w14:paraId="7AD7FEDC" w14:textId="77777777" w:rsidR="00C55049" w:rsidRDefault="00C14403">
            <w:pPr>
              <w:rPr>
                <w:sz w:val="22"/>
                <w:szCs w:val="22"/>
              </w:rPr>
            </w:pPr>
            <w:r>
              <w:rPr>
                <w:sz w:val="22"/>
                <w:szCs w:val="22"/>
              </w:rPr>
              <w:t xml:space="preserve">et al. </w:t>
            </w:r>
          </w:p>
          <w:p w14:paraId="4B593043" w14:textId="77777777" w:rsidR="00C55049" w:rsidRDefault="00C14403">
            <w:pPr>
              <w:rPr>
                <w:sz w:val="22"/>
                <w:szCs w:val="22"/>
              </w:rPr>
            </w:pPr>
            <w:r>
              <w:rPr>
                <w:sz w:val="22"/>
                <w:szCs w:val="22"/>
              </w:rPr>
              <w:t>2007</w:t>
            </w:r>
          </w:p>
        </w:tc>
        <w:tc>
          <w:tcPr>
            <w:tcW w:w="2070" w:type="dxa"/>
          </w:tcPr>
          <w:p w14:paraId="379D5B5F" w14:textId="77777777" w:rsidR="00C55049" w:rsidRDefault="008C3D6B">
            <w:pPr>
              <w:rPr>
                <w:sz w:val="22"/>
                <w:szCs w:val="22"/>
              </w:rPr>
            </w:pPr>
            <w:hyperlink r:id="rId151">
              <w:r w:rsidR="00C55049">
                <w:rPr>
                  <w:color w:val="467886"/>
                  <w:sz w:val="22"/>
                  <w:szCs w:val="22"/>
                  <w:u w:val="single"/>
                </w:rPr>
                <w:t>An Atlas of Sea Turtle Nesting Habitat for the Wider Caribbean Region</w:t>
              </w:r>
            </w:hyperlink>
          </w:p>
        </w:tc>
        <w:tc>
          <w:tcPr>
            <w:tcW w:w="3420" w:type="dxa"/>
            <w:tcMar>
              <w:left w:w="43" w:type="dxa"/>
              <w:right w:w="43" w:type="dxa"/>
            </w:tcMar>
          </w:tcPr>
          <w:p w14:paraId="2AC72DF8" w14:textId="77777777" w:rsidR="00C55049" w:rsidRDefault="00C14403">
            <w:pPr>
              <w:rPr>
                <w:sz w:val="22"/>
                <w:szCs w:val="22"/>
              </w:rPr>
            </w:pPr>
            <w:r>
              <w:rPr>
                <w:sz w:val="22"/>
                <w:szCs w:val="22"/>
              </w:rPr>
              <w:t>Sea turtle nesting habitat. Pag. 83.</w:t>
            </w:r>
          </w:p>
        </w:tc>
        <w:tc>
          <w:tcPr>
            <w:tcW w:w="3515" w:type="dxa"/>
          </w:tcPr>
          <w:p w14:paraId="363B507F" w14:textId="77777777" w:rsidR="00C55049" w:rsidRDefault="00C14403">
            <w:pPr>
              <w:rPr>
                <w:sz w:val="22"/>
                <w:szCs w:val="22"/>
              </w:rPr>
            </w:pPr>
            <w:r>
              <w:rPr>
                <w:noProof/>
                <w:sz w:val="22"/>
                <w:szCs w:val="22"/>
              </w:rPr>
              <w:drawing>
                <wp:inline distT="0" distB="0" distL="0" distR="0" wp14:anchorId="7165F564" wp14:editId="6F83E494">
                  <wp:extent cx="2145665" cy="1793240"/>
                  <wp:effectExtent l="0" t="0" r="0" b="0"/>
                  <wp:docPr id="2146922385" name="image38.png"/>
                  <wp:cNvGraphicFramePr/>
                  <a:graphic xmlns:a="http://schemas.openxmlformats.org/drawingml/2006/main">
                    <a:graphicData uri="http://schemas.openxmlformats.org/drawingml/2006/picture">
                      <pic:pic xmlns:pic="http://schemas.openxmlformats.org/drawingml/2006/picture">
                        <pic:nvPicPr>
                          <pic:cNvPr id="0" name="image38.png"/>
                          <pic:cNvPicPr preferRelativeResize="0"/>
                        </pic:nvPicPr>
                        <pic:blipFill>
                          <a:blip r:embed="rId152" cstate="print">
                            <a:extLst>
                              <a:ext uri="{28A0092B-C50C-407E-A947-70E740481C1C}">
                                <a14:useLocalDpi xmlns:a14="http://schemas.microsoft.com/office/drawing/2010/main"/>
                              </a:ext>
                            </a:extLst>
                          </a:blip>
                          <a:srcRect/>
                          <a:stretch>
                            <a:fillRect/>
                          </a:stretch>
                        </pic:blipFill>
                        <pic:spPr>
                          <a:xfrm>
                            <a:off x="0" y="0"/>
                            <a:ext cx="2145665" cy="1793240"/>
                          </a:xfrm>
                          <a:prstGeom prst="rect">
                            <a:avLst/>
                          </a:prstGeom>
                          <a:ln/>
                        </pic:spPr>
                      </pic:pic>
                    </a:graphicData>
                  </a:graphic>
                </wp:inline>
              </w:drawing>
            </w:r>
          </w:p>
        </w:tc>
      </w:tr>
      <w:tr w:rsidR="00C55049" w14:paraId="07FE1C10" w14:textId="77777777">
        <w:trPr>
          <w:trHeight w:val="4418"/>
        </w:trPr>
        <w:tc>
          <w:tcPr>
            <w:tcW w:w="1075" w:type="dxa"/>
            <w:shd w:val="clear" w:color="auto" w:fill="F6C6AC"/>
            <w:tcMar>
              <w:left w:w="43" w:type="dxa"/>
              <w:right w:w="43" w:type="dxa"/>
            </w:tcMar>
          </w:tcPr>
          <w:p w14:paraId="3DB54DAD" w14:textId="77777777" w:rsidR="00C55049" w:rsidRDefault="00C14403">
            <w:pPr>
              <w:rPr>
                <w:sz w:val="22"/>
                <w:szCs w:val="22"/>
              </w:rPr>
            </w:pPr>
            <w:r>
              <w:rPr>
                <w:sz w:val="22"/>
                <w:szCs w:val="22"/>
              </w:rPr>
              <w:t xml:space="preserve">Dow </w:t>
            </w:r>
          </w:p>
          <w:p w14:paraId="6F71C29B" w14:textId="77777777" w:rsidR="00C55049" w:rsidRDefault="00C14403">
            <w:pPr>
              <w:rPr>
                <w:sz w:val="22"/>
                <w:szCs w:val="22"/>
              </w:rPr>
            </w:pPr>
            <w:r>
              <w:rPr>
                <w:sz w:val="22"/>
                <w:szCs w:val="22"/>
              </w:rPr>
              <w:t xml:space="preserve">et al. </w:t>
            </w:r>
          </w:p>
          <w:p w14:paraId="7A43AF90" w14:textId="77777777" w:rsidR="00C55049" w:rsidRDefault="00C14403">
            <w:pPr>
              <w:rPr>
                <w:sz w:val="22"/>
                <w:szCs w:val="22"/>
              </w:rPr>
            </w:pPr>
            <w:r>
              <w:rPr>
                <w:sz w:val="22"/>
                <w:szCs w:val="22"/>
              </w:rPr>
              <w:t>2007</w:t>
            </w:r>
          </w:p>
        </w:tc>
        <w:tc>
          <w:tcPr>
            <w:tcW w:w="2070" w:type="dxa"/>
          </w:tcPr>
          <w:p w14:paraId="11B31FE0" w14:textId="77777777" w:rsidR="00C55049" w:rsidRDefault="008C3D6B">
            <w:pPr>
              <w:rPr>
                <w:sz w:val="22"/>
                <w:szCs w:val="22"/>
              </w:rPr>
            </w:pPr>
            <w:hyperlink r:id="rId153">
              <w:r w:rsidR="00C55049">
                <w:rPr>
                  <w:color w:val="467886"/>
                  <w:sz w:val="22"/>
                  <w:szCs w:val="22"/>
                  <w:u w:val="single"/>
                </w:rPr>
                <w:t>An Atlas of Sea Turtle Nesting Habitat for the Wider Caribbean Region</w:t>
              </w:r>
            </w:hyperlink>
          </w:p>
        </w:tc>
        <w:tc>
          <w:tcPr>
            <w:tcW w:w="3420" w:type="dxa"/>
            <w:tcMar>
              <w:left w:w="43" w:type="dxa"/>
              <w:right w:w="43" w:type="dxa"/>
            </w:tcMar>
          </w:tcPr>
          <w:p w14:paraId="1FDA91E5" w14:textId="77777777" w:rsidR="00C55049" w:rsidRDefault="00C14403">
            <w:pPr>
              <w:rPr>
                <w:sz w:val="22"/>
                <w:szCs w:val="22"/>
              </w:rPr>
            </w:pPr>
            <w:r>
              <w:rPr>
                <w:sz w:val="22"/>
                <w:szCs w:val="22"/>
              </w:rPr>
              <w:t>Nesting habitat. Pag. 84</w:t>
            </w:r>
          </w:p>
          <w:p w14:paraId="1F1BB68A" w14:textId="77777777" w:rsidR="00C55049" w:rsidRDefault="00C55049">
            <w:pPr>
              <w:rPr>
                <w:sz w:val="22"/>
                <w:szCs w:val="22"/>
              </w:rPr>
            </w:pPr>
          </w:p>
          <w:p w14:paraId="05369664" w14:textId="77777777" w:rsidR="00C55049" w:rsidRDefault="00C14403">
            <w:pPr>
              <w:rPr>
                <w:sz w:val="22"/>
                <w:szCs w:val="22"/>
              </w:rPr>
            </w:pPr>
            <w:r>
              <w:rPr>
                <w:sz w:val="22"/>
                <w:szCs w:val="22"/>
              </w:rPr>
              <w:t xml:space="preserve">Other information: </w:t>
            </w:r>
          </w:p>
          <w:p w14:paraId="1A342E08" w14:textId="77777777" w:rsidR="00C55049" w:rsidRDefault="00C14403">
            <w:pPr>
              <w:rPr>
                <w:sz w:val="22"/>
                <w:szCs w:val="22"/>
              </w:rPr>
            </w:pPr>
            <w:r>
              <w:rPr>
                <w:sz w:val="22"/>
                <w:szCs w:val="22"/>
              </w:rPr>
              <w:t>Tables with identified threats to sea turtles nesting areas and foraging/migrating</w:t>
            </w:r>
          </w:p>
          <w:p w14:paraId="5ED6A91E" w14:textId="77777777" w:rsidR="00C55049" w:rsidRDefault="00C55049">
            <w:pPr>
              <w:rPr>
                <w:sz w:val="22"/>
                <w:szCs w:val="22"/>
              </w:rPr>
            </w:pPr>
          </w:p>
          <w:p w14:paraId="6C22D749" w14:textId="77777777" w:rsidR="00C55049" w:rsidRDefault="00C14403">
            <w:pPr>
              <w:rPr>
                <w:sz w:val="22"/>
                <w:szCs w:val="22"/>
              </w:rPr>
            </w:pPr>
            <w:r>
              <w:rPr>
                <w:noProof/>
                <w:sz w:val="22"/>
                <w:szCs w:val="22"/>
              </w:rPr>
              <w:drawing>
                <wp:inline distT="0" distB="0" distL="0" distR="0" wp14:anchorId="31E4E74B" wp14:editId="358A06E2">
                  <wp:extent cx="1702689" cy="447632"/>
                  <wp:effectExtent l="0" t="0" r="0" b="0"/>
                  <wp:docPr id="2146922387" name="image43.png"/>
                  <wp:cNvGraphicFramePr/>
                  <a:graphic xmlns:a="http://schemas.openxmlformats.org/drawingml/2006/main">
                    <a:graphicData uri="http://schemas.openxmlformats.org/drawingml/2006/picture">
                      <pic:pic xmlns:pic="http://schemas.openxmlformats.org/drawingml/2006/picture">
                        <pic:nvPicPr>
                          <pic:cNvPr id="0" name="image43.png"/>
                          <pic:cNvPicPr preferRelativeResize="0"/>
                        </pic:nvPicPr>
                        <pic:blipFill>
                          <a:blip r:embed="rId154" cstate="print">
                            <a:extLst>
                              <a:ext uri="{28A0092B-C50C-407E-A947-70E740481C1C}">
                                <a14:useLocalDpi xmlns:a14="http://schemas.microsoft.com/office/drawing/2010/main"/>
                              </a:ext>
                            </a:extLst>
                          </a:blip>
                          <a:srcRect/>
                          <a:stretch>
                            <a:fillRect/>
                          </a:stretch>
                        </pic:blipFill>
                        <pic:spPr>
                          <a:xfrm>
                            <a:off x="0" y="0"/>
                            <a:ext cx="1702689" cy="447632"/>
                          </a:xfrm>
                          <a:prstGeom prst="rect">
                            <a:avLst/>
                          </a:prstGeom>
                          <a:ln/>
                        </pic:spPr>
                      </pic:pic>
                    </a:graphicData>
                  </a:graphic>
                </wp:inline>
              </w:drawing>
            </w:r>
          </w:p>
        </w:tc>
        <w:tc>
          <w:tcPr>
            <w:tcW w:w="3515" w:type="dxa"/>
          </w:tcPr>
          <w:p w14:paraId="0FAA013C" w14:textId="77777777" w:rsidR="00C55049" w:rsidRDefault="00C14403">
            <w:pPr>
              <w:rPr>
                <w:sz w:val="22"/>
                <w:szCs w:val="22"/>
              </w:rPr>
            </w:pPr>
            <w:r>
              <w:rPr>
                <w:noProof/>
                <w:sz w:val="22"/>
                <w:szCs w:val="22"/>
              </w:rPr>
              <w:drawing>
                <wp:inline distT="0" distB="0" distL="0" distR="0" wp14:anchorId="0B36CF64" wp14:editId="50BEE726">
                  <wp:extent cx="2145665" cy="2590800"/>
                  <wp:effectExtent l="0" t="0" r="0" b="0"/>
                  <wp:docPr id="2146922389" name="image40.png"/>
                  <wp:cNvGraphicFramePr/>
                  <a:graphic xmlns:a="http://schemas.openxmlformats.org/drawingml/2006/main">
                    <a:graphicData uri="http://schemas.openxmlformats.org/drawingml/2006/picture">
                      <pic:pic xmlns:pic="http://schemas.openxmlformats.org/drawingml/2006/picture">
                        <pic:nvPicPr>
                          <pic:cNvPr id="0" name="image40.png"/>
                          <pic:cNvPicPr preferRelativeResize="0"/>
                        </pic:nvPicPr>
                        <pic:blipFill>
                          <a:blip r:embed="rId155" cstate="print">
                            <a:extLst>
                              <a:ext uri="{28A0092B-C50C-407E-A947-70E740481C1C}">
                                <a14:useLocalDpi xmlns:a14="http://schemas.microsoft.com/office/drawing/2010/main"/>
                              </a:ext>
                            </a:extLst>
                          </a:blip>
                          <a:srcRect/>
                          <a:stretch>
                            <a:fillRect/>
                          </a:stretch>
                        </pic:blipFill>
                        <pic:spPr>
                          <a:xfrm>
                            <a:off x="0" y="0"/>
                            <a:ext cx="2145665" cy="2590800"/>
                          </a:xfrm>
                          <a:prstGeom prst="rect">
                            <a:avLst/>
                          </a:prstGeom>
                          <a:ln/>
                        </pic:spPr>
                      </pic:pic>
                    </a:graphicData>
                  </a:graphic>
                </wp:inline>
              </w:drawing>
            </w:r>
          </w:p>
        </w:tc>
      </w:tr>
      <w:tr w:rsidR="00C55049" w14:paraId="08836981" w14:textId="77777777">
        <w:trPr>
          <w:trHeight w:val="3095"/>
        </w:trPr>
        <w:tc>
          <w:tcPr>
            <w:tcW w:w="1075" w:type="dxa"/>
            <w:shd w:val="clear" w:color="auto" w:fill="F6C6AC"/>
            <w:tcMar>
              <w:left w:w="43" w:type="dxa"/>
              <w:right w:w="43" w:type="dxa"/>
            </w:tcMar>
          </w:tcPr>
          <w:p w14:paraId="3A874D4E" w14:textId="77777777" w:rsidR="00C55049" w:rsidRDefault="00C14403">
            <w:pPr>
              <w:rPr>
                <w:sz w:val="22"/>
                <w:szCs w:val="22"/>
              </w:rPr>
            </w:pPr>
            <w:r>
              <w:rPr>
                <w:sz w:val="22"/>
                <w:szCs w:val="22"/>
              </w:rPr>
              <w:t>Horrocks &amp; Walcott</w:t>
            </w:r>
          </w:p>
          <w:p w14:paraId="73AD8BB7" w14:textId="77777777" w:rsidR="00C55049" w:rsidRDefault="00C14403">
            <w:pPr>
              <w:rPr>
                <w:sz w:val="22"/>
                <w:szCs w:val="22"/>
              </w:rPr>
            </w:pPr>
            <w:r>
              <w:rPr>
                <w:sz w:val="22"/>
                <w:szCs w:val="22"/>
              </w:rPr>
              <w:t>2016</w:t>
            </w:r>
          </w:p>
        </w:tc>
        <w:tc>
          <w:tcPr>
            <w:tcW w:w="2070" w:type="dxa"/>
          </w:tcPr>
          <w:p w14:paraId="63D5D846" w14:textId="77777777" w:rsidR="00C55049" w:rsidRDefault="00C14403">
            <w:pPr>
              <w:rPr>
                <w:sz w:val="22"/>
                <w:szCs w:val="22"/>
              </w:rPr>
            </w:pPr>
            <w:r>
              <w:rPr>
                <w:sz w:val="22"/>
                <w:szCs w:val="22"/>
              </w:rPr>
              <w:t>Nesting by hawksbill sea turtles on the west coast of Barbados in relation to beach wide: with recommendations for conservation of critical nesting habitat.</w:t>
            </w:r>
          </w:p>
        </w:tc>
        <w:tc>
          <w:tcPr>
            <w:tcW w:w="3420" w:type="dxa"/>
            <w:tcMar>
              <w:left w:w="43" w:type="dxa"/>
              <w:right w:w="43" w:type="dxa"/>
            </w:tcMar>
          </w:tcPr>
          <w:p w14:paraId="1DD6EBBE" w14:textId="77777777" w:rsidR="00C55049" w:rsidRDefault="00C14403">
            <w:pPr>
              <w:rPr>
                <w:sz w:val="22"/>
                <w:szCs w:val="22"/>
              </w:rPr>
            </w:pPr>
            <w:r>
              <w:rPr>
                <w:sz w:val="22"/>
                <w:szCs w:val="22"/>
              </w:rPr>
              <w:t xml:space="preserve">Fig. 1. The Nineteen Sectors of West Coast Beaches in Barbados monitored by the Barbados Sea Turtle Project. </w:t>
            </w:r>
          </w:p>
        </w:tc>
        <w:tc>
          <w:tcPr>
            <w:tcW w:w="3515" w:type="dxa"/>
          </w:tcPr>
          <w:p w14:paraId="591EAA98" w14:textId="77777777" w:rsidR="00C55049" w:rsidRDefault="00C14403">
            <w:pPr>
              <w:rPr>
                <w:sz w:val="22"/>
                <w:szCs w:val="22"/>
              </w:rPr>
            </w:pPr>
            <w:r>
              <w:rPr>
                <w:noProof/>
                <w:sz w:val="22"/>
                <w:szCs w:val="22"/>
              </w:rPr>
              <w:drawing>
                <wp:inline distT="0" distB="0" distL="0" distR="0" wp14:anchorId="46B68302" wp14:editId="62CCB446">
                  <wp:extent cx="2145665" cy="1571625"/>
                  <wp:effectExtent l="0" t="0" r="0" b="0"/>
                  <wp:docPr id="2146922391" name="image56.png"/>
                  <wp:cNvGraphicFramePr/>
                  <a:graphic xmlns:a="http://schemas.openxmlformats.org/drawingml/2006/main">
                    <a:graphicData uri="http://schemas.openxmlformats.org/drawingml/2006/picture">
                      <pic:pic xmlns:pic="http://schemas.openxmlformats.org/drawingml/2006/picture">
                        <pic:nvPicPr>
                          <pic:cNvPr id="0" name="image56.png"/>
                          <pic:cNvPicPr preferRelativeResize="0"/>
                        </pic:nvPicPr>
                        <pic:blipFill>
                          <a:blip r:embed="rId156" cstate="print">
                            <a:extLst>
                              <a:ext uri="{28A0092B-C50C-407E-A947-70E740481C1C}">
                                <a14:useLocalDpi xmlns:a14="http://schemas.microsoft.com/office/drawing/2010/main"/>
                              </a:ext>
                            </a:extLst>
                          </a:blip>
                          <a:srcRect/>
                          <a:stretch>
                            <a:fillRect/>
                          </a:stretch>
                        </pic:blipFill>
                        <pic:spPr>
                          <a:xfrm>
                            <a:off x="0" y="0"/>
                            <a:ext cx="2145665" cy="1571625"/>
                          </a:xfrm>
                          <a:prstGeom prst="rect">
                            <a:avLst/>
                          </a:prstGeom>
                          <a:ln/>
                        </pic:spPr>
                      </pic:pic>
                    </a:graphicData>
                  </a:graphic>
                </wp:inline>
              </w:drawing>
            </w:r>
          </w:p>
        </w:tc>
      </w:tr>
      <w:tr w:rsidR="00C55049" w14:paraId="6F0A093B" w14:textId="77777777">
        <w:trPr>
          <w:trHeight w:val="3959"/>
        </w:trPr>
        <w:tc>
          <w:tcPr>
            <w:tcW w:w="1075" w:type="dxa"/>
            <w:shd w:val="clear" w:color="auto" w:fill="F6C6AC"/>
            <w:tcMar>
              <w:left w:w="43" w:type="dxa"/>
              <w:right w:w="43" w:type="dxa"/>
            </w:tcMar>
          </w:tcPr>
          <w:p w14:paraId="34733D00" w14:textId="77777777" w:rsidR="00C55049" w:rsidRDefault="00C14403">
            <w:pPr>
              <w:rPr>
                <w:sz w:val="22"/>
                <w:szCs w:val="22"/>
              </w:rPr>
            </w:pPr>
            <w:r>
              <w:rPr>
                <w:sz w:val="22"/>
                <w:szCs w:val="22"/>
              </w:rPr>
              <w:t>Horrocks &amp; Walcott</w:t>
            </w:r>
          </w:p>
          <w:p w14:paraId="43F7F940" w14:textId="77777777" w:rsidR="00C55049" w:rsidRDefault="00C14403">
            <w:pPr>
              <w:rPr>
                <w:sz w:val="22"/>
                <w:szCs w:val="22"/>
              </w:rPr>
            </w:pPr>
            <w:r>
              <w:rPr>
                <w:sz w:val="22"/>
                <w:szCs w:val="22"/>
              </w:rPr>
              <w:t>2016</w:t>
            </w:r>
          </w:p>
        </w:tc>
        <w:tc>
          <w:tcPr>
            <w:tcW w:w="2070" w:type="dxa"/>
          </w:tcPr>
          <w:p w14:paraId="1B21D455" w14:textId="77777777" w:rsidR="00C55049" w:rsidRDefault="00C14403">
            <w:pPr>
              <w:rPr>
                <w:sz w:val="22"/>
                <w:szCs w:val="22"/>
              </w:rPr>
            </w:pPr>
            <w:r>
              <w:rPr>
                <w:sz w:val="22"/>
                <w:szCs w:val="22"/>
              </w:rPr>
              <w:t>Nesting by hawksbill sea turtles on the west coast of Barbados in relation to beach wide: with recommendations for conservation of critical nesting habitat.</w:t>
            </w:r>
          </w:p>
        </w:tc>
        <w:tc>
          <w:tcPr>
            <w:tcW w:w="3420" w:type="dxa"/>
            <w:tcMar>
              <w:left w:w="43" w:type="dxa"/>
              <w:right w:w="43" w:type="dxa"/>
            </w:tcMar>
          </w:tcPr>
          <w:p w14:paraId="7BDB90AD" w14:textId="77777777" w:rsidR="00C55049" w:rsidRDefault="00C14403">
            <w:pPr>
              <w:rPr>
                <w:sz w:val="22"/>
                <w:szCs w:val="22"/>
              </w:rPr>
            </w:pPr>
            <w:r>
              <w:rPr>
                <w:sz w:val="22"/>
                <w:szCs w:val="22"/>
              </w:rPr>
              <w:t>Figure 5. Sector 3 Speightstown. A. Aerial photo showing the positions of Nesting Activities, color coded to show the average width of the Location where the Activities occurred; B. showing the % Nests, Attempts and False Crawls on stretches of different widths within the Sector. Place names are shown for orientation only.</w:t>
            </w:r>
          </w:p>
          <w:p w14:paraId="314A27D9" w14:textId="77777777" w:rsidR="00C55049" w:rsidRDefault="00C14403">
            <w:pPr>
              <w:rPr>
                <w:sz w:val="22"/>
                <w:szCs w:val="22"/>
              </w:rPr>
            </w:pPr>
            <w:r>
              <w:rPr>
                <w:sz w:val="22"/>
                <w:szCs w:val="22"/>
              </w:rPr>
              <w:t>Other areas are also shown in the report.</w:t>
            </w:r>
          </w:p>
          <w:p w14:paraId="04E771FF" w14:textId="77777777" w:rsidR="00C55049" w:rsidRDefault="00C55049">
            <w:pPr>
              <w:rPr>
                <w:sz w:val="22"/>
                <w:szCs w:val="22"/>
              </w:rPr>
            </w:pPr>
          </w:p>
          <w:p w14:paraId="3E0D0606" w14:textId="77777777" w:rsidR="00C55049" w:rsidRDefault="00C55049">
            <w:pPr>
              <w:rPr>
                <w:sz w:val="22"/>
                <w:szCs w:val="22"/>
              </w:rPr>
            </w:pPr>
          </w:p>
          <w:p w14:paraId="14ACEB79" w14:textId="77777777" w:rsidR="00C55049" w:rsidRDefault="00C55049">
            <w:pPr>
              <w:rPr>
                <w:sz w:val="22"/>
                <w:szCs w:val="22"/>
              </w:rPr>
            </w:pPr>
          </w:p>
          <w:p w14:paraId="48D24BE3" w14:textId="77777777" w:rsidR="00C55049" w:rsidRDefault="00C55049">
            <w:pPr>
              <w:rPr>
                <w:sz w:val="22"/>
                <w:szCs w:val="22"/>
              </w:rPr>
            </w:pPr>
          </w:p>
          <w:p w14:paraId="46B60F84" w14:textId="77777777" w:rsidR="00C55049" w:rsidRDefault="00C55049">
            <w:pPr>
              <w:rPr>
                <w:sz w:val="22"/>
                <w:szCs w:val="22"/>
              </w:rPr>
            </w:pPr>
          </w:p>
        </w:tc>
        <w:tc>
          <w:tcPr>
            <w:tcW w:w="3515" w:type="dxa"/>
          </w:tcPr>
          <w:p w14:paraId="517E22CE" w14:textId="77777777" w:rsidR="00C55049" w:rsidRDefault="00C14403">
            <w:pPr>
              <w:rPr>
                <w:sz w:val="22"/>
                <w:szCs w:val="22"/>
              </w:rPr>
            </w:pPr>
            <w:r>
              <w:rPr>
                <w:noProof/>
                <w:sz w:val="22"/>
                <w:szCs w:val="22"/>
              </w:rPr>
              <w:drawing>
                <wp:inline distT="0" distB="0" distL="0" distR="0" wp14:anchorId="622CC562" wp14:editId="6A9D2647">
                  <wp:extent cx="2145665" cy="1688465"/>
                  <wp:effectExtent l="0" t="0" r="0" b="0"/>
                  <wp:docPr id="2146922393" name="image61.png"/>
                  <wp:cNvGraphicFramePr/>
                  <a:graphic xmlns:a="http://schemas.openxmlformats.org/drawingml/2006/main">
                    <a:graphicData uri="http://schemas.openxmlformats.org/drawingml/2006/picture">
                      <pic:pic xmlns:pic="http://schemas.openxmlformats.org/drawingml/2006/picture">
                        <pic:nvPicPr>
                          <pic:cNvPr id="0" name="image61.png"/>
                          <pic:cNvPicPr preferRelativeResize="0"/>
                        </pic:nvPicPr>
                        <pic:blipFill>
                          <a:blip r:embed="rId157" cstate="print">
                            <a:extLst>
                              <a:ext uri="{28A0092B-C50C-407E-A947-70E740481C1C}">
                                <a14:useLocalDpi xmlns:a14="http://schemas.microsoft.com/office/drawing/2010/main"/>
                              </a:ext>
                            </a:extLst>
                          </a:blip>
                          <a:srcRect/>
                          <a:stretch>
                            <a:fillRect/>
                          </a:stretch>
                        </pic:blipFill>
                        <pic:spPr>
                          <a:xfrm>
                            <a:off x="0" y="0"/>
                            <a:ext cx="2145665" cy="1688465"/>
                          </a:xfrm>
                          <a:prstGeom prst="rect">
                            <a:avLst/>
                          </a:prstGeom>
                          <a:ln/>
                        </pic:spPr>
                      </pic:pic>
                    </a:graphicData>
                  </a:graphic>
                </wp:inline>
              </w:drawing>
            </w:r>
          </w:p>
        </w:tc>
      </w:tr>
      <w:tr w:rsidR="00C55049" w14:paraId="477A949B" w14:textId="77777777">
        <w:trPr>
          <w:trHeight w:val="3220"/>
        </w:trPr>
        <w:tc>
          <w:tcPr>
            <w:tcW w:w="1075" w:type="dxa"/>
            <w:shd w:val="clear" w:color="auto" w:fill="F6C6AC"/>
            <w:tcMar>
              <w:left w:w="43" w:type="dxa"/>
              <w:right w:w="43" w:type="dxa"/>
            </w:tcMar>
          </w:tcPr>
          <w:p w14:paraId="6F1118D0" w14:textId="77777777" w:rsidR="00C55049" w:rsidRDefault="00C14403">
            <w:pPr>
              <w:rPr>
                <w:sz w:val="22"/>
                <w:szCs w:val="22"/>
              </w:rPr>
            </w:pPr>
            <w:r>
              <w:rPr>
                <w:sz w:val="22"/>
                <w:szCs w:val="22"/>
              </w:rPr>
              <w:t>Fish et al.</w:t>
            </w:r>
          </w:p>
          <w:p w14:paraId="7DF1D17B" w14:textId="77777777" w:rsidR="00C55049" w:rsidRDefault="00C14403">
            <w:pPr>
              <w:rPr>
                <w:sz w:val="22"/>
                <w:szCs w:val="22"/>
              </w:rPr>
            </w:pPr>
            <w:r>
              <w:rPr>
                <w:sz w:val="22"/>
                <w:szCs w:val="22"/>
              </w:rPr>
              <w:t>2008</w:t>
            </w:r>
          </w:p>
        </w:tc>
        <w:tc>
          <w:tcPr>
            <w:tcW w:w="2070" w:type="dxa"/>
          </w:tcPr>
          <w:p w14:paraId="40FE4781" w14:textId="77777777" w:rsidR="00C55049" w:rsidRDefault="008C3D6B">
            <w:pPr>
              <w:rPr>
                <w:sz w:val="22"/>
                <w:szCs w:val="22"/>
              </w:rPr>
            </w:pPr>
            <w:hyperlink r:id="rId158">
              <w:r w:rsidR="00C55049">
                <w:rPr>
                  <w:color w:val="467886"/>
                  <w:sz w:val="22"/>
                  <w:szCs w:val="22"/>
                  <w:u w:val="single"/>
                </w:rPr>
                <w:t>Construction setback regulations and sea-level rise: mitigating sea turtle nesting beach loss.</w:t>
              </w:r>
            </w:hyperlink>
          </w:p>
        </w:tc>
        <w:tc>
          <w:tcPr>
            <w:tcW w:w="3420" w:type="dxa"/>
            <w:tcMar>
              <w:left w:w="43" w:type="dxa"/>
              <w:right w:w="43" w:type="dxa"/>
            </w:tcMar>
          </w:tcPr>
          <w:p w14:paraId="760A0863" w14:textId="77777777" w:rsidR="00C55049" w:rsidRDefault="00C14403">
            <w:pPr>
              <w:rPr>
                <w:sz w:val="22"/>
                <w:szCs w:val="22"/>
              </w:rPr>
            </w:pPr>
            <w:r>
              <w:rPr>
                <w:sz w:val="22"/>
                <w:szCs w:val="22"/>
              </w:rPr>
              <w:t>Fig. Location of the study beaches around the island of Barbados.</w:t>
            </w:r>
          </w:p>
        </w:tc>
        <w:tc>
          <w:tcPr>
            <w:tcW w:w="3515" w:type="dxa"/>
          </w:tcPr>
          <w:p w14:paraId="79F0A6B6" w14:textId="77777777" w:rsidR="00C55049" w:rsidRDefault="00C14403">
            <w:pPr>
              <w:rPr>
                <w:sz w:val="22"/>
                <w:szCs w:val="22"/>
              </w:rPr>
            </w:pPr>
            <w:r>
              <w:rPr>
                <w:noProof/>
                <w:sz w:val="22"/>
                <w:szCs w:val="22"/>
              </w:rPr>
              <w:drawing>
                <wp:inline distT="0" distB="0" distL="0" distR="0" wp14:anchorId="29D25E4A" wp14:editId="06781753">
                  <wp:extent cx="1968700" cy="2337037"/>
                  <wp:effectExtent l="0" t="0" r="0" b="0"/>
                  <wp:docPr id="2146922395" name="image47.png"/>
                  <wp:cNvGraphicFramePr/>
                  <a:graphic xmlns:a="http://schemas.openxmlformats.org/drawingml/2006/main">
                    <a:graphicData uri="http://schemas.openxmlformats.org/drawingml/2006/picture">
                      <pic:pic xmlns:pic="http://schemas.openxmlformats.org/drawingml/2006/picture">
                        <pic:nvPicPr>
                          <pic:cNvPr id="0" name="image47.png"/>
                          <pic:cNvPicPr preferRelativeResize="0"/>
                        </pic:nvPicPr>
                        <pic:blipFill>
                          <a:blip r:embed="rId159" cstate="print">
                            <a:extLst>
                              <a:ext uri="{28A0092B-C50C-407E-A947-70E740481C1C}">
                                <a14:useLocalDpi xmlns:a14="http://schemas.microsoft.com/office/drawing/2010/main"/>
                              </a:ext>
                            </a:extLst>
                          </a:blip>
                          <a:srcRect/>
                          <a:stretch>
                            <a:fillRect/>
                          </a:stretch>
                        </pic:blipFill>
                        <pic:spPr>
                          <a:xfrm>
                            <a:off x="0" y="0"/>
                            <a:ext cx="1968700" cy="2337037"/>
                          </a:xfrm>
                          <a:prstGeom prst="rect">
                            <a:avLst/>
                          </a:prstGeom>
                          <a:ln/>
                        </pic:spPr>
                      </pic:pic>
                    </a:graphicData>
                  </a:graphic>
                </wp:inline>
              </w:drawing>
            </w:r>
          </w:p>
          <w:p w14:paraId="203891ED" w14:textId="77777777" w:rsidR="00C55049" w:rsidRDefault="00C55049">
            <w:pPr>
              <w:rPr>
                <w:sz w:val="22"/>
                <w:szCs w:val="22"/>
              </w:rPr>
            </w:pPr>
          </w:p>
          <w:p w14:paraId="3542E3AD" w14:textId="77777777" w:rsidR="00C55049" w:rsidRDefault="00C55049">
            <w:pPr>
              <w:rPr>
                <w:sz w:val="22"/>
                <w:szCs w:val="22"/>
              </w:rPr>
            </w:pPr>
          </w:p>
          <w:p w14:paraId="62252EA0" w14:textId="77777777" w:rsidR="00C55049" w:rsidRDefault="00C55049">
            <w:pPr>
              <w:rPr>
                <w:sz w:val="22"/>
                <w:szCs w:val="22"/>
              </w:rPr>
            </w:pPr>
          </w:p>
        </w:tc>
      </w:tr>
      <w:tr w:rsidR="00C55049" w14:paraId="5A3DF748" w14:textId="77777777">
        <w:tc>
          <w:tcPr>
            <w:tcW w:w="10080" w:type="dxa"/>
            <w:gridSpan w:val="4"/>
            <w:shd w:val="clear" w:color="auto" w:fill="F1CEEE"/>
            <w:tcMar>
              <w:left w:w="43" w:type="dxa"/>
              <w:right w:w="43" w:type="dxa"/>
            </w:tcMar>
          </w:tcPr>
          <w:p w14:paraId="44A3C80A" w14:textId="77777777" w:rsidR="00C55049" w:rsidRDefault="00C14403">
            <w:pPr>
              <w:rPr>
                <w:sz w:val="22"/>
                <w:szCs w:val="22"/>
              </w:rPr>
            </w:pPr>
            <w:r>
              <w:rPr>
                <w:sz w:val="22"/>
                <w:szCs w:val="22"/>
              </w:rPr>
              <w:t>Sea turtle nearshore movement</w:t>
            </w:r>
          </w:p>
        </w:tc>
      </w:tr>
      <w:tr w:rsidR="00C55049" w14:paraId="20AC8588" w14:textId="77777777">
        <w:tc>
          <w:tcPr>
            <w:tcW w:w="1075" w:type="dxa"/>
            <w:shd w:val="clear" w:color="auto" w:fill="F1CEEE"/>
            <w:tcMar>
              <w:left w:w="43" w:type="dxa"/>
              <w:right w:w="43" w:type="dxa"/>
            </w:tcMar>
          </w:tcPr>
          <w:p w14:paraId="16446238" w14:textId="77777777" w:rsidR="00C55049" w:rsidRDefault="00C14403">
            <w:pPr>
              <w:rPr>
                <w:sz w:val="22"/>
                <w:szCs w:val="22"/>
              </w:rPr>
            </w:pPr>
            <w:r>
              <w:rPr>
                <w:sz w:val="22"/>
                <w:szCs w:val="22"/>
              </w:rPr>
              <w:t xml:space="preserve">Walcott </w:t>
            </w:r>
          </w:p>
          <w:p w14:paraId="5878C8BF" w14:textId="77777777" w:rsidR="00C55049" w:rsidRDefault="00C14403">
            <w:pPr>
              <w:rPr>
                <w:sz w:val="22"/>
                <w:szCs w:val="22"/>
              </w:rPr>
            </w:pPr>
            <w:r>
              <w:rPr>
                <w:sz w:val="22"/>
                <w:szCs w:val="22"/>
              </w:rPr>
              <w:t>et al</w:t>
            </w:r>
          </w:p>
          <w:p w14:paraId="2CBA2F64" w14:textId="77777777" w:rsidR="00C55049" w:rsidRDefault="00C14403">
            <w:pPr>
              <w:rPr>
                <w:sz w:val="22"/>
                <w:szCs w:val="22"/>
              </w:rPr>
            </w:pPr>
            <w:r>
              <w:rPr>
                <w:sz w:val="22"/>
                <w:szCs w:val="22"/>
              </w:rPr>
              <w:t>2009</w:t>
            </w:r>
          </w:p>
        </w:tc>
        <w:tc>
          <w:tcPr>
            <w:tcW w:w="2070" w:type="dxa"/>
          </w:tcPr>
          <w:p w14:paraId="7DB8C74C" w14:textId="77777777" w:rsidR="00C55049" w:rsidRDefault="008C3D6B">
            <w:pPr>
              <w:rPr>
                <w:sz w:val="22"/>
                <w:szCs w:val="22"/>
              </w:rPr>
            </w:pPr>
            <w:hyperlink r:id="rId160">
              <w:r w:rsidR="00C55049">
                <w:rPr>
                  <w:color w:val="467886"/>
                  <w:sz w:val="22"/>
                  <w:szCs w:val="22"/>
                  <w:u w:val="single"/>
                </w:rPr>
                <w:t>Telemetric monitoring of inter-nesting behaviour and habitat use by hawksbill turtles (Eretmochelys imbricata) nesting at Needham’s Point, Barbados</w:t>
              </w:r>
            </w:hyperlink>
          </w:p>
        </w:tc>
        <w:tc>
          <w:tcPr>
            <w:tcW w:w="3420" w:type="dxa"/>
            <w:tcMar>
              <w:left w:w="43" w:type="dxa"/>
              <w:right w:w="43" w:type="dxa"/>
            </w:tcMar>
          </w:tcPr>
          <w:p w14:paraId="34C2A2C0" w14:textId="77777777" w:rsidR="00C55049" w:rsidRDefault="00C14403">
            <w:pPr>
              <w:rPr>
                <w:sz w:val="22"/>
                <w:szCs w:val="22"/>
              </w:rPr>
            </w:pPr>
            <w:r>
              <w:rPr>
                <w:sz w:val="22"/>
                <w:szCs w:val="22"/>
              </w:rPr>
              <w:t>Fig. 6. Movement patterns of three tracked females. Poster</w:t>
            </w:r>
          </w:p>
        </w:tc>
        <w:tc>
          <w:tcPr>
            <w:tcW w:w="3515" w:type="dxa"/>
          </w:tcPr>
          <w:p w14:paraId="29EA6835" w14:textId="77777777" w:rsidR="00C55049" w:rsidRDefault="00C14403">
            <w:pPr>
              <w:rPr>
                <w:sz w:val="22"/>
                <w:szCs w:val="22"/>
              </w:rPr>
            </w:pPr>
            <w:r>
              <w:rPr>
                <w:noProof/>
                <w:sz w:val="22"/>
                <w:szCs w:val="22"/>
              </w:rPr>
              <w:drawing>
                <wp:inline distT="0" distB="0" distL="0" distR="0" wp14:anchorId="482387D8" wp14:editId="161F4842">
                  <wp:extent cx="1468220" cy="1807856"/>
                  <wp:effectExtent l="0" t="0" r="0" b="0"/>
                  <wp:docPr id="2146922396" name="image45.png" descr="A map of the united states&#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45.png" descr="A map of the united states&#10;&#10;Description automatically generated"/>
                          <pic:cNvPicPr preferRelativeResize="0"/>
                        </pic:nvPicPr>
                        <pic:blipFill>
                          <a:blip r:embed="rId161" cstate="print">
                            <a:extLst>
                              <a:ext uri="{28A0092B-C50C-407E-A947-70E740481C1C}">
                                <a14:useLocalDpi xmlns:a14="http://schemas.microsoft.com/office/drawing/2010/main"/>
                              </a:ext>
                            </a:extLst>
                          </a:blip>
                          <a:srcRect/>
                          <a:stretch>
                            <a:fillRect/>
                          </a:stretch>
                        </pic:blipFill>
                        <pic:spPr>
                          <a:xfrm>
                            <a:off x="0" y="0"/>
                            <a:ext cx="1468220" cy="1807856"/>
                          </a:xfrm>
                          <a:prstGeom prst="rect">
                            <a:avLst/>
                          </a:prstGeom>
                          <a:ln/>
                        </pic:spPr>
                      </pic:pic>
                    </a:graphicData>
                  </a:graphic>
                </wp:inline>
              </w:drawing>
            </w:r>
          </w:p>
        </w:tc>
      </w:tr>
      <w:tr w:rsidR="00C55049" w14:paraId="6C2D9F64" w14:textId="77777777">
        <w:tc>
          <w:tcPr>
            <w:tcW w:w="1075" w:type="dxa"/>
            <w:shd w:val="clear" w:color="auto" w:fill="F1CEEE"/>
            <w:tcMar>
              <w:left w:w="43" w:type="dxa"/>
              <w:right w:w="43" w:type="dxa"/>
            </w:tcMar>
          </w:tcPr>
          <w:p w14:paraId="158B88CD" w14:textId="77777777" w:rsidR="00C55049" w:rsidRDefault="00C14403">
            <w:pPr>
              <w:rPr>
                <w:sz w:val="22"/>
                <w:szCs w:val="22"/>
              </w:rPr>
            </w:pPr>
            <w:r>
              <w:rPr>
                <w:sz w:val="22"/>
                <w:szCs w:val="22"/>
              </w:rPr>
              <w:t xml:space="preserve">Walcott </w:t>
            </w:r>
          </w:p>
          <w:p w14:paraId="250BE482" w14:textId="77777777" w:rsidR="00C55049" w:rsidRDefault="00C14403">
            <w:pPr>
              <w:rPr>
                <w:sz w:val="22"/>
                <w:szCs w:val="22"/>
              </w:rPr>
            </w:pPr>
            <w:r>
              <w:rPr>
                <w:sz w:val="22"/>
                <w:szCs w:val="22"/>
              </w:rPr>
              <w:t xml:space="preserve">et al. </w:t>
            </w:r>
          </w:p>
          <w:p w14:paraId="544A265E" w14:textId="77777777" w:rsidR="00C55049" w:rsidRDefault="00C14403">
            <w:pPr>
              <w:rPr>
                <w:sz w:val="22"/>
                <w:szCs w:val="22"/>
              </w:rPr>
            </w:pPr>
            <w:r>
              <w:rPr>
                <w:sz w:val="22"/>
                <w:szCs w:val="22"/>
              </w:rPr>
              <w:t>2014</w:t>
            </w:r>
          </w:p>
        </w:tc>
        <w:tc>
          <w:tcPr>
            <w:tcW w:w="2070" w:type="dxa"/>
          </w:tcPr>
          <w:p w14:paraId="3BAEC781" w14:textId="77777777" w:rsidR="00C55049" w:rsidRDefault="008C3D6B">
            <w:pPr>
              <w:rPr>
                <w:sz w:val="22"/>
                <w:szCs w:val="22"/>
              </w:rPr>
            </w:pPr>
            <w:hyperlink r:id="rId162">
              <w:r w:rsidR="00C55049">
                <w:rPr>
                  <w:color w:val="467886"/>
                  <w:sz w:val="22"/>
                  <w:szCs w:val="22"/>
                  <w:u w:val="single"/>
                </w:rPr>
                <w:t>Design of a protected area for inter-nesting hawksbills in Barbados: an evidence-based approach</w:t>
              </w:r>
            </w:hyperlink>
          </w:p>
        </w:tc>
        <w:tc>
          <w:tcPr>
            <w:tcW w:w="3420" w:type="dxa"/>
            <w:tcMar>
              <w:left w:w="43" w:type="dxa"/>
              <w:right w:w="43" w:type="dxa"/>
            </w:tcMar>
          </w:tcPr>
          <w:p w14:paraId="3B287429" w14:textId="77777777" w:rsidR="00C55049" w:rsidRDefault="00C14403">
            <w:pPr>
              <w:rPr>
                <w:sz w:val="22"/>
                <w:szCs w:val="22"/>
              </w:rPr>
            </w:pPr>
            <w:r>
              <w:rPr>
                <w:sz w:val="22"/>
                <w:szCs w:val="22"/>
              </w:rPr>
              <w:t>TOP: Fig. 3. Portions of the coast and the marine environment that would need to be protected, according to the percentage of all Resident Areas (n = 17) afforded protection (25%–100%). The respective boundaries are indicated by colored lines). Pag. 975</w:t>
            </w:r>
          </w:p>
          <w:p w14:paraId="19FD09A3" w14:textId="77777777" w:rsidR="00C55049" w:rsidRDefault="00C14403">
            <w:pPr>
              <w:rPr>
                <w:sz w:val="22"/>
                <w:szCs w:val="22"/>
              </w:rPr>
            </w:pPr>
            <w:r>
              <w:rPr>
                <w:sz w:val="22"/>
                <w:szCs w:val="22"/>
              </w:rPr>
              <w:t>Fig. 4. Tourism and local recreational use of (A) the waters adjacent to the south coast of Barbados and (B) the beachfront. Pag. 976.</w:t>
            </w:r>
          </w:p>
          <w:p w14:paraId="1B67634C" w14:textId="77777777" w:rsidR="00C55049" w:rsidRDefault="00C14403">
            <w:pPr>
              <w:rPr>
                <w:sz w:val="22"/>
                <w:szCs w:val="22"/>
              </w:rPr>
            </w:pPr>
            <w:r>
              <w:rPr>
                <w:sz w:val="22"/>
                <w:szCs w:val="22"/>
              </w:rPr>
              <w:t>BOTTOM: Fig. 5. Fishing related use of the south coast of Barbados and the waters adjacent to it. Primary landing sites represent sites where there is physical infrastructure present in the form of a market, while tertiary landing sites are those with no physical infrastructure present and simply represent beaches. Pag. 978</w:t>
            </w:r>
          </w:p>
        </w:tc>
        <w:tc>
          <w:tcPr>
            <w:tcW w:w="3515" w:type="dxa"/>
          </w:tcPr>
          <w:p w14:paraId="68590D1C" w14:textId="77777777" w:rsidR="00C55049" w:rsidRDefault="00C14403">
            <w:pPr>
              <w:rPr>
                <w:sz w:val="22"/>
                <w:szCs w:val="22"/>
              </w:rPr>
            </w:pPr>
            <w:r>
              <w:rPr>
                <w:noProof/>
                <w:sz w:val="22"/>
                <w:szCs w:val="22"/>
              </w:rPr>
              <w:drawing>
                <wp:inline distT="0" distB="0" distL="0" distR="0" wp14:anchorId="4923B6D6" wp14:editId="7A2A05AF">
                  <wp:extent cx="1527175" cy="2368039"/>
                  <wp:effectExtent l="0" t="0" r="0" b="0"/>
                  <wp:docPr id="2146922378" name="image31.png" descr="A map of the coast lin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31.png" descr="A map of the coast line&#10;&#10;Description automatically generated"/>
                          <pic:cNvPicPr preferRelativeResize="0"/>
                        </pic:nvPicPr>
                        <pic:blipFill>
                          <a:blip r:embed="rId163" cstate="print">
                            <a:extLst>
                              <a:ext uri="{28A0092B-C50C-407E-A947-70E740481C1C}">
                                <a14:useLocalDpi xmlns:a14="http://schemas.microsoft.com/office/drawing/2010/main"/>
                              </a:ext>
                            </a:extLst>
                          </a:blip>
                          <a:srcRect/>
                          <a:stretch>
                            <a:fillRect/>
                          </a:stretch>
                        </pic:blipFill>
                        <pic:spPr>
                          <a:xfrm>
                            <a:off x="0" y="0"/>
                            <a:ext cx="1527175" cy="2368039"/>
                          </a:xfrm>
                          <a:prstGeom prst="rect">
                            <a:avLst/>
                          </a:prstGeom>
                          <a:ln/>
                        </pic:spPr>
                      </pic:pic>
                    </a:graphicData>
                  </a:graphic>
                </wp:inline>
              </w:drawing>
            </w:r>
          </w:p>
          <w:p w14:paraId="3B58D559" w14:textId="77777777" w:rsidR="00C55049" w:rsidRDefault="00C55049">
            <w:pPr>
              <w:rPr>
                <w:sz w:val="22"/>
                <w:szCs w:val="22"/>
              </w:rPr>
            </w:pPr>
          </w:p>
          <w:p w14:paraId="59FD7991" w14:textId="77777777" w:rsidR="00C55049" w:rsidRDefault="00C14403">
            <w:pPr>
              <w:rPr>
                <w:sz w:val="22"/>
                <w:szCs w:val="22"/>
              </w:rPr>
            </w:pPr>
            <w:r>
              <w:rPr>
                <w:noProof/>
                <w:sz w:val="22"/>
                <w:szCs w:val="22"/>
              </w:rPr>
              <w:drawing>
                <wp:inline distT="0" distB="0" distL="0" distR="0" wp14:anchorId="3928F187" wp14:editId="72C691B2">
                  <wp:extent cx="1363032" cy="2120533"/>
                  <wp:effectExtent l="0" t="0" r="0" b="0"/>
                  <wp:docPr id="2146922379" name="image35.png" descr="A map of the coast&#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35.png" descr="A map of the coast&#10;&#10;Description automatically generated"/>
                          <pic:cNvPicPr preferRelativeResize="0"/>
                        </pic:nvPicPr>
                        <pic:blipFill>
                          <a:blip r:embed="rId164" cstate="print">
                            <a:extLst>
                              <a:ext uri="{28A0092B-C50C-407E-A947-70E740481C1C}">
                                <a14:useLocalDpi xmlns:a14="http://schemas.microsoft.com/office/drawing/2010/main"/>
                              </a:ext>
                            </a:extLst>
                          </a:blip>
                          <a:srcRect/>
                          <a:stretch>
                            <a:fillRect/>
                          </a:stretch>
                        </pic:blipFill>
                        <pic:spPr>
                          <a:xfrm rot="5400000">
                            <a:off x="0" y="0"/>
                            <a:ext cx="1363032" cy="2120533"/>
                          </a:xfrm>
                          <a:prstGeom prst="rect">
                            <a:avLst/>
                          </a:prstGeom>
                          <a:ln/>
                        </pic:spPr>
                      </pic:pic>
                    </a:graphicData>
                  </a:graphic>
                </wp:inline>
              </w:drawing>
            </w:r>
          </w:p>
        </w:tc>
      </w:tr>
      <w:tr w:rsidR="00C55049" w14:paraId="5BCA0B96" w14:textId="77777777">
        <w:tc>
          <w:tcPr>
            <w:tcW w:w="1075" w:type="dxa"/>
            <w:shd w:val="clear" w:color="auto" w:fill="F1CEEE"/>
            <w:tcMar>
              <w:left w:w="43" w:type="dxa"/>
              <w:right w:w="43" w:type="dxa"/>
            </w:tcMar>
          </w:tcPr>
          <w:p w14:paraId="2D48B8DD" w14:textId="77777777" w:rsidR="00C55049" w:rsidRDefault="00C14403">
            <w:pPr>
              <w:rPr>
                <w:sz w:val="22"/>
                <w:szCs w:val="22"/>
              </w:rPr>
            </w:pPr>
            <w:r>
              <w:rPr>
                <w:sz w:val="22"/>
                <w:szCs w:val="22"/>
              </w:rPr>
              <w:t xml:space="preserve">Walcott </w:t>
            </w:r>
          </w:p>
          <w:p w14:paraId="59E8C1BD" w14:textId="77777777" w:rsidR="00C55049" w:rsidRDefault="00C14403">
            <w:pPr>
              <w:rPr>
                <w:sz w:val="22"/>
                <w:szCs w:val="22"/>
              </w:rPr>
            </w:pPr>
            <w:r>
              <w:rPr>
                <w:sz w:val="22"/>
                <w:szCs w:val="22"/>
              </w:rPr>
              <w:t xml:space="preserve">et al. </w:t>
            </w:r>
          </w:p>
          <w:p w14:paraId="515D4620" w14:textId="77777777" w:rsidR="00C55049" w:rsidRDefault="00C14403">
            <w:pPr>
              <w:rPr>
                <w:sz w:val="22"/>
                <w:szCs w:val="22"/>
              </w:rPr>
            </w:pPr>
            <w:r>
              <w:rPr>
                <w:sz w:val="22"/>
                <w:szCs w:val="22"/>
              </w:rPr>
              <w:t>2012</w:t>
            </w:r>
          </w:p>
        </w:tc>
        <w:tc>
          <w:tcPr>
            <w:tcW w:w="2070" w:type="dxa"/>
          </w:tcPr>
          <w:p w14:paraId="02582AFF" w14:textId="77777777" w:rsidR="00C55049" w:rsidRDefault="008C3D6B">
            <w:pPr>
              <w:rPr>
                <w:sz w:val="22"/>
                <w:szCs w:val="22"/>
              </w:rPr>
            </w:pPr>
            <w:hyperlink r:id="rId165">
              <w:r w:rsidR="00C55049">
                <w:rPr>
                  <w:color w:val="1155CC"/>
                  <w:sz w:val="22"/>
                  <w:szCs w:val="22"/>
                  <w:u w:val="single"/>
                </w:rPr>
                <w:t>Tracking hawksbill sea turtles (Eretmochelys imbricata) during inter-nesting intervals around Barbados</w:t>
              </w:r>
            </w:hyperlink>
          </w:p>
        </w:tc>
        <w:tc>
          <w:tcPr>
            <w:tcW w:w="3420" w:type="dxa"/>
            <w:tcMar>
              <w:left w:w="43" w:type="dxa"/>
              <w:right w:w="43" w:type="dxa"/>
            </w:tcMar>
          </w:tcPr>
          <w:p w14:paraId="0B76254C" w14:textId="77777777" w:rsidR="00C55049" w:rsidRDefault="00C14403">
            <w:pPr>
              <w:rPr>
                <w:sz w:val="22"/>
                <w:szCs w:val="22"/>
              </w:rPr>
            </w:pPr>
            <w:r>
              <w:rPr>
                <w:sz w:val="22"/>
                <w:szCs w:val="22"/>
              </w:rPr>
              <w:t>Fig.3 Inter-nesting resident areas (polygons) utilized by study animals. Pag. 933</w:t>
            </w:r>
          </w:p>
        </w:tc>
        <w:tc>
          <w:tcPr>
            <w:tcW w:w="3515" w:type="dxa"/>
          </w:tcPr>
          <w:p w14:paraId="4E8191FA" w14:textId="77777777" w:rsidR="00C55049" w:rsidRDefault="00C14403">
            <w:pPr>
              <w:rPr>
                <w:sz w:val="22"/>
                <w:szCs w:val="22"/>
              </w:rPr>
            </w:pPr>
            <w:r>
              <w:rPr>
                <w:noProof/>
                <w:sz w:val="22"/>
                <w:szCs w:val="22"/>
              </w:rPr>
              <w:drawing>
                <wp:inline distT="0" distB="0" distL="0" distR="0" wp14:anchorId="46D048B5" wp14:editId="3F822916">
                  <wp:extent cx="2145665" cy="1160145"/>
                  <wp:effectExtent l="0" t="0" r="0" b="0"/>
                  <wp:docPr id="2146922446" name="image98.png"/>
                  <wp:cNvGraphicFramePr/>
                  <a:graphic xmlns:a="http://schemas.openxmlformats.org/drawingml/2006/main">
                    <a:graphicData uri="http://schemas.openxmlformats.org/drawingml/2006/picture">
                      <pic:pic xmlns:pic="http://schemas.openxmlformats.org/drawingml/2006/picture">
                        <pic:nvPicPr>
                          <pic:cNvPr id="0" name="image98.png"/>
                          <pic:cNvPicPr preferRelativeResize="0"/>
                        </pic:nvPicPr>
                        <pic:blipFill>
                          <a:blip r:embed="rId166" cstate="print">
                            <a:extLst>
                              <a:ext uri="{28A0092B-C50C-407E-A947-70E740481C1C}">
                                <a14:useLocalDpi xmlns:a14="http://schemas.microsoft.com/office/drawing/2010/main"/>
                              </a:ext>
                            </a:extLst>
                          </a:blip>
                          <a:srcRect/>
                          <a:stretch>
                            <a:fillRect/>
                          </a:stretch>
                        </pic:blipFill>
                        <pic:spPr>
                          <a:xfrm>
                            <a:off x="0" y="0"/>
                            <a:ext cx="2145665" cy="1160145"/>
                          </a:xfrm>
                          <a:prstGeom prst="rect">
                            <a:avLst/>
                          </a:prstGeom>
                          <a:ln/>
                        </pic:spPr>
                      </pic:pic>
                    </a:graphicData>
                  </a:graphic>
                </wp:inline>
              </w:drawing>
            </w:r>
          </w:p>
        </w:tc>
      </w:tr>
      <w:tr w:rsidR="00C55049" w14:paraId="44C3E0A9" w14:textId="77777777">
        <w:tc>
          <w:tcPr>
            <w:tcW w:w="1075" w:type="dxa"/>
            <w:shd w:val="clear" w:color="auto" w:fill="F1CEEE"/>
            <w:tcMar>
              <w:left w:w="43" w:type="dxa"/>
              <w:right w:w="43" w:type="dxa"/>
            </w:tcMar>
          </w:tcPr>
          <w:p w14:paraId="712B59FF" w14:textId="77777777" w:rsidR="00C55049" w:rsidRDefault="00C14403">
            <w:pPr>
              <w:rPr>
                <w:sz w:val="22"/>
                <w:szCs w:val="22"/>
              </w:rPr>
            </w:pPr>
            <w:r>
              <w:rPr>
                <w:sz w:val="22"/>
                <w:szCs w:val="22"/>
              </w:rPr>
              <w:t xml:space="preserve">Walcott </w:t>
            </w:r>
          </w:p>
          <w:p w14:paraId="27288A0B" w14:textId="77777777" w:rsidR="00C55049" w:rsidRDefault="00C14403">
            <w:pPr>
              <w:rPr>
                <w:sz w:val="22"/>
                <w:szCs w:val="22"/>
              </w:rPr>
            </w:pPr>
            <w:r>
              <w:rPr>
                <w:sz w:val="22"/>
                <w:szCs w:val="22"/>
              </w:rPr>
              <w:t xml:space="preserve">et al. </w:t>
            </w:r>
          </w:p>
          <w:p w14:paraId="59448BF4" w14:textId="77777777" w:rsidR="00C55049" w:rsidRDefault="00C14403">
            <w:pPr>
              <w:rPr>
                <w:sz w:val="22"/>
                <w:szCs w:val="22"/>
              </w:rPr>
            </w:pPr>
            <w:r>
              <w:rPr>
                <w:sz w:val="22"/>
                <w:szCs w:val="22"/>
              </w:rPr>
              <w:t>2012</w:t>
            </w:r>
          </w:p>
        </w:tc>
        <w:tc>
          <w:tcPr>
            <w:tcW w:w="2070" w:type="dxa"/>
          </w:tcPr>
          <w:p w14:paraId="35BA062E" w14:textId="77777777" w:rsidR="00C55049" w:rsidRDefault="008C3D6B">
            <w:pPr>
              <w:rPr>
                <w:sz w:val="22"/>
                <w:szCs w:val="22"/>
              </w:rPr>
            </w:pPr>
            <w:hyperlink r:id="rId167">
              <w:r w:rsidR="00C55049">
                <w:rPr>
                  <w:color w:val="1155CC"/>
                  <w:sz w:val="22"/>
                  <w:szCs w:val="22"/>
                  <w:u w:val="single"/>
                </w:rPr>
                <w:t>Tracking hawksbill sea turtles (Eretmochelys imbricata) during inter-nesting intervals around Barbados</w:t>
              </w:r>
            </w:hyperlink>
          </w:p>
        </w:tc>
        <w:tc>
          <w:tcPr>
            <w:tcW w:w="3420" w:type="dxa"/>
            <w:tcMar>
              <w:left w:w="43" w:type="dxa"/>
              <w:right w:w="43" w:type="dxa"/>
            </w:tcMar>
          </w:tcPr>
          <w:p w14:paraId="3C8BD3D3" w14:textId="77777777" w:rsidR="00C55049" w:rsidRDefault="00C14403">
            <w:pPr>
              <w:rPr>
                <w:sz w:val="22"/>
                <w:szCs w:val="22"/>
              </w:rPr>
            </w:pPr>
            <w:r>
              <w:rPr>
                <w:sz w:val="22"/>
                <w:szCs w:val="22"/>
              </w:rPr>
              <w:t>Fig. 5 Area of the Needham’s Point nesting beach utilized by females for both long-term (as inter-nesting resident areas, N=3) and short-term (23–65 h prior to a nesting emergence, N=8) residency. Pag. 935</w:t>
            </w:r>
          </w:p>
        </w:tc>
        <w:tc>
          <w:tcPr>
            <w:tcW w:w="3515" w:type="dxa"/>
          </w:tcPr>
          <w:p w14:paraId="5B4A1992" w14:textId="77777777" w:rsidR="00C55049" w:rsidRDefault="00C14403">
            <w:pPr>
              <w:rPr>
                <w:sz w:val="22"/>
                <w:szCs w:val="22"/>
              </w:rPr>
            </w:pPr>
            <w:r>
              <w:rPr>
                <w:noProof/>
                <w:sz w:val="22"/>
                <w:szCs w:val="22"/>
              </w:rPr>
              <w:drawing>
                <wp:inline distT="0" distB="0" distL="0" distR="0" wp14:anchorId="7F6F08F4" wp14:editId="61B78248">
                  <wp:extent cx="2145665" cy="1129665"/>
                  <wp:effectExtent l="0" t="0" r="0" b="0"/>
                  <wp:docPr id="2146922447" name="image99.png"/>
                  <wp:cNvGraphicFramePr/>
                  <a:graphic xmlns:a="http://schemas.openxmlformats.org/drawingml/2006/main">
                    <a:graphicData uri="http://schemas.openxmlformats.org/drawingml/2006/picture">
                      <pic:pic xmlns:pic="http://schemas.openxmlformats.org/drawingml/2006/picture">
                        <pic:nvPicPr>
                          <pic:cNvPr id="0" name="image99.png"/>
                          <pic:cNvPicPr preferRelativeResize="0"/>
                        </pic:nvPicPr>
                        <pic:blipFill>
                          <a:blip r:embed="rId168" cstate="print">
                            <a:extLst>
                              <a:ext uri="{28A0092B-C50C-407E-A947-70E740481C1C}">
                                <a14:useLocalDpi xmlns:a14="http://schemas.microsoft.com/office/drawing/2010/main"/>
                              </a:ext>
                            </a:extLst>
                          </a:blip>
                          <a:srcRect/>
                          <a:stretch>
                            <a:fillRect/>
                          </a:stretch>
                        </pic:blipFill>
                        <pic:spPr>
                          <a:xfrm>
                            <a:off x="0" y="0"/>
                            <a:ext cx="2145665" cy="1129665"/>
                          </a:xfrm>
                          <a:prstGeom prst="rect">
                            <a:avLst/>
                          </a:prstGeom>
                          <a:ln/>
                        </pic:spPr>
                      </pic:pic>
                    </a:graphicData>
                  </a:graphic>
                </wp:inline>
              </w:drawing>
            </w:r>
          </w:p>
        </w:tc>
      </w:tr>
      <w:tr w:rsidR="00C55049" w14:paraId="00A46288" w14:textId="77777777">
        <w:tc>
          <w:tcPr>
            <w:tcW w:w="1075" w:type="dxa"/>
            <w:shd w:val="clear" w:color="auto" w:fill="F1CEEE"/>
            <w:tcMar>
              <w:left w:w="43" w:type="dxa"/>
              <w:right w:w="43" w:type="dxa"/>
            </w:tcMar>
          </w:tcPr>
          <w:p w14:paraId="298E9F71" w14:textId="77777777" w:rsidR="00C55049" w:rsidRDefault="00C14403">
            <w:pPr>
              <w:rPr>
                <w:sz w:val="22"/>
                <w:szCs w:val="22"/>
              </w:rPr>
            </w:pPr>
            <w:r>
              <w:rPr>
                <w:sz w:val="22"/>
                <w:szCs w:val="22"/>
              </w:rPr>
              <w:t xml:space="preserve">Walcott </w:t>
            </w:r>
          </w:p>
          <w:p w14:paraId="5F87890A" w14:textId="77777777" w:rsidR="00C55049" w:rsidRDefault="00C14403">
            <w:pPr>
              <w:rPr>
                <w:sz w:val="22"/>
                <w:szCs w:val="22"/>
              </w:rPr>
            </w:pPr>
            <w:r>
              <w:rPr>
                <w:sz w:val="22"/>
                <w:szCs w:val="22"/>
              </w:rPr>
              <w:t xml:space="preserve">et al. </w:t>
            </w:r>
          </w:p>
          <w:p w14:paraId="6DA14069" w14:textId="77777777" w:rsidR="00C55049" w:rsidRDefault="00C14403">
            <w:pPr>
              <w:rPr>
                <w:sz w:val="22"/>
                <w:szCs w:val="22"/>
              </w:rPr>
            </w:pPr>
            <w:r>
              <w:rPr>
                <w:sz w:val="22"/>
                <w:szCs w:val="22"/>
              </w:rPr>
              <w:t>2014</w:t>
            </w:r>
          </w:p>
        </w:tc>
        <w:tc>
          <w:tcPr>
            <w:tcW w:w="2070" w:type="dxa"/>
          </w:tcPr>
          <w:p w14:paraId="5E30FF0B" w14:textId="77777777" w:rsidR="00C55049" w:rsidRDefault="008C3D6B">
            <w:pPr>
              <w:rPr>
                <w:sz w:val="22"/>
                <w:szCs w:val="22"/>
              </w:rPr>
            </w:pPr>
            <w:hyperlink r:id="rId169">
              <w:r w:rsidR="00C55049">
                <w:rPr>
                  <w:color w:val="467886"/>
                  <w:sz w:val="22"/>
                  <w:szCs w:val="22"/>
                  <w:u w:val="single"/>
                </w:rPr>
                <w:t>Use of a towed camera system to investigate benthic habitat use by inter-nesting female hawksbill sea turtles</w:t>
              </w:r>
            </w:hyperlink>
          </w:p>
        </w:tc>
        <w:tc>
          <w:tcPr>
            <w:tcW w:w="3420" w:type="dxa"/>
            <w:tcMar>
              <w:left w:w="43" w:type="dxa"/>
              <w:right w:w="43" w:type="dxa"/>
            </w:tcMar>
          </w:tcPr>
          <w:p w14:paraId="18B52F6D" w14:textId="77777777" w:rsidR="00C55049" w:rsidRDefault="00C14403">
            <w:pPr>
              <w:rPr>
                <w:sz w:val="22"/>
                <w:szCs w:val="22"/>
              </w:rPr>
            </w:pPr>
            <w:r>
              <w:rPr>
                <w:sz w:val="22"/>
                <w:szCs w:val="22"/>
              </w:rPr>
              <w:t>Fig. 1. Southern portion of Barbados, showing the nesting beach of hawksbill sea turtles Eretmochelys imbricata (Needham’s Point), the resident areas (RAs, colored polygons) utilized by study animals (n = 17) and the hard coral reef system. Yellow, blue and green polygons represent high-, medium- and low-quality RAs, respectively. The 4 regions indicating different distances from the nesting beach are also shown. Pag. 161.</w:t>
            </w:r>
          </w:p>
        </w:tc>
        <w:tc>
          <w:tcPr>
            <w:tcW w:w="3515" w:type="dxa"/>
          </w:tcPr>
          <w:p w14:paraId="79E927AF" w14:textId="77777777" w:rsidR="00C55049" w:rsidRDefault="00C14403">
            <w:pPr>
              <w:rPr>
                <w:sz w:val="22"/>
                <w:szCs w:val="22"/>
              </w:rPr>
            </w:pPr>
            <w:r>
              <w:rPr>
                <w:noProof/>
                <w:sz w:val="22"/>
                <w:szCs w:val="22"/>
              </w:rPr>
              <w:drawing>
                <wp:inline distT="0" distB="0" distL="0" distR="0" wp14:anchorId="580DF7EB" wp14:editId="2AECE490">
                  <wp:extent cx="2150093" cy="1205808"/>
                  <wp:effectExtent l="0" t="0" r="0" b="0"/>
                  <wp:docPr id="2146922449" name="image103.png"/>
                  <wp:cNvGraphicFramePr/>
                  <a:graphic xmlns:a="http://schemas.openxmlformats.org/drawingml/2006/main">
                    <a:graphicData uri="http://schemas.openxmlformats.org/drawingml/2006/picture">
                      <pic:pic xmlns:pic="http://schemas.openxmlformats.org/drawingml/2006/picture">
                        <pic:nvPicPr>
                          <pic:cNvPr id="0" name="image103.png"/>
                          <pic:cNvPicPr preferRelativeResize="0"/>
                        </pic:nvPicPr>
                        <pic:blipFill>
                          <a:blip r:embed="rId170" cstate="print">
                            <a:extLst>
                              <a:ext uri="{28A0092B-C50C-407E-A947-70E740481C1C}">
                                <a14:useLocalDpi xmlns:a14="http://schemas.microsoft.com/office/drawing/2010/main"/>
                              </a:ext>
                            </a:extLst>
                          </a:blip>
                          <a:srcRect/>
                          <a:stretch>
                            <a:fillRect/>
                          </a:stretch>
                        </pic:blipFill>
                        <pic:spPr>
                          <a:xfrm>
                            <a:off x="0" y="0"/>
                            <a:ext cx="2150093" cy="1205808"/>
                          </a:xfrm>
                          <a:prstGeom prst="rect">
                            <a:avLst/>
                          </a:prstGeom>
                          <a:ln/>
                        </pic:spPr>
                      </pic:pic>
                    </a:graphicData>
                  </a:graphic>
                </wp:inline>
              </w:drawing>
            </w:r>
          </w:p>
        </w:tc>
      </w:tr>
      <w:tr w:rsidR="00C55049" w14:paraId="5C8A0F45" w14:textId="77777777">
        <w:tc>
          <w:tcPr>
            <w:tcW w:w="10080" w:type="dxa"/>
            <w:gridSpan w:val="4"/>
            <w:shd w:val="clear" w:color="auto" w:fill="D9F2D0"/>
            <w:tcMar>
              <w:left w:w="43" w:type="dxa"/>
              <w:right w:w="43" w:type="dxa"/>
            </w:tcMar>
          </w:tcPr>
          <w:p w14:paraId="3D64BBEC" w14:textId="77777777" w:rsidR="00C55049" w:rsidRDefault="00C14403">
            <w:pPr>
              <w:rPr>
                <w:sz w:val="22"/>
                <w:szCs w:val="22"/>
              </w:rPr>
            </w:pPr>
            <w:r>
              <w:rPr>
                <w:sz w:val="22"/>
                <w:szCs w:val="22"/>
              </w:rPr>
              <w:t>Sea turtle international movements</w:t>
            </w:r>
          </w:p>
        </w:tc>
      </w:tr>
      <w:tr w:rsidR="00C55049" w14:paraId="61EFC940" w14:textId="77777777">
        <w:tc>
          <w:tcPr>
            <w:tcW w:w="1075" w:type="dxa"/>
            <w:shd w:val="clear" w:color="auto" w:fill="D9F2D0"/>
            <w:tcMar>
              <w:left w:w="43" w:type="dxa"/>
              <w:right w:w="43" w:type="dxa"/>
            </w:tcMar>
          </w:tcPr>
          <w:p w14:paraId="3778BAC2" w14:textId="77777777" w:rsidR="00C55049" w:rsidRDefault="00C14403">
            <w:pPr>
              <w:rPr>
                <w:sz w:val="22"/>
                <w:szCs w:val="22"/>
              </w:rPr>
            </w:pPr>
            <w:r>
              <w:rPr>
                <w:sz w:val="22"/>
                <w:szCs w:val="22"/>
              </w:rPr>
              <w:t>Luke et al. 2004</w:t>
            </w:r>
          </w:p>
        </w:tc>
        <w:tc>
          <w:tcPr>
            <w:tcW w:w="2070" w:type="dxa"/>
          </w:tcPr>
          <w:p w14:paraId="2DA18583" w14:textId="77777777" w:rsidR="00C55049" w:rsidRDefault="00C14403">
            <w:pPr>
              <w:rPr>
                <w:color w:val="467886"/>
                <w:sz w:val="22"/>
                <w:szCs w:val="22"/>
                <w:u w:val="single"/>
              </w:rPr>
            </w:pPr>
            <w:r>
              <w:fldChar w:fldCharType="begin"/>
            </w:r>
            <w:r>
              <w:instrText xml:space="preserve"> HYPERLINK "https://www.researchgate.net/publication/226330779_Origins_of_green_turtle_Chelonia_myda_feeding_aggregations_around_Barbados_West_Indies/link/574f0db908aebb988042add9/download?_tp=eyJjb250ZXh0Ijp7ImZpcnN0UGFnZSI6InB1YmxpY2F0aW9uIiwicGFnZSI6InB1YmxpY2F0aW9uIn19" </w:instrText>
            </w:r>
            <w:r>
              <w:fldChar w:fldCharType="separate"/>
            </w:r>
            <w:r>
              <w:rPr>
                <w:color w:val="467886"/>
                <w:sz w:val="22"/>
                <w:szCs w:val="22"/>
                <w:u w:val="single"/>
              </w:rPr>
              <w:t>Origins of green turtle (Chelonia mydas) feeding aggregations around</w:t>
            </w:r>
          </w:p>
          <w:p w14:paraId="288BAEAF" w14:textId="77777777" w:rsidR="00C55049" w:rsidRDefault="00C14403">
            <w:pPr>
              <w:rPr>
                <w:sz w:val="22"/>
                <w:szCs w:val="22"/>
              </w:rPr>
            </w:pPr>
            <w:r>
              <w:rPr>
                <w:color w:val="467886"/>
                <w:sz w:val="22"/>
                <w:szCs w:val="22"/>
                <w:u w:val="single"/>
              </w:rPr>
              <w:t>Barbados, West Indies</w:t>
            </w:r>
            <w:r>
              <w:fldChar w:fldCharType="end"/>
            </w:r>
          </w:p>
        </w:tc>
        <w:tc>
          <w:tcPr>
            <w:tcW w:w="3420" w:type="dxa"/>
            <w:tcMar>
              <w:left w:w="43" w:type="dxa"/>
              <w:right w:w="43" w:type="dxa"/>
            </w:tcMar>
          </w:tcPr>
          <w:p w14:paraId="11B93CFA" w14:textId="77777777" w:rsidR="00C55049" w:rsidRDefault="00C14403">
            <w:pPr>
              <w:rPr>
                <w:sz w:val="22"/>
                <w:szCs w:val="22"/>
              </w:rPr>
            </w:pPr>
            <w:r>
              <w:rPr>
                <w:sz w:val="22"/>
                <w:szCs w:val="22"/>
              </w:rPr>
              <w:t>Fig. 1. Map of the Atlantic region showing green turtle (Chelonia mydas) rookeries (excluding Cyprus) relative to Barbados foraging population.  Mean percentage contributions by the different nesting populations, as estimated by Markov chain Monte Carlo estimation, are indicated. Note:  the pathways shown are not indicative of migratory corridors. Pag. 803</w:t>
            </w:r>
          </w:p>
        </w:tc>
        <w:tc>
          <w:tcPr>
            <w:tcW w:w="3515" w:type="dxa"/>
          </w:tcPr>
          <w:p w14:paraId="0A650EA7" w14:textId="77777777" w:rsidR="00C55049" w:rsidRDefault="00C14403">
            <w:pPr>
              <w:rPr>
                <w:sz w:val="22"/>
                <w:szCs w:val="22"/>
              </w:rPr>
            </w:pPr>
            <w:r>
              <w:rPr>
                <w:noProof/>
                <w:sz w:val="22"/>
                <w:szCs w:val="22"/>
              </w:rPr>
              <w:drawing>
                <wp:inline distT="0" distB="0" distL="0" distR="0" wp14:anchorId="5D093B42" wp14:editId="46332FBD">
                  <wp:extent cx="2145665" cy="1310640"/>
                  <wp:effectExtent l="0" t="0" r="0" b="0"/>
                  <wp:docPr id="2146922451" name="image101.png"/>
                  <wp:cNvGraphicFramePr/>
                  <a:graphic xmlns:a="http://schemas.openxmlformats.org/drawingml/2006/main">
                    <a:graphicData uri="http://schemas.openxmlformats.org/drawingml/2006/picture">
                      <pic:pic xmlns:pic="http://schemas.openxmlformats.org/drawingml/2006/picture">
                        <pic:nvPicPr>
                          <pic:cNvPr id="0" name="image101.png"/>
                          <pic:cNvPicPr preferRelativeResize="0"/>
                        </pic:nvPicPr>
                        <pic:blipFill>
                          <a:blip r:embed="rId171" cstate="print">
                            <a:extLst>
                              <a:ext uri="{28A0092B-C50C-407E-A947-70E740481C1C}">
                                <a14:useLocalDpi xmlns:a14="http://schemas.microsoft.com/office/drawing/2010/main"/>
                              </a:ext>
                            </a:extLst>
                          </a:blip>
                          <a:srcRect/>
                          <a:stretch>
                            <a:fillRect/>
                          </a:stretch>
                        </pic:blipFill>
                        <pic:spPr>
                          <a:xfrm>
                            <a:off x="0" y="0"/>
                            <a:ext cx="2145665" cy="1310640"/>
                          </a:xfrm>
                          <a:prstGeom prst="rect">
                            <a:avLst/>
                          </a:prstGeom>
                          <a:ln/>
                        </pic:spPr>
                      </pic:pic>
                    </a:graphicData>
                  </a:graphic>
                </wp:inline>
              </w:drawing>
            </w:r>
          </w:p>
        </w:tc>
      </w:tr>
      <w:tr w:rsidR="00C55049" w14:paraId="73F92E3D" w14:textId="77777777">
        <w:tc>
          <w:tcPr>
            <w:tcW w:w="1075" w:type="dxa"/>
            <w:shd w:val="clear" w:color="auto" w:fill="D9F2D0"/>
            <w:tcMar>
              <w:left w:w="43" w:type="dxa"/>
              <w:right w:w="43" w:type="dxa"/>
            </w:tcMar>
          </w:tcPr>
          <w:p w14:paraId="47087903" w14:textId="77777777" w:rsidR="00C55049" w:rsidRDefault="00C14403">
            <w:pPr>
              <w:rPr>
                <w:sz w:val="22"/>
                <w:szCs w:val="22"/>
              </w:rPr>
            </w:pPr>
            <w:r>
              <w:rPr>
                <w:sz w:val="22"/>
                <w:szCs w:val="22"/>
              </w:rPr>
              <w:t xml:space="preserve">Luke </w:t>
            </w:r>
          </w:p>
          <w:p w14:paraId="2B173CFC" w14:textId="77777777" w:rsidR="00C55049" w:rsidRDefault="00C14403">
            <w:pPr>
              <w:rPr>
                <w:sz w:val="22"/>
                <w:szCs w:val="22"/>
              </w:rPr>
            </w:pPr>
            <w:r>
              <w:rPr>
                <w:sz w:val="22"/>
                <w:szCs w:val="22"/>
              </w:rPr>
              <w:t xml:space="preserve">et al. </w:t>
            </w:r>
          </w:p>
          <w:p w14:paraId="358B61AB" w14:textId="77777777" w:rsidR="00C55049" w:rsidRDefault="00C14403">
            <w:pPr>
              <w:rPr>
                <w:sz w:val="22"/>
                <w:szCs w:val="22"/>
              </w:rPr>
            </w:pPr>
            <w:r>
              <w:rPr>
                <w:sz w:val="22"/>
                <w:szCs w:val="22"/>
              </w:rPr>
              <w:t>2004</w:t>
            </w:r>
          </w:p>
        </w:tc>
        <w:tc>
          <w:tcPr>
            <w:tcW w:w="2070" w:type="dxa"/>
          </w:tcPr>
          <w:p w14:paraId="3F2EB9F5" w14:textId="77777777" w:rsidR="00C55049" w:rsidRDefault="00C14403">
            <w:pPr>
              <w:rPr>
                <w:color w:val="467886"/>
                <w:sz w:val="22"/>
                <w:szCs w:val="22"/>
                <w:u w:val="single"/>
              </w:rPr>
            </w:pPr>
            <w:r>
              <w:fldChar w:fldCharType="begin"/>
            </w:r>
            <w:r>
              <w:instrText xml:space="preserve"> HYPERLINK "https://www.researchgate.net/publication/226330779_Origins_of_green_turtle_Chelonia_myda_feeding_aggregations_around_Barbados_West_Indies/link/574f0db908aebb988042add9/download?_tp=eyJjb250ZXh0Ijp7ImZpcnN0UGFnZSI6InB1YmxpY2F0aW9uIiwicGFnZSI6InB1YmxpY2F0aW9uIn19" </w:instrText>
            </w:r>
            <w:r>
              <w:fldChar w:fldCharType="separate"/>
            </w:r>
            <w:r>
              <w:rPr>
                <w:color w:val="467886"/>
                <w:sz w:val="22"/>
                <w:szCs w:val="22"/>
                <w:u w:val="single"/>
              </w:rPr>
              <w:t>Origins of green turtle (Chelonia mydas) feeding aggregations around</w:t>
            </w:r>
          </w:p>
          <w:p w14:paraId="7EA0C7DD" w14:textId="77777777" w:rsidR="00C55049" w:rsidRDefault="00C14403">
            <w:pPr>
              <w:rPr>
                <w:sz w:val="22"/>
                <w:szCs w:val="22"/>
              </w:rPr>
            </w:pPr>
            <w:r>
              <w:rPr>
                <w:color w:val="467886"/>
                <w:sz w:val="22"/>
                <w:szCs w:val="22"/>
                <w:u w:val="single"/>
              </w:rPr>
              <w:t>Barbados, West Indies</w:t>
            </w:r>
            <w:r>
              <w:fldChar w:fldCharType="end"/>
            </w:r>
          </w:p>
        </w:tc>
        <w:tc>
          <w:tcPr>
            <w:tcW w:w="3420" w:type="dxa"/>
            <w:tcMar>
              <w:left w:w="43" w:type="dxa"/>
              <w:right w:w="43" w:type="dxa"/>
            </w:tcMar>
          </w:tcPr>
          <w:p w14:paraId="79205DA5" w14:textId="77777777" w:rsidR="00C55049" w:rsidRDefault="00C14403">
            <w:pPr>
              <w:rPr>
                <w:sz w:val="22"/>
                <w:szCs w:val="22"/>
              </w:rPr>
            </w:pPr>
            <w:r>
              <w:rPr>
                <w:sz w:val="22"/>
                <w:szCs w:val="22"/>
              </w:rPr>
              <w:t>Fig. 2. The major Atlantic currents affecting the Caribbean region. Pag. 804.</w:t>
            </w:r>
          </w:p>
        </w:tc>
        <w:tc>
          <w:tcPr>
            <w:tcW w:w="3515" w:type="dxa"/>
          </w:tcPr>
          <w:p w14:paraId="69B58697" w14:textId="77777777" w:rsidR="00C55049" w:rsidRDefault="00C14403">
            <w:pPr>
              <w:rPr>
                <w:sz w:val="22"/>
                <w:szCs w:val="22"/>
              </w:rPr>
            </w:pPr>
            <w:r>
              <w:rPr>
                <w:noProof/>
                <w:sz w:val="22"/>
                <w:szCs w:val="22"/>
              </w:rPr>
              <w:drawing>
                <wp:inline distT="0" distB="0" distL="0" distR="0" wp14:anchorId="34BB3A8E" wp14:editId="0DC22BB6">
                  <wp:extent cx="2145665" cy="1572260"/>
                  <wp:effectExtent l="0" t="0" r="0" b="0"/>
                  <wp:docPr id="2146922453" name="image106.png"/>
                  <wp:cNvGraphicFramePr/>
                  <a:graphic xmlns:a="http://schemas.openxmlformats.org/drawingml/2006/main">
                    <a:graphicData uri="http://schemas.openxmlformats.org/drawingml/2006/picture">
                      <pic:pic xmlns:pic="http://schemas.openxmlformats.org/drawingml/2006/picture">
                        <pic:nvPicPr>
                          <pic:cNvPr id="0" name="image106.png"/>
                          <pic:cNvPicPr preferRelativeResize="0"/>
                        </pic:nvPicPr>
                        <pic:blipFill>
                          <a:blip r:embed="rId172" cstate="print">
                            <a:extLst>
                              <a:ext uri="{28A0092B-C50C-407E-A947-70E740481C1C}">
                                <a14:useLocalDpi xmlns:a14="http://schemas.microsoft.com/office/drawing/2010/main"/>
                              </a:ext>
                            </a:extLst>
                          </a:blip>
                          <a:srcRect/>
                          <a:stretch>
                            <a:fillRect/>
                          </a:stretch>
                        </pic:blipFill>
                        <pic:spPr>
                          <a:xfrm>
                            <a:off x="0" y="0"/>
                            <a:ext cx="2145665" cy="1572260"/>
                          </a:xfrm>
                          <a:prstGeom prst="rect">
                            <a:avLst/>
                          </a:prstGeom>
                          <a:ln/>
                        </pic:spPr>
                      </pic:pic>
                    </a:graphicData>
                  </a:graphic>
                </wp:inline>
              </w:drawing>
            </w:r>
          </w:p>
        </w:tc>
      </w:tr>
      <w:tr w:rsidR="00C55049" w14:paraId="56D2D948" w14:textId="77777777">
        <w:tc>
          <w:tcPr>
            <w:tcW w:w="1075" w:type="dxa"/>
            <w:shd w:val="clear" w:color="auto" w:fill="D9F2D0"/>
            <w:tcMar>
              <w:left w:w="43" w:type="dxa"/>
              <w:right w:w="43" w:type="dxa"/>
            </w:tcMar>
          </w:tcPr>
          <w:p w14:paraId="396FBCC4" w14:textId="77777777" w:rsidR="00C55049" w:rsidRDefault="00C14403">
            <w:pPr>
              <w:rPr>
                <w:sz w:val="22"/>
                <w:szCs w:val="22"/>
              </w:rPr>
            </w:pPr>
            <w:r>
              <w:rPr>
                <w:sz w:val="22"/>
                <w:szCs w:val="22"/>
              </w:rPr>
              <w:t xml:space="preserve">Browne </w:t>
            </w:r>
          </w:p>
          <w:p w14:paraId="0EA9868B" w14:textId="77777777" w:rsidR="00C55049" w:rsidRDefault="00C14403">
            <w:pPr>
              <w:rPr>
                <w:sz w:val="22"/>
                <w:szCs w:val="22"/>
              </w:rPr>
            </w:pPr>
            <w:r>
              <w:rPr>
                <w:sz w:val="22"/>
                <w:szCs w:val="22"/>
              </w:rPr>
              <w:t xml:space="preserve">et al. </w:t>
            </w:r>
          </w:p>
          <w:p w14:paraId="189B4616" w14:textId="77777777" w:rsidR="00C55049" w:rsidRDefault="00C14403">
            <w:pPr>
              <w:rPr>
                <w:sz w:val="22"/>
                <w:szCs w:val="22"/>
              </w:rPr>
            </w:pPr>
            <w:r>
              <w:rPr>
                <w:sz w:val="22"/>
                <w:szCs w:val="22"/>
              </w:rPr>
              <w:t>2010</w:t>
            </w:r>
          </w:p>
        </w:tc>
        <w:tc>
          <w:tcPr>
            <w:tcW w:w="2070" w:type="dxa"/>
          </w:tcPr>
          <w:p w14:paraId="17DC6754" w14:textId="77777777" w:rsidR="00C55049" w:rsidRDefault="008C3D6B">
            <w:pPr>
              <w:rPr>
                <w:sz w:val="22"/>
                <w:szCs w:val="22"/>
              </w:rPr>
            </w:pPr>
            <w:hyperlink r:id="rId173">
              <w:r w:rsidR="00C55049">
                <w:rPr>
                  <w:color w:val="467886"/>
                  <w:sz w:val="22"/>
                  <w:szCs w:val="22"/>
                  <w:u w:val="single"/>
                </w:rPr>
                <w:t>Population subdivision in hawksbill turtles nesting on Barbados, West Indies, determined from mitochondrial DNA control region sequences</w:t>
              </w:r>
            </w:hyperlink>
          </w:p>
        </w:tc>
        <w:tc>
          <w:tcPr>
            <w:tcW w:w="3420" w:type="dxa"/>
            <w:tcMar>
              <w:left w:w="43" w:type="dxa"/>
              <w:right w:w="43" w:type="dxa"/>
            </w:tcMar>
          </w:tcPr>
          <w:p w14:paraId="7D74B0DE" w14:textId="77777777" w:rsidR="00C55049" w:rsidRDefault="00C14403">
            <w:pPr>
              <w:rPr>
                <w:sz w:val="22"/>
                <w:szCs w:val="22"/>
              </w:rPr>
            </w:pPr>
            <w:r>
              <w:rPr>
                <w:sz w:val="22"/>
                <w:szCs w:val="22"/>
              </w:rPr>
              <w:t>Fig. 1 Sampling locations from the leeward (Speightstown to Dover)</w:t>
            </w:r>
          </w:p>
          <w:p w14:paraId="00B22D10" w14:textId="77777777" w:rsidR="00C55049" w:rsidRDefault="00C14403">
            <w:pPr>
              <w:rPr>
                <w:sz w:val="22"/>
                <w:szCs w:val="22"/>
              </w:rPr>
            </w:pPr>
            <w:r>
              <w:rPr>
                <w:sz w:val="22"/>
                <w:szCs w:val="22"/>
              </w:rPr>
              <w:t>and windward coast (Bath) nesting sites in Barbados, within the Caribbean region. The TCS parsimony network for the regional haplotypes is overlaid on the In the Barbados map inset, the haplotype diversities for the two coasts are indicated by black haplotypes within scaled down representations of the complete regional haplotype network.</w:t>
            </w:r>
            <w:r>
              <w:rPr>
                <w:sz w:val="22"/>
                <w:szCs w:val="22"/>
              </w:rPr>
              <w:tab/>
            </w:r>
          </w:p>
        </w:tc>
        <w:tc>
          <w:tcPr>
            <w:tcW w:w="3515" w:type="dxa"/>
          </w:tcPr>
          <w:p w14:paraId="4E776E64" w14:textId="77777777" w:rsidR="00C55049" w:rsidRDefault="00C14403">
            <w:pPr>
              <w:rPr>
                <w:sz w:val="22"/>
                <w:szCs w:val="22"/>
              </w:rPr>
            </w:pPr>
            <w:r>
              <w:rPr>
                <w:noProof/>
                <w:sz w:val="22"/>
                <w:szCs w:val="22"/>
              </w:rPr>
              <w:drawing>
                <wp:inline distT="0" distB="0" distL="0" distR="0" wp14:anchorId="6D139B96" wp14:editId="2444CBB8">
                  <wp:extent cx="2145665" cy="1409700"/>
                  <wp:effectExtent l="0" t="0" r="0" b="0"/>
                  <wp:docPr id="2146922455" name="image109.png"/>
                  <wp:cNvGraphicFramePr/>
                  <a:graphic xmlns:a="http://schemas.openxmlformats.org/drawingml/2006/main">
                    <a:graphicData uri="http://schemas.openxmlformats.org/drawingml/2006/picture">
                      <pic:pic xmlns:pic="http://schemas.openxmlformats.org/drawingml/2006/picture">
                        <pic:nvPicPr>
                          <pic:cNvPr id="0" name="image109.png"/>
                          <pic:cNvPicPr preferRelativeResize="0"/>
                        </pic:nvPicPr>
                        <pic:blipFill>
                          <a:blip r:embed="rId174" cstate="print">
                            <a:extLst>
                              <a:ext uri="{28A0092B-C50C-407E-A947-70E740481C1C}">
                                <a14:useLocalDpi xmlns:a14="http://schemas.microsoft.com/office/drawing/2010/main"/>
                              </a:ext>
                            </a:extLst>
                          </a:blip>
                          <a:srcRect/>
                          <a:stretch>
                            <a:fillRect/>
                          </a:stretch>
                        </pic:blipFill>
                        <pic:spPr>
                          <a:xfrm>
                            <a:off x="0" y="0"/>
                            <a:ext cx="2145665" cy="1409700"/>
                          </a:xfrm>
                          <a:prstGeom prst="rect">
                            <a:avLst/>
                          </a:prstGeom>
                          <a:ln/>
                        </pic:spPr>
                      </pic:pic>
                    </a:graphicData>
                  </a:graphic>
                </wp:inline>
              </w:drawing>
            </w:r>
          </w:p>
        </w:tc>
      </w:tr>
      <w:tr w:rsidR="00C55049" w14:paraId="4F60901E" w14:textId="77777777">
        <w:tc>
          <w:tcPr>
            <w:tcW w:w="1075" w:type="dxa"/>
            <w:shd w:val="clear" w:color="auto" w:fill="D9F2D0"/>
            <w:tcMar>
              <w:left w:w="43" w:type="dxa"/>
              <w:right w:w="43" w:type="dxa"/>
            </w:tcMar>
          </w:tcPr>
          <w:p w14:paraId="71E6741F" w14:textId="77777777" w:rsidR="00C55049" w:rsidRDefault="00C14403">
            <w:pPr>
              <w:rPr>
                <w:sz w:val="22"/>
                <w:szCs w:val="22"/>
              </w:rPr>
            </w:pPr>
            <w:r>
              <w:rPr>
                <w:sz w:val="22"/>
                <w:szCs w:val="22"/>
              </w:rPr>
              <w:t xml:space="preserve">Krueger </w:t>
            </w:r>
          </w:p>
          <w:p w14:paraId="3101C8B7" w14:textId="77777777" w:rsidR="00C55049" w:rsidRDefault="00C14403">
            <w:pPr>
              <w:rPr>
                <w:sz w:val="22"/>
                <w:szCs w:val="22"/>
              </w:rPr>
            </w:pPr>
            <w:r>
              <w:rPr>
                <w:sz w:val="22"/>
                <w:szCs w:val="22"/>
              </w:rPr>
              <w:t xml:space="preserve">et al. </w:t>
            </w:r>
          </w:p>
          <w:p w14:paraId="2C7DED46" w14:textId="77777777" w:rsidR="00C55049" w:rsidRDefault="00C14403">
            <w:pPr>
              <w:rPr>
                <w:sz w:val="22"/>
                <w:szCs w:val="22"/>
              </w:rPr>
            </w:pPr>
            <w:r>
              <w:rPr>
                <w:sz w:val="22"/>
                <w:szCs w:val="22"/>
              </w:rPr>
              <w:t>2011</w:t>
            </w:r>
          </w:p>
        </w:tc>
        <w:tc>
          <w:tcPr>
            <w:tcW w:w="2070" w:type="dxa"/>
          </w:tcPr>
          <w:p w14:paraId="76045345" w14:textId="77777777" w:rsidR="00C55049" w:rsidRDefault="008C3D6B">
            <w:pPr>
              <w:rPr>
                <w:sz w:val="22"/>
                <w:szCs w:val="22"/>
              </w:rPr>
            </w:pPr>
            <w:hyperlink r:id="rId175">
              <w:r w:rsidR="00C55049">
                <w:rPr>
                  <w:color w:val="467886"/>
                  <w:sz w:val="22"/>
                  <w:szCs w:val="22"/>
                  <w:u w:val="single"/>
                </w:rPr>
                <w:t>International Movements of Adult Female Hawksbill Turtles (Eretmochelys imbricata): First Results from the Caribbean's Marine Turtle Tagging Centre</w:t>
              </w:r>
            </w:hyperlink>
          </w:p>
        </w:tc>
        <w:tc>
          <w:tcPr>
            <w:tcW w:w="3420" w:type="dxa"/>
            <w:tcMar>
              <w:left w:w="43" w:type="dxa"/>
              <w:right w:w="43" w:type="dxa"/>
            </w:tcMar>
          </w:tcPr>
          <w:p w14:paraId="1EFB6ACA" w14:textId="77777777" w:rsidR="00C55049" w:rsidRDefault="00C14403">
            <w:pPr>
              <w:rPr>
                <w:sz w:val="20"/>
                <w:szCs w:val="20"/>
              </w:rPr>
            </w:pPr>
            <w:r>
              <w:rPr>
                <w:sz w:val="20"/>
                <w:szCs w:val="20"/>
              </w:rPr>
              <w:t>Figure 2. International tag returns for adult female hawksbill sea turtles (Eretmochelys imbricata) tagged in Barbados, as well as in Palm Island and Nevis (insert), using MTTC tags during the reporting period (January 2002 to June 2009). Arrows point to the location of recapture. Pag. 23.</w:t>
            </w:r>
          </w:p>
          <w:p w14:paraId="2E3C9070" w14:textId="77777777" w:rsidR="00C55049" w:rsidRDefault="00C14403">
            <w:pPr>
              <w:rPr>
                <w:sz w:val="20"/>
                <w:szCs w:val="20"/>
              </w:rPr>
            </w:pPr>
            <w:r>
              <w:rPr>
                <w:sz w:val="20"/>
                <w:szCs w:val="20"/>
              </w:rPr>
              <w:t>Table 2. shows where turtles were tagged and then recaptured. Pag. 21</w:t>
            </w:r>
          </w:p>
        </w:tc>
        <w:tc>
          <w:tcPr>
            <w:tcW w:w="3515" w:type="dxa"/>
          </w:tcPr>
          <w:p w14:paraId="647DF659" w14:textId="77777777" w:rsidR="00C55049" w:rsidRDefault="00C14403">
            <w:pPr>
              <w:rPr>
                <w:sz w:val="22"/>
                <w:szCs w:val="22"/>
              </w:rPr>
            </w:pPr>
            <w:r>
              <w:rPr>
                <w:noProof/>
                <w:sz w:val="22"/>
                <w:szCs w:val="22"/>
              </w:rPr>
              <w:drawing>
                <wp:inline distT="0" distB="0" distL="0" distR="0" wp14:anchorId="7E481FFE" wp14:editId="30003E6C">
                  <wp:extent cx="2145665" cy="1149350"/>
                  <wp:effectExtent l="0" t="0" r="0" b="0"/>
                  <wp:docPr id="2146922456" name="image110.png"/>
                  <wp:cNvGraphicFramePr/>
                  <a:graphic xmlns:a="http://schemas.openxmlformats.org/drawingml/2006/main">
                    <a:graphicData uri="http://schemas.openxmlformats.org/drawingml/2006/picture">
                      <pic:pic xmlns:pic="http://schemas.openxmlformats.org/drawingml/2006/picture">
                        <pic:nvPicPr>
                          <pic:cNvPr id="0" name="image110.png"/>
                          <pic:cNvPicPr preferRelativeResize="0"/>
                        </pic:nvPicPr>
                        <pic:blipFill>
                          <a:blip r:embed="rId176" cstate="print">
                            <a:extLst>
                              <a:ext uri="{28A0092B-C50C-407E-A947-70E740481C1C}">
                                <a14:useLocalDpi xmlns:a14="http://schemas.microsoft.com/office/drawing/2010/main"/>
                              </a:ext>
                            </a:extLst>
                          </a:blip>
                          <a:srcRect/>
                          <a:stretch>
                            <a:fillRect/>
                          </a:stretch>
                        </pic:blipFill>
                        <pic:spPr>
                          <a:xfrm>
                            <a:off x="0" y="0"/>
                            <a:ext cx="2145665" cy="1149350"/>
                          </a:xfrm>
                          <a:prstGeom prst="rect">
                            <a:avLst/>
                          </a:prstGeom>
                          <a:ln/>
                        </pic:spPr>
                      </pic:pic>
                    </a:graphicData>
                  </a:graphic>
                </wp:inline>
              </w:drawing>
            </w:r>
          </w:p>
        </w:tc>
      </w:tr>
      <w:tr w:rsidR="00C55049" w14:paraId="6A52FB03" w14:textId="77777777">
        <w:tc>
          <w:tcPr>
            <w:tcW w:w="1075" w:type="dxa"/>
            <w:shd w:val="clear" w:color="auto" w:fill="D9F2D0"/>
            <w:tcMar>
              <w:left w:w="43" w:type="dxa"/>
              <w:right w:w="43" w:type="dxa"/>
            </w:tcMar>
          </w:tcPr>
          <w:p w14:paraId="4685BC4B" w14:textId="77777777" w:rsidR="00C55049" w:rsidRDefault="00C14403">
            <w:pPr>
              <w:rPr>
                <w:sz w:val="22"/>
                <w:szCs w:val="22"/>
              </w:rPr>
            </w:pPr>
            <w:r>
              <w:rPr>
                <w:sz w:val="22"/>
                <w:szCs w:val="22"/>
              </w:rPr>
              <w:t xml:space="preserve">Horrocks et al. </w:t>
            </w:r>
          </w:p>
          <w:p w14:paraId="13956A95" w14:textId="77777777" w:rsidR="00C55049" w:rsidRDefault="00C14403">
            <w:pPr>
              <w:rPr>
                <w:sz w:val="22"/>
                <w:szCs w:val="22"/>
              </w:rPr>
            </w:pPr>
            <w:r>
              <w:rPr>
                <w:sz w:val="22"/>
                <w:szCs w:val="22"/>
              </w:rPr>
              <w:t>2001</w:t>
            </w:r>
          </w:p>
        </w:tc>
        <w:tc>
          <w:tcPr>
            <w:tcW w:w="2070" w:type="dxa"/>
          </w:tcPr>
          <w:p w14:paraId="662687BB" w14:textId="77777777" w:rsidR="00C55049" w:rsidRDefault="00C14403">
            <w:pPr>
              <w:rPr>
                <w:color w:val="467886"/>
                <w:sz w:val="22"/>
                <w:szCs w:val="22"/>
                <w:u w:val="single"/>
              </w:rPr>
            </w:pPr>
            <w:r>
              <w:fldChar w:fldCharType="begin"/>
            </w:r>
            <w:r>
              <w:instrText xml:space="preserve"> HYPERLINK "https://www.researchgate.net/publication/233400749_Migration_Routes_and_Destination_Characteristics_of_Post-Nesting_Hawksbill_Turtles_Satellite-Tracked_from_Barbados_West_Indies/link/09e4150a3a35d77139000000/download?_tp=eyJjb250ZXh0Ijp7ImZpcnN0UGFnZSI6InB1YmxpY2F0aW9uIiwicGFnZSI6InB1YmxpY2F0aW9uIn19" </w:instrText>
            </w:r>
            <w:r>
              <w:fldChar w:fldCharType="separate"/>
            </w:r>
            <w:r>
              <w:rPr>
                <w:color w:val="467886"/>
                <w:sz w:val="22"/>
                <w:szCs w:val="22"/>
                <w:u w:val="single"/>
              </w:rPr>
              <w:t xml:space="preserve">Migration Routes and Destination Characteristics of Post-Nesting Hawksbill Turtles </w:t>
            </w:r>
          </w:p>
          <w:p w14:paraId="6F31F436" w14:textId="77777777" w:rsidR="00C55049" w:rsidRDefault="00C14403">
            <w:pPr>
              <w:rPr>
                <w:sz w:val="22"/>
                <w:szCs w:val="22"/>
              </w:rPr>
            </w:pPr>
            <w:r>
              <w:rPr>
                <w:color w:val="467886"/>
                <w:sz w:val="22"/>
                <w:szCs w:val="22"/>
                <w:u w:val="single"/>
              </w:rPr>
              <w:t>Satellite-Tracked from Barbados, West Indies</w:t>
            </w:r>
            <w:r>
              <w:fldChar w:fldCharType="end"/>
            </w:r>
          </w:p>
        </w:tc>
        <w:tc>
          <w:tcPr>
            <w:tcW w:w="3420" w:type="dxa"/>
            <w:tcMar>
              <w:left w:w="43" w:type="dxa"/>
              <w:right w:w="43" w:type="dxa"/>
            </w:tcMar>
          </w:tcPr>
          <w:p w14:paraId="6A72AF4E" w14:textId="77777777" w:rsidR="00C55049" w:rsidRDefault="00C14403">
            <w:pPr>
              <w:rPr>
                <w:sz w:val="20"/>
                <w:szCs w:val="20"/>
              </w:rPr>
            </w:pPr>
            <w:r>
              <w:rPr>
                <w:sz w:val="20"/>
                <w:szCs w:val="20"/>
              </w:rPr>
              <w:t>Fig. 1. Post-nesting migration route (•--•--•) of hawksbill turtle 8179 between her nesting beach in Barbados and her foraging ground destination off Dominica (• location fixes of LC1-3; o location fixes LC &lt; 1). Dates are provided for location fixes occurring at the same time of day on the date indicated. Geostrophic current directions are indicated by arrows, and strength of currents by the length of the arrow. Isobaths at 500 m intervals are indicated.</w:t>
            </w:r>
          </w:p>
        </w:tc>
        <w:tc>
          <w:tcPr>
            <w:tcW w:w="3515" w:type="dxa"/>
          </w:tcPr>
          <w:p w14:paraId="4CBC2E8F" w14:textId="77777777" w:rsidR="00C55049" w:rsidRDefault="00C14403">
            <w:pPr>
              <w:rPr>
                <w:sz w:val="22"/>
                <w:szCs w:val="22"/>
              </w:rPr>
            </w:pPr>
            <w:r>
              <w:rPr>
                <w:noProof/>
                <w:sz w:val="22"/>
                <w:szCs w:val="22"/>
              </w:rPr>
              <w:drawing>
                <wp:inline distT="0" distB="0" distL="0" distR="0" wp14:anchorId="1467857C" wp14:editId="6278AE20">
                  <wp:extent cx="2145665" cy="1619885"/>
                  <wp:effectExtent l="0" t="0" r="0" b="0"/>
                  <wp:docPr id="2146922458" name="image112.png"/>
                  <wp:cNvGraphicFramePr/>
                  <a:graphic xmlns:a="http://schemas.openxmlformats.org/drawingml/2006/main">
                    <a:graphicData uri="http://schemas.openxmlformats.org/drawingml/2006/picture">
                      <pic:pic xmlns:pic="http://schemas.openxmlformats.org/drawingml/2006/picture">
                        <pic:nvPicPr>
                          <pic:cNvPr id="0" name="image112.png"/>
                          <pic:cNvPicPr preferRelativeResize="0"/>
                        </pic:nvPicPr>
                        <pic:blipFill>
                          <a:blip r:embed="rId177" cstate="print">
                            <a:extLst>
                              <a:ext uri="{28A0092B-C50C-407E-A947-70E740481C1C}">
                                <a14:useLocalDpi xmlns:a14="http://schemas.microsoft.com/office/drawing/2010/main"/>
                              </a:ext>
                            </a:extLst>
                          </a:blip>
                          <a:srcRect/>
                          <a:stretch>
                            <a:fillRect/>
                          </a:stretch>
                        </pic:blipFill>
                        <pic:spPr>
                          <a:xfrm>
                            <a:off x="0" y="0"/>
                            <a:ext cx="2145665" cy="1619885"/>
                          </a:xfrm>
                          <a:prstGeom prst="rect">
                            <a:avLst/>
                          </a:prstGeom>
                          <a:ln/>
                        </pic:spPr>
                      </pic:pic>
                    </a:graphicData>
                  </a:graphic>
                </wp:inline>
              </w:drawing>
            </w:r>
          </w:p>
        </w:tc>
      </w:tr>
      <w:tr w:rsidR="00C55049" w14:paraId="0661F0CA" w14:textId="77777777">
        <w:tc>
          <w:tcPr>
            <w:tcW w:w="1075" w:type="dxa"/>
            <w:shd w:val="clear" w:color="auto" w:fill="D9F2D0"/>
            <w:tcMar>
              <w:left w:w="43" w:type="dxa"/>
              <w:right w:w="43" w:type="dxa"/>
            </w:tcMar>
          </w:tcPr>
          <w:p w14:paraId="0C74A4D8" w14:textId="77777777" w:rsidR="00C55049" w:rsidRDefault="00C14403">
            <w:pPr>
              <w:rPr>
                <w:sz w:val="22"/>
                <w:szCs w:val="22"/>
              </w:rPr>
            </w:pPr>
            <w:r>
              <w:rPr>
                <w:sz w:val="22"/>
                <w:szCs w:val="22"/>
              </w:rPr>
              <w:t xml:space="preserve">Horrocks et al. </w:t>
            </w:r>
          </w:p>
          <w:p w14:paraId="71E4A485" w14:textId="77777777" w:rsidR="00C55049" w:rsidRDefault="00C14403">
            <w:pPr>
              <w:rPr>
                <w:sz w:val="22"/>
                <w:szCs w:val="22"/>
              </w:rPr>
            </w:pPr>
            <w:r>
              <w:rPr>
                <w:sz w:val="22"/>
                <w:szCs w:val="22"/>
              </w:rPr>
              <w:t>2001</w:t>
            </w:r>
          </w:p>
        </w:tc>
        <w:tc>
          <w:tcPr>
            <w:tcW w:w="2070" w:type="dxa"/>
          </w:tcPr>
          <w:p w14:paraId="6B88690A" w14:textId="77777777" w:rsidR="00C55049" w:rsidRDefault="00C14403">
            <w:pPr>
              <w:rPr>
                <w:color w:val="467886"/>
                <w:sz w:val="22"/>
                <w:szCs w:val="22"/>
                <w:u w:val="single"/>
              </w:rPr>
            </w:pPr>
            <w:r>
              <w:fldChar w:fldCharType="begin"/>
            </w:r>
            <w:r>
              <w:instrText xml:space="preserve"> HYPERLINK "https://www.researchgate.net/publication/233400749_Migration_Routes_and_Destination_Characteristics_of_Post-Nesting_Hawksbill_Turtles_Satellite-Tracked_from_Barbados_West_Indies/link/09e4150a3a35d77139000000/download?_tp=eyJjb250ZXh0Ijp7ImZpcnN0UGFnZSI6InB1YmxpY2F0aW9uIiwicGFnZSI6InB1YmxpY2F0aW9uIn19" </w:instrText>
            </w:r>
            <w:r>
              <w:fldChar w:fldCharType="separate"/>
            </w:r>
            <w:r>
              <w:rPr>
                <w:color w:val="467886"/>
                <w:sz w:val="22"/>
                <w:szCs w:val="22"/>
                <w:u w:val="single"/>
              </w:rPr>
              <w:t xml:space="preserve">Migration Routes and Destination Characteristics of Post-Nesting Hawksbill Turtles </w:t>
            </w:r>
          </w:p>
          <w:p w14:paraId="6B32A608" w14:textId="77777777" w:rsidR="00C55049" w:rsidRDefault="00C14403">
            <w:pPr>
              <w:rPr>
                <w:sz w:val="22"/>
                <w:szCs w:val="22"/>
              </w:rPr>
            </w:pPr>
            <w:r>
              <w:rPr>
                <w:color w:val="467886"/>
                <w:sz w:val="22"/>
                <w:szCs w:val="22"/>
                <w:u w:val="single"/>
              </w:rPr>
              <w:t>Satellite-Tracked from Barbados, West Indies</w:t>
            </w:r>
            <w:r>
              <w:fldChar w:fldCharType="end"/>
            </w:r>
          </w:p>
        </w:tc>
        <w:tc>
          <w:tcPr>
            <w:tcW w:w="3420" w:type="dxa"/>
            <w:tcMar>
              <w:left w:w="43" w:type="dxa"/>
              <w:right w:w="43" w:type="dxa"/>
            </w:tcMar>
          </w:tcPr>
          <w:p w14:paraId="1118756C" w14:textId="77777777" w:rsidR="00C55049" w:rsidRDefault="00C14403">
            <w:pPr>
              <w:rPr>
                <w:sz w:val="20"/>
                <w:szCs w:val="20"/>
              </w:rPr>
            </w:pPr>
            <w:r>
              <w:rPr>
                <w:sz w:val="20"/>
                <w:szCs w:val="20"/>
              </w:rPr>
              <w:t xml:space="preserve">Fig. 2. Post-nesting migration route (•--•--•) of hawksbill turtle 8180 between her nesting beach in Barbados and her foraging ground destination off Petite Martinique (Grenada) (•location fixes of LC1-3; o location fixes LC&lt;1). Dates are provided for location fixes by the length of the arrow. </w:t>
            </w:r>
          </w:p>
        </w:tc>
        <w:tc>
          <w:tcPr>
            <w:tcW w:w="3515" w:type="dxa"/>
          </w:tcPr>
          <w:p w14:paraId="725D7517" w14:textId="77777777" w:rsidR="00C55049" w:rsidRDefault="00C14403">
            <w:pPr>
              <w:rPr>
                <w:sz w:val="22"/>
                <w:szCs w:val="22"/>
              </w:rPr>
            </w:pPr>
            <w:r>
              <w:rPr>
                <w:noProof/>
                <w:sz w:val="22"/>
                <w:szCs w:val="22"/>
              </w:rPr>
              <w:drawing>
                <wp:inline distT="0" distB="0" distL="0" distR="0" wp14:anchorId="4ABCF7C9" wp14:editId="4E7AC504">
                  <wp:extent cx="2145665" cy="1612265"/>
                  <wp:effectExtent l="0" t="0" r="0" b="0"/>
                  <wp:docPr id="2146922442" name="image96.png"/>
                  <wp:cNvGraphicFramePr/>
                  <a:graphic xmlns:a="http://schemas.openxmlformats.org/drawingml/2006/main">
                    <a:graphicData uri="http://schemas.openxmlformats.org/drawingml/2006/picture">
                      <pic:pic xmlns:pic="http://schemas.openxmlformats.org/drawingml/2006/picture">
                        <pic:nvPicPr>
                          <pic:cNvPr id="0" name="image96.png"/>
                          <pic:cNvPicPr preferRelativeResize="0"/>
                        </pic:nvPicPr>
                        <pic:blipFill>
                          <a:blip r:embed="rId178" cstate="print">
                            <a:extLst>
                              <a:ext uri="{28A0092B-C50C-407E-A947-70E740481C1C}">
                                <a14:useLocalDpi xmlns:a14="http://schemas.microsoft.com/office/drawing/2010/main"/>
                              </a:ext>
                            </a:extLst>
                          </a:blip>
                          <a:srcRect/>
                          <a:stretch>
                            <a:fillRect/>
                          </a:stretch>
                        </pic:blipFill>
                        <pic:spPr>
                          <a:xfrm>
                            <a:off x="0" y="0"/>
                            <a:ext cx="2145665" cy="1612265"/>
                          </a:xfrm>
                          <a:prstGeom prst="rect">
                            <a:avLst/>
                          </a:prstGeom>
                          <a:ln/>
                        </pic:spPr>
                      </pic:pic>
                    </a:graphicData>
                  </a:graphic>
                </wp:inline>
              </w:drawing>
            </w:r>
          </w:p>
        </w:tc>
      </w:tr>
      <w:tr w:rsidR="00C55049" w14:paraId="72CC59E6" w14:textId="77777777">
        <w:tc>
          <w:tcPr>
            <w:tcW w:w="1075" w:type="dxa"/>
            <w:shd w:val="clear" w:color="auto" w:fill="D9F2D0"/>
            <w:tcMar>
              <w:left w:w="43" w:type="dxa"/>
              <w:right w:w="43" w:type="dxa"/>
            </w:tcMar>
          </w:tcPr>
          <w:p w14:paraId="765F2B8E" w14:textId="77777777" w:rsidR="00C55049" w:rsidRDefault="00C14403">
            <w:pPr>
              <w:rPr>
                <w:sz w:val="22"/>
                <w:szCs w:val="22"/>
              </w:rPr>
            </w:pPr>
            <w:r>
              <w:rPr>
                <w:sz w:val="22"/>
                <w:szCs w:val="22"/>
              </w:rPr>
              <w:t xml:space="preserve">Horrocks et al. </w:t>
            </w:r>
          </w:p>
          <w:p w14:paraId="3C16CCF0" w14:textId="77777777" w:rsidR="00C55049" w:rsidRDefault="00C14403">
            <w:pPr>
              <w:rPr>
                <w:sz w:val="22"/>
                <w:szCs w:val="22"/>
              </w:rPr>
            </w:pPr>
            <w:r>
              <w:rPr>
                <w:sz w:val="22"/>
                <w:szCs w:val="22"/>
              </w:rPr>
              <w:t>2001</w:t>
            </w:r>
          </w:p>
        </w:tc>
        <w:tc>
          <w:tcPr>
            <w:tcW w:w="2070" w:type="dxa"/>
          </w:tcPr>
          <w:p w14:paraId="51C0F1D2" w14:textId="77777777" w:rsidR="00C55049" w:rsidRDefault="00C14403">
            <w:pPr>
              <w:rPr>
                <w:color w:val="467886"/>
                <w:sz w:val="22"/>
                <w:szCs w:val="22"/>
                <w:u w:val="single"/>
              </w:rPr>
            </w:pPr>
            <w:r>
              <w:fldChar w:fldCharType="begin"/>
            </w:r>
            <w:r>
              <w:instrText xml:space="preserve"> HYPERLINK "https://www.researchgate.net/publication/233400749_Migration_Routes_and_Destination_Characteristics_of_Post-Nesting_Hawksbill_Turtles_Satellite-Tracked_from_Barbados_West_Indies/link/09e4150a3a35d77139000000/download?_tp=eyJjb250ZXh0Ijp7ImZpcnN0UGFnZSI6InB1YmxpY2F0aW9uIiwicGFnZSI6InB1YmxpY2F0aW9uIn19" </w:instrText>
            </w:r>
            <w:r>
              <w:fldChar w:fldCharType="separate"/>
            </w:r>
            <w:r>
              <w:rPr>
                <w:color w:val="467886"/>
                <w:sz w:val="22"/>
                <w:szCs w:val="22"/>
                <w:u w:val="single"/>
              </w:rPr>
              <w:t xml:space="preserve">Migration Routes and Destination Characteristics of Post-Nesting Hawksbill Turtles </w:t>
            </w:r>
          </w:p>
          <w:p w14:paraId="7209EEEF" w14:textId="77777777" w:rsidR="00C55049" w:rsidRDefault="00C14403">
            <w:pPr>
              <w:rPr>
                <w:sz w:val="22"/>
                <w:szCs w:val="22"/>
              </w:rPr>
            </w:pPr>
            <w:r>
              <w:rPr>
                <w:color w:val="467886"/>
                <w:sz w:val="22"/>
                <w:szCs w:val="22"/>
                <w:u w:val="single"/>
              </w:rPr>
              <w:t>Satellite-Tracked from Barbados, West Indies</w:t>
            </w:r>
            <w:r>
              <w:fldChar w:fldCharType="end"/>
            </w:r>
          </w:p>
        </w:tc>
        <w:tc>
          <w:tcPr>
            <w:tcW w:w="3420" w:type="dxa"/>
            <w:tcMar>
              <w:left w:w="43" w:type="dxa"/>
              <w:right w:w="43" w:type="dxa"/>
            </w:tcMar>
          </w:tcPr>
          <w:p w14:paraId="02204B60" w14:textId="77777777" w:rsidR="00C55049" w:rsidRDefault="00C14403">
            <w:pPr>
              <w:rPr>
                <w:sz w:val="20"/>
                <w:szCs w:val="20"/>
              </w:rPr>
            </w:pPr>
            <w:r>
              <w:rPr>
                <w:sz w:val="20"/>
                <w:szCs w:val="20"/>
              </w:rPr>
              <w:t xml:space="preserve">Fig. 3. Post-nesting migration route of hawksbill turtle 8207     (•--•--•) between her nesting beach in Barbados and her foraging ground destination off Trinidad, and of hawksbill turtle 8208 (▪--▪--▪) between her nesting beach in Barbados and her foraging ground destination off Los Testigos (Venezuela) (• and ▪ indicate location of fixed LC1-3;  o and ▫ location fixes LC&lt;1). For each female, dates are provided for location fixes by the length of the arrow. </w:t>
            </w:r>
          </w:p>
        </w:tc>
        <w:tc>
          <w:tcPr>
            <w:tcW w:w="3515" w:type="dxa"/>
          </w:tcPr>
          <w:p w14:paraId="2BF861CA" w14:textId="77777777" w:rsidR="00C55049" w:rsidRDefault="00C14403">
            <w:pPr>
              <w:rPr>
                <w:sz w:val="22"/>
                <w:szCs w:val="22"/>
              </w:rPr>
            </w:pPr>
            <w:r>
              <w:rPr>
                <w:noProof/>
                <w:sz w:val="22"/>
                <w:szCs w:val="22"/>
              </w:rPr>
              <w:drawing>
                <wp:inline distT="0" distB="0" distL="0" distR="0" wp14:anchorId="56E512FA" wp14:editId="2D15E992">
                  <wp:extent cx="2145665" cy="1601470"/>
                  <wp:effectExtent l="0" t="0" r="0" b="0"/>
                  <wp:docPr id="2146922443" name="image94.png"/>
                  <wp:cNvGraphicFramePr/>
                  <a:graphic xmlns:a="http://schemas.openxmlformats.org/drawingml/2006/main">
                    <a:graphicData uri="http://schemas.openxmlformats.org/drawingml/2006/picture">
                      <pic:pic xmlns:pic="http://schemas.openxmlformats.org/drawingml/2006/picture">
                        <pic:nvPicPr>
                          <pic:cNvPr id="0" name="image94.png"/>
                          <pic:cNvPicPr preferRelativeResize="0"/>
                        </pic:nvPicPr>
                        <pic:blipFill>
                          <a:blip r:embed="rId179" cstate="print">
                            <a:extLst>
                              <a:ext uri="{28A0092B-C50C-407E-A947-70E740481C1C}">
                                <a14:useLocalDpi xmlns:a14="http://schemas.microsoft.com/office/drawing/2010/main"/>
                              </a:ext>
                            </a:extLst>
                          </a:blip>
                          <a:srcRect/>
                          <a:stretch>
                            <a:fillRect/>
                          </a:stretch>
                        </pic:blipFill>
                        <pic:spPr>
                          <a:xfrm>
                            <a:off x="0" y="0"/>
                            <a:ext cx="2145665" cy="1601470"/>
                          </a:xfrm>
                          <a:prstGeom prst="rect">
                            <a:avLst/>
                          </a:prstGeom>
                          <a:ln/>
                        </pic:spPr>
                      </pic:pic>
                    </a:graphicData>
                  </a:graphic>
                </wp:inline>
              </w:drawing>
            </w:r>
          </w:p>
        </w:tc>
      </w:tr>
      <w:tr w:rsidR="00C55049" w14:paraId="6CD1B076" w14:textId="77777777">
        <w:tc>
          <w:tcPr>
            <w:tcW w:w="10080" w:type="dxa"/>
            <w:gridSpan w:val="4"/>
            <w:shd w:val="clear" w:color="auto" w:fill="33CCFF"/>
            <w:tcMar>
              <w:left w:w="43" w:type="dxa"/>
              <w:right w:w="43" w:type="dxa"/>
            </w:tcMar>
          </w:tcPr>
          <w:p w14:paraId="24A1C365" w14:textId="77777777" w:rsidR="00C55049" w:rsidRDefault="00C14403">
            <w:pPr>
              <w:rPr>
                <w:sz w:val="22"/>
                <w:szCs w:val="22"/>
              </w:rPr>
            </w:pPr>
            <w:r>
              <w:rPr>
                <w:sz w:val="22"/>
                <w:szCs w:val="22"/>
              </w:rPr>
              <w:t>Marine mammal distribution</w:t>
            </w:r>
          </w:p>
        </w:tc>
      </w:tr>
      <w:tr w:rsidR="00C55049" w14:paraId="7350E982" w14:textId="77777777">
        <w:tc>
          <w:tcPr>
            <w:tcW w:w="1075" w:type="dxa"/>
            <w:shd w:val="clear" w:color="auto" w:fill="33CCFF"/>
            <w:tcMar>
              <w:left w:w="43" w:type="dxa"/>
              <w:right w:w="43" w:type="dxa"/>
            </w:tcMar>
          </w:tcPr>
          <w:p w14:paraId="436B969A" w14:textId="77777777" w:rsidR="00C55049" w:rsidRDefault="00C14403">
            <w:pPr>
              <w:rPr>
                <w:sz w:val="22"/>
                <w:szCs w:val="22"/>
              </w:rPr>
            </w:pPr>
            <w:r>
              <w:rPr>
                <w:sz w:val="22"/>
                <w:szCs w:val="22"/>
              </w:rPr>
              <w:t xml:space="preserve">Basran </w:t>
            </w:r>
          </w:p>
          <w:p w14:paraId="117D75FA" w14:textId="77777777" w:rsidR="00C55049" w:rsidRDefault="00C14403">
            <w:pPr>
              <w:rPr>
                <w:sz w:val="22"/>
                <w:szCs w:val="22"/>
              </w:rPr>
            </w:pPr>
            <w:r>
              <w:rPr>
                <w:sz w:val="22"/>
                <w:szCs w:val="22"/>
              </w:rPr>
              <w:t xml:space="preserve">et al. </w:t>
            </w:r>
          </w:p>
          <w:p w14:paraId="1523BE1B" w14:textId="77777777" w:rsidR="00C55049" w:rsidRDefault="00C14403">
            <w:pPr>
              <w:rPr>
                <w:sz w:val="22"/>
                <w:szCs w:val="22"/>
              </w:rPr>
            </w:pPr>
            <w:r>
              <w:rPr>
                <w:sz w:val="22"/>
                <w:szCs w:val="22"/>
              </w:rPr>
              <w:t>2023</w:t>
            </w:r>
          </w:p>
        </w:tc>
        <w:tc>
          <w:tcPr>
            <w:tcW w:w="2070" w:type="dxa"/>
          </w:tcPr>
          <w:p w14:paraId="1740D3D3" w14:textId="77777777" w:rsidR="00C55049" w:rsidRDefault="008C3D6B">
            <w:pPr>
              <w:rPr>
                <w:sz w:val="22"/>
                <w:szCs w:val="22"/>
              </w:rPr>
            </w:pPr>
            <w:hyperlink r:id="rId180">
              <w:r w:rsidR="00C55049">
                <w:rPr>
                  <w:color w:val="467886"/>
                  <w:sz w:val="22"/>
                  <w:szCs w:val="22"/>
                  <w:u w:val="single"/>
                </w:rPr>
                <w:t>Short Communication: First documented migration of an Icelandic humpback whale mother and calf pair from the West Indies breeding grounds</w:t>
              </w:r>
            </w:hyperlink>
          </w:p>
        </w:tc>
        <w:tc>
          <w:tcPr>
            <w:tcW w:w="3420" w:type="dxa"/>
            <w:tcMar>
              <w:left w:w="43" w:type="dxa"/>
              <w:right w:w="43" w:type="dxa"/>
            </w:tcMar>
          </w:tcPr>
          <w:p w14:paraId="2D0AFA1B" w14:textId="77777777" w:rsidR="00C55049" w:rsidRDefault="00C14403">
            <w:pPr>
              <w:rPr>
                <w:sz w:val="22"/>
                <w:szCs w:val="22"/>
              </w:rPr>
            </w:pPr>
            <w:r>
              <w:rPr>
                <w:sz w:val="22"/>
                <w:szCs w:val="22"/>
              </w:rPr>
              <w:t>Fig. 1. Map and photographs showing the sighting locations, dates and photographic evidence of ISMN0028and her calf. Dates in red text, denoted with *, indicate the within</w:t>
            </w:r>
            <w:r>
              <w:rPr>
                <w:rFonts w:ascii="Cambria Math" w:eastAsia="Cambria Math" w:hAnsi="Cambria Math" w:cs="Cambria Math"/>
                <w:sz w:val="22"/>
                <w:szCs w:val="22"/>
              </w:rPr>
              <w:t>‐</w:t>
            </w:r>
            <w:r>
              <w:rPr>
                <w:sz w:val="22"/>
                <w:szCs w:val="22"/>
              </w:rPr>
              <w:t>year migration of the mother</w:t>
            </w:r>
            <w:r>
              <w:rPr>
                <w:rFonts w:ascii="Cambria Math" w:eastAsia="Cambria Math" w:hAnsi="Cambria Math" w:cs="Cambria Math"/>
                <w:sz w:val="22"/>
                <w:szCs w:val="22"/>
              </w:rPr>
              <w:t>‐</w:t>
            </w:r>
            <w:r>
              <w:rPr>
                <w:sz w:val="22"/>
                <w:szCs w:val="22"/>
              </w:rPr>
              <w:t>calf pair between Barbados and Iceland. Pag. 207.</w:t>
            </w:r>
          </w:p>
          <w:p w14:paraId="192996FB" w14:textId="77777777" w:rsidR="00C55049" w:rsidRDefault="00C55049">
            <w:pPr>
              <w:rPr>
                <w:sz w:val="22"/>
                <w:szCs w:val="22"/>
              </w:rPr>
            </w:pPr>
          </w:p>
          <w:p w14:paraId="6B91E55C" w14:textId="77777777" w:rsidR="00C55049" w:rsidRDefault="00C55049">
            <w:pPr>
              <w:rPr>
                <w:sz w:val="22"/>
                <w:szCs w:val="22"/>
              </w:rPr>
            </w:pPr>
          </w:p>
        </w:tc>
        <w:tc>
          <w:tcPr>
            <w:tcW w:w="3515" w:type="dxa"/>
          </w:tcPr>
          <w:p w14:paraId="5718F3E1" w14:textId="77777777" w:rsidR="00C55049" w:rsidRDefault="00C14403">
            <w:pPr>
              <w:rPr>
                <w:sz w:val="22"/>
                <w:szCs w:val="22"/>
              </w:rPr>
            </w:pPr>
            <w:r>
              <w:rPr>
                <w:noProof/>
                <w:sz w:val="22"/>
                <w:szCs w:val="22"/>
              </w:rPr>
              <w:drawing>
                <wp:inline distT="0" distB="0" distL="0" distR="0" wp14:anchorId="3CAE5D55" wp14:editId="083F50D0">
                  <wp:extent cx="2014447" cy="1793846"/>
                  <wp:effectExtent l="0" t="0" r="0" b="0"/>
                  <wp:docPr id="2146922444" name="image105.png"/>
                  <wp:cNvGraphicFramePr/>
                  <a:graphic xmlns:a="http://schemas.openxmlformats.org/drawingml/2006/main">
                    <a:graphicData uri="http://schemas.openxmlformats.org/drawingml/2006/picture">
                      <pic:pic xmlns:pic="http://schemas.openxmlformats.org/drawingml/2006/picture">
                        <pic:nvPicPr>
                          <pic:cNvPr id="0" name="image105.png"/>
                          <pic:cNvPicPr preferRelativeResize="0"/>
                        </pic:nvPicPr>
                        <pic:blipFill>
                          <a:blip r:embed="rId181" cstate="print">
                            <a:extLst>
                              <a:ext uri="{28A0092B-C50C-407E-A947-70E740481C1C}">
                                <a14:useLocalDpi xmlns:a14="http://schemas.microsoft.com/office/drawing/2010/main"/>
                              </a:ext>
                            </a:extLst>
                          </a:blip>
                          <a:srcRect/>
                          <a:stretch>
                            <a:fillRect/>
                          </a:stretch>
                        </pic:blipFill>
                        <pic:spPr>
                          <a:xfrm>
                            <a:off x="0" y="0"/>
                            <a:ext cx="2014447" cy="1793846"/>
                          </a:xfrm>
                          <a:prstGeom prst="rect">
                            <a:avLst/>
                          </a:prstGeom>
                          <a:ln/>
                        </pic:spPr>
                      </pic:pic>
                    </a:graphicData>
                  </a:graphic>
                </wp:inline>
              </w:drawing>
            </w:r>
          </w:p>
        </w:tc>
      </w:tr>
      <w:tr w:rsidR="00C55049" w14:paraId="64C9585D" w14:textId="77777777">
        <w:tc>
          <w:tcPr>
            <w:tcW w:w="10080" w:type="dxa"/>
            <w:gridSpan w:val="4"/>
            <w:shd w:val="clear" w:color="auto" w:fill="00CC99"/>
            <w:tcMar>
              <w:left w:w="43" w:type="dxa"/>
              <w:right w:w="43" w:type="dxa"/>
            </w:tcMar>
          </w:tcPr>
          <w:p w14:paraId="021B1A37" w14:textId="77777777" w:rsidR="00C55049" w:rsidRDefault="00C14403">
            <w:pPr>
              <w:rPr>
                <w:sz w:val="22"/>
                <w:szCs w:val="22"/>
              </w:rPr>
            </w:pPr>
            <w:r>
              <w:rPr>
                <w:sz w:val="22"/>
                <w:szCs w:val="22"/>
              </w:rPr>
              <w:t>Invasive species distribution</w:t>
            </w:r>
          </w:p>
        </w:tc>
      </w:tr>
      <w:tr w:rsidR="00C55049" w14:paraId="2A48B76B" w14:textId="77777777">
        <w:tc>
          <w:tcPr>
            <w:tcW w:w="1075" w:type="dxa"/>
            <w:shd w:val="clear" w:color="auto" w:fill="00CC99"/>
            <w:tcMar>
              <w:left w:w="43" w:type="dxa"/>
              <w:right w:w="43" w:type="dxa"/>
            </w:tcMar>
          </w:tcPr>
          <w:p w14:paraId="1B4FE452" w14:textId="77777777" w:rsidR="00C55049" w:rsidRDefault="00C14403">
            <w:pPr>
              <w:rPr>
                <w:sz w:val="22"/>
                <w:szCs w:val="22"/>
              </w:rPr>
            </w:pPr>
            <w:r>
              <w:rPr>
                <w:sz w:val="22"/>
                <w:szCs w:val="22"/>
              </w:rPr>
              <w:t xml:space="preserve">Valles </w:t>
            </w:r>
          </w:p>
          <w:p w14:paraId="62F6E3EC" w14:textId="77777777" w:rsidR="00C55049" w:rsidRDefault="00C14403">
            <w:pPr>
              <w:rPr>
                <w:sz w:val="22"/>
                <w:szCs w:val="22"/>
              </w:rPr>
            </w:pPr>
            <w:r>
              <w:rPr>
                <w:sz w:val="22"/>
                <w:szCs w:val="22"/>
              </w:rPr>
              <w:t xml:space="preserve">et al. </w:t>
            </w:r>
          </w:p>
          <w:p w14:paraId="3492AF2D" w14:textId="77777777" w:rsidR="00C55049" w:rsidRDefault="00C14403">
            <w:pPr>
              <w:rPr>
                <w:sz w:val="22"/>
                <w:szCs w:val="22"/>
              </w:rPr>
            </w:pPr>
            <w:r>
              <w:rPr>
                <w:sz w:val="22"/>
                <w:szCs w:val="22"/>
              </w:rPr>
              <w:t>2023</w:t>
            </w:r>
          </w:p>
        </w:tc>
        <w:tc>
          <w:tcPr>
            <w:tcW w:w="2070" w:type="dxa"/>
          </w:tcPr>
          <w:p w14:paraId="7A570E09" w14:textId="77777777" w:rsidR="00C55049" w:rsidRDefault="008C3D6B">
            <w:pPr>
              <w:rPr>
                <w:sz w:val="22"/>
                <w:szCs w:val="22"/>
              </w:rPr>
            </w:pPr>
            <w:hyperlink r:id="rId182">
              <w:r w:rsidR="00C55049">
                <w:rPr>
                  <w:color w:val="1155CC"/>
                  <w:sz w:val="22"/>
                  <w:szCs w:val="22"/>
                  <w:u w:val="single"/>
                </w:rPr>
                <w:t>Assessment and Management of Lionfish and Status of Other Marine Invasive Species of Threat to High Biodiversity-value Reef Ecosystems</w:t>
              </w:r>
            </w:hyperlink>
          </w:p>
        </w:tc>
        <w:tc>
          <w:tcPr>
            <w:tcW w:w="3420" w:type="dxa"/>
            <w:tcMar>
              <w:left w:w="43" w:type="dxa"/>
              <w:right w:w="43" w:type="dxa"/>
            </w:tcMar>
          </w:tcPr>
          <w:p w14:paraId="78C2746A" w14:textId="77777777" w:rsidR="00C55049" w:rsidRDefault="00C14403">
            <w:pPr>
              <w:rPr>
                <w:sz w:val="22"/>
                <w:szCs w:val="22"/>
              </w:rPr>
            </w:pPr>
            <w:r>
              <w:rPr>
                <w:sz w:val="22"/>
                <w:szCs w:val="22"/>
              </w:rPr>
              <w:t>Figure 2.2.  Location of the ten coral reef sites on the west and south coast of Barbados used for the repeat surveys of native coral reef fish and lionfish. Black stars indicate the main reef fish landing sites where fisher surveys were conducted (see Section 2.2.2).</w:t>
            </w:r>
          </w:p>
          <w:p w14:paraId="56F8FE2B" w14:textId="77777777" w:rsidR="00C55049" w:rsidRDefault="00C14403">
            <w:pPr>
              <w:rPr>
                <w:sz w:val="22"/>
                <w:szCs w:val="22"/>
              </w:rPr>
            </w:pPr>
            <w:r>
              <w:rPr>
                <w:sz w:val="22"/>
                <w:szCs w:val="22"/>
              </w:rPr>
              <w:t>Appendix 2. GPS coordinates for fish survey sites.</w:t>
            </w:r>
          </w:p>
        </w:tc>
        <w:tc>
          <w:tcPr>
            <w:tcW w:w="3515" w:type="dxa"/>
          </w:tcPr>
          <w:p w14:paraId="293B949C" w14:textId="77777777" w:rsidR="00C55049" w:rsidRDefault="00C14403">
            <w:pPr>
              <w:rPr>
                <w:sz w:val="22"/>
                <w:szCs w:val="22"/>
              </w:rPr>
            </w:pPr>
            <w:r>
              <w:rPr>
                <w:noProof/>
                <w:sz w:val="22"/>
                <w:szCs w:val="22"/>
              </w:rPr>
              <w:drawing>
                <wp:inline distT="0" distB="0" distL="0" distR="0" wp14:anchorId="000BE141" wp14:editId="62CD3C19">
                  <wp:extent cx="1739528" cy="1948272"/>
                  <wp:effectExtent l="0" t="0" r="0" b="0"/>
                  <wp:docPr id="2146922427" name="image83.png"/>
                  <wp:cNvGraphicFramePr/>
                  <a:graphic xmlns:a="http://schemas.openxmlformats.org/drawingml/2006/main">
                    <a:graphicData uri="http://schemas.openxmlformats.org/drawingml/2006/picture">
                      <pic:pic xmlns:pic="http://schemas.openxmlformats.org/drawingml/2006/picture">
                        <pic:nvPicPr>
                          <pic:cNvPr id="0" name="image83.png"/>
                          <pic:cNvPicPr preferRelativeResize="0"/>
                        </pic:nvPicPr>
                        <pic:blipFill>
                          <a:blip r:embed="rId183" cstate="print">
                            <a:extLst>
                              <a:ext uri="{28A0092B-C50C-407E-A947-70E740481C1C}">
                                <a14:useLocalDpi xmlns:a14="http://schemas.microsoft.com/office/drawing/2010/main"/>
                              </a:ext>
                            </a:extLst>
                          </a:blip>
                          <a:srcRect/>
                          <a:stretch>
                            <a:fillRect/>
                          </a:stretch>
                        </pic:blipFill>
                        <pic:spPr>
                          <a:xfrm>
                            <a:off x="0" y="0"/>
                            <a:ext cx="1739528" cy="1948272"/>
                          </a:xfrm>
                          <a:prstGeom prst="rect">
                            <a:avLst/>
                          </a:prstGeom>
                          <a:ln/>
                        </pic:spPr>
                      </pic:pic>
                    </a:graphicData>
                  </a:graphic>
                </wp:inline>
              </w:drawing>
            </w:r>
          </w:p>
          <w:p w14:paraId="6DC0E81B" w14:textId="77777777" w:rsidR="00C55049" w:rsidRDefault="00C55049">
            <w:pPr>
              <w:rPr>
                <w:sz w:val="22"/>
                <w:szCs w:val="22"/>
              </w:rPr>
            </w:pPr>
          </w:p>
          <w:p w14:paraId="1C953FEF" w14:textId="77777777" w:rsidR="00C55049" w:rsidRDefault="00C55049">
            <w:pPr>
              <w:rPr>
                <w:sz w:val="22"/>
                <w:szCs w:val="22"/>
              </w:rPr>
            </w:pPr>
          </w:p>
          <w:p w14:paraId="24C26B7F" w14:textId="77777777" w:rsidR="00C55049" w:rsidRDefault="00C55049">
            <w:pPr>
              <w:rPr>
                <w:sz w:val="22"/>
                <w:szCs w:val="22"/>
              </w:rPr>
            </w:pPr>
          </w:p>
          <w:p w14:paraId="51A2BF67" w14:textId="77777777" w:rsidR="00C55049" w:rsidRDefault="00C55049">
            <w:pPr>
              <w:rPr>
                <w:sz w:val="22"/>
                <w:szCs w:val="22"/>
              </w:rPr>
            </w:pPr>
          </w:p>
          <w:p w14:paraId="6B95AB35" w14:textId="77777777" w:rsidR="00C55049" w:rsidRDefault="00C55049">
            <w:pPr>
              <w:rPr>
                <w:sz w:val="22"/>
                <w:szCs w:val="22"/>
              </w:rPr>
            </w:pPr>
          </w:p>
          <w:p w14:paraId="67D5F375" w14:textId="77777777" w:rsidR="00C55049" w:rsidRDefault="00C55049">
            <w:pPr>
              <w:rPr>
                <w:sz w:val="22"/>
                <w:szCs w:val="22"/>
              </w:rPr>
            </w:pPr>
          </w:p>
          <w:p w14:paraId="15E9BC3A" w14:textId="77777777" w:rsidR="00C55049" w:rsidRDefault="00C55049">
            <w:pPr>
              <w:rPr>
                <w:sz w:val="22"/>
                <w:szCs w:val="22"/>
              </w:rPr>
            </w:pPr>
          </w:p>
          <w:p w14:paraId="42E6C60D" w14:textId="77777777" w:rsidR="00C55049" w:rsidRDefault="00C55049">
            <w:pPr>
              <w:rPr>
                <w:sz w:val="22"/>
                <w:szCs w:val="22"/>
              </w:rPr>
            </w:pPr>
          </w:p>
        </w:tc>
      </w:tr>
      <w:tr w:rsidR="00C55049" w14:paraId="248DF888" w14:textId="77777777">
        <w:tc>
          <w:tcPr>
            <w:tcW w:w="10080" w:type="dxa"/>
            <w:gridSpan w:val="4"/>
            <w:shd w:val="clear" w:color="auto" w:fill="E97132"/>
            <w:tcMar>
              <w:left w:w="43" w:type="dxa"/>
              <w:right w:w="43" w:type="dxa"/>
            </w:tcMar>
          </w:tcPr>
          <w:p w14:paraId="42B13D6B" w14:textId="77777777" w:rsidR="00C55049" w:rsidRDefault="00C14403">
            <w:pPr>
              <w:rPr>
                <w:sz w:val="22"/>
                <w:szCs w:val="22"/>
              </w:rPr>
            </w:pPr>
            <w:r>
              <w:rPr>
                <w:sz w:val="22"/>
                <w:szCs w:val="22"/>
              </w:rPr>
              <w:t>Fish kill</w:t>
            </w:r>
          </w:p>
        </w:tc>
      </w:tr>
      <w:tr w:rsidR="00C55049" w14:paraId="2A748898" w14:textId="77777777">
        <w:tc>
          <w:tcPr>
            <w:tcW w:w="1075" w:type="dxa"/>
            <w:shd w:val="clear" w:color="auto" w:fill="E97132"/>
            <w:tcMar>
              <w:left w:w="43" w:type="dxa"/>
              <w:right w:w="43" w:type="dxa"/>
            </w:tcMar>
          </w:tcPr>
          <w:p w14:paraId="758437E5" w14:textId="77777777" w:rsidR="00C55049" w:rsidRDefault="00C14403">
            <w:pPr>
              <w:rPr>
                <w:sz w:val="22"/>
                <w:szCs w:val="22"/>
              </w:rPr>
            </w:pPr>
            <w:r>
              <w:rPr>
                <w:sz w:val="22"/>
                <w:szCs w:val="22"/>
              </w:rPr>
              <w:t>Willoughby et al. 2002</w:t>
            </w:r>
          </w:p>
        </w:tc>
        <w:tc>
          <w:tcPr>
            <w:tcW w:w="2070" w:type="dxa"/>
          </w:tcPr>
          <w:p w14:paraId="6C6138C3" w14:textId="77777777" w:rsidR="00C55049" w:rsidRDefault="008C3D6B">
            <w:pPr>
              <w:rPr>
                <w:sz w:val="22"/>
                <w:szCs w:val="22"/>
              </w:rPr>
            </w:pPr>
            <w:hyperlink r:id="rId184">
              <w:r w:rsidR="00C55049">
                <w:rPr>
                  <w:color w:val="1155CC"/>
                  <w:sz w:val="22"/>
                  <w:szCs w:val="22"/>
                  <w:u w:val="single"/>
                </w:rPr>
                <w:t>Factors contributing to the 1999 mass mortality of reef-associated fish in Barbados</w:t>
              </w:r>
            </w:hyperlink>
          </w:p>
        </w:tc>
        <w:tc>
          <w:tcPr>
            <w:tcW w:w="3420" w:type="dxa"/>
            <w:tcMar>
              <w:left w:w="43" w:type="dxa"/>
              <w:right w:w="43" w:type="dxa"/>
            </w:tcMar>
          </w:tcPr>
          <w:p w14:paraId="68CB7252" w14:textId="77777777" w:rsidR="00C55049" w:rsidRDefault="00C14403">
            <w:pPr>
              <w:rPr>
                <w:sz w:val="22"/>
                <w:szCs w:val="22"/>
              </w:rPr>
            </w:pPr>
            <w:r>
              <w:rPr>
                <w:sz w:val="22"/>
                <w:szCs w:val="22"/>
              </w:rPr>
              <w:t>Fig. 2. Areas of Barbados where fish were beached during the 1999 fish kill. Pag. 28</w:t>
            </w:r>
          </w:p>
          <w:p w14:paraId="5FED99C4" w14:textId="77777777" w:rsidR="00C55049" w:rsidRDefault="00C55049">
            <w:pPr>
              <w:rPr>
                <w:sz w:val="22"/>
                <w:szCs w:val="22"/>
              </w:rPr>
            </w:pPr>
          </w:p>
          <w:p w14:paraId="3930D636" w14:textId="77777777" w:rsidR="00C55049" w:rsidRDefault="00C14403">
            <w:pPr>
              <w:rPr>
                <w:sz w:val="22"/>
                <w:szCs w:val="22"/>
              </w:rPr>
            </w:pPr>
            <w:r>
              <w:rPr>
                <w:sz w:val="22"/>
                <w:szCs w:val="22"/>
              </w:rPr>
              <w:t>Note: legend and symbology difficult to read.</w:t>
            </w:r>
          </w:p>
        </w:tc>
        <w:tc>
          <w:tcPr>
            <w:tcW w:w="3515" w:type="dxa"/>
          </w:tcPr>
          <w:p w14:paraId="21969F93" w14:textId="77777777" w:rsidR="00C55049" w:rsidRDefault="00C14403">
            <w:pPr>
              <w:rPr>
                <w:sz w:val="22"/>
                <w:szCs w:val="22"/>
              </w:rPr>
            </w:pPr>
            <w:r>
              <w:rPr>
                <w:noProof/>
                <w:sz w:val="22"/>
                <w:szCs w:val="22"/>
              </w:rPr>
              <w:drawing>
                <wp:inline distT="0" distB="0" distL="0" distR="0" wp14:anchorId="768781D7" wp14:editId="478D1F20">
                  <wp:extent cx="1877691" cy="1826097"/>
                  <wp:effectExtent l="0" t="0" r="0" b="0"/>
                  <wp:docPr id="2146922429" name="image80.png"/>
                  <wp:cNvGraphicFramePr/>
                  <a:graphic xmlns:a="http://schemas.openxmlformats.org/drawingml/2006/main">
                    <a:graphicData uri="http://schemas.openxmlformats.org/drawingml/2006/picture">
                      <pic:pic xmlns:pic="http://schemas.openxmlformats.org/drawingml/2006/picture">
                        <pic:nvPicPr>
                          <pic:cNvPr id="0" name="image80.png"/>
                          <pic:cNvPicPr preferRelativeResize="0"/>
                        </pic:nvPicPr>
                        <pic:blipFill>
                          <a:blip r:embed="rId185" cstate="print">
                            <a:extLst>
                              <a:ext uri="{28A0092B-C50C-407E-A947-70E740481C1C}">
                                <a14:useLocalDpi xmlns:a14="http://schemas.microsoft.com/office/drawing/2010/main"/>
                              </a:ext>
                            </a:extLst>
                          </a:blip>
                          <a:srcRect/>
                          <a:stretch>
                            <a:fillRect/>
                          </a:stretch>
                        </pic:blipFill>
                        <pic:spPr>
                          <a:xfrm>
                            <a:off x="0" y="0"/>
                            <a:ext cx="1877691" cy="1826097"/>
                          </a:xfrm>
                          <a:prstGeom prst="rect">
                            <a:avLst/>
                          </a:prstGeom>
                          <a:ln/>
                        </pic:spPr>
                      </pic:pic>
                    </a:graphicData>
                  </a:graphic>
                </wp:inline>
              </w:drawing>
            </w:r>
          </w:p>
        </w:tc>
      </w:tr>
      <w:tr w:rsidR="00C55049" w14:paraId="156EA5E7" w14:textId="77777777">
        <w:tc>
          <w:tcPr>
            <w:tcW w:w="10080" w:type="dxa"/>
            <w:gridSpan w:val="4"/>
            <w:shd w:val="clear" w:color="auto" w:fill="92D050"/>
            <w:tcMar>
              <w:left w:w="43" w:type="dxa"/>
              <w:right w:w="43" w:type="dxa"/>
            </w:tcMar>
          </w:tcPr>
          <w:p w14:paraId="53A8FFEA" w14:textId="77777777" w:rsidR="00C55049" w:rsidRDefault="00C14403">
            <w:pPr>
              <w:rPr>
                <w:sz w:val="22"/>
                <w:szCs w:val="22"/>
              </w:rPr>
            </w:pPr>
            <w:r>
              <w:rPr>
                <w:sz w:val="22"/>
                <w:szCs w:val="22"/>
              </w:rPr>
              <w:t>Sargassum</w:t>
            </w:r>
          </w:p>
        </w:tc>
      </w:tr>
      <w:tr w:rsidR="00C55049" w14:paraId="6CD4158E" w14:textId="77777777">
        <w:tc>
          <w:tcPr>
            <w:tcW w:w="1075" w:type="dxa"/>
            <w:shd w:val="clear" w:color="auto" w:fill="92D050"/>
            <w:tcMar>
              <w:left w:w="43" w:type="dxa"/>
              <w:right w:w="43" w:type="dxa"/>
            </w:tcMar>
          </w:tcPr>
          <w:p w14:paraId="50DF45FD" w14:textId="77777777" w:rsidR="00C55049" w:rsidRDefault="00C14403">
            <w:pPr>
              <w:rPr>
                <w:sz w:val="22"/>
                <w:szCs w:val="22"/>
              </w:rPr>
            </w:pPr>
            <w:r>
              <w:rPr>
                <w:sz w:val="22"/>
                <w:szCs w:val="22"/>
              </w:rPr>
              <w:t>CERMES</w:t>
            </w:r>
          </w:p>
        </w:tc>
        <w:tc>
          <w:tcPr>
            <w:tcW w:w="2070" w:type="dxa"/>
          </w:tcPr>
          <w:p w14:paraId="208CE828" w14:textId="77777777" w:rsidR="00C55049" w:rsidRDefault="008C3D6B">
            <w:hyperlink r:id="rId186">
              <w:r w:rsidR="00C55049">
                <w:rPr>
                  <w:color w:val="467886"/>
                  <w:u w:val="single"/>
                </w:rPr>
                <w:t>Sargassum Sub-regional Outlook Bulletin</w:t>
              </w:r>
            </w:hyperlink>
          </w:p>
        </w:tc>
        <w:tc>
          <w:tcPr>
            <w:tcW w:w="3420" w:type="dxa"/>
            <w:tcMar>
              <w:left w:w="43" w:type="dxa"/>
              <w:right w:w="43" w:type="dxa"/>
            </w:tcMar>
          </w:tcPr>
          <w:p w14:paraId="58B319ED" w14:textId="77777777" w:rsidR="00C55049" w:rsidRDefault="00C14403">
            <w:pPr>
              <w:rPr>
                <w:sz w:val="22"/>
                <w:szCs w:val="22"/>
              </w:rPr>
            </w:pPr>
            <w:r>
              <w:rPr>
                <w:sz w:val="22"/>
                <w:szCs w:val="22"/>
              </w:rPr>
              <w:t>This bulletin is brought to you by the Sargassum Team at The Centre for Resource Management and Environmental Studies (CERMES).</w:t>
            </w:r>
          </w:p>
          <w:p w14:paraId="69F6794E" w14:textId="77777777" w:rsidR="00C55049" w:rsidRDefault="00C14403">
            <w:pPr>
              <w:rPr>
                <w:sz w:val="22"/>
                <w:szCs w:val="22"/>
              </w:rPr>
            </w:pPr>
            <w:r>
              <w:rPr>
                <w:sz w:val="22"/>
                <w:szCs w:val="22"/>
              </w:rPr>
              <w:t>The processed satellite image shows sargassum abundance over the 7-day period 26 May - 1 June 2024.</w:t>
            </w:r>
          </w:p>
          <w:p w14:paraId="2F9887DE" w14:textId="77777777" w:rsidR="00C55049" w:rsidRDefault="00C14403">
            <w:pPr>
              <w:rPr>
                <w:color w:val="467886"/>
                <w:sz w:val="22"/>
                <w:szCs w:val="22"/>
                <w:u w:val="single"/>
              </w:rPr>
            </w:pPr>
            <w:r>
              <w:rPr>
                <w:sz w:val="22"/>
                <w:szCs w:val="22"/>
              </w:rPr>
              <w:t xml:space="preserve">Source: </w:t>
            </w:r>
            <w:hyperlink r:id="rId187">
              <w:r w:rsidR="00C55049">
                <w:rPr>
                  <w:color w:val="467886"/>
                  <w:sz w:val="22"/>
                  <w:szCs w:val="22"/>
                  <w:u w:val="single"/>
                </w:rPr>
                <w:t>USF Optical Oceanography Laboratory</w:t>
              </w:r>
            </w:hyperlink>
          </w:p>
          <w:p w14:paraId="09A12405" w14:textId="77777777" w:rsidR="00C55049" w:rsidRDefault="00C55049">
            <w:pPr>
              <w:rPr>
                <w:color w:val="467886"/>
                <w:sz w:val="22"/>
                <w:szCs w:val="22"/>
                <w:u w:val="single"/>
              </w:rPr>
            </w:pPr>
          </w:p>
          <w:p w14:paraId="05EF9B87" w14:textId="77777777" w:rsidR="00C55049" w:rsidRDefault="00C55049">
            <w:pPr>
              <w:rPr>
                <w:color w:val="467886"/>
                <w:sz w:val="22"/>
                <w:szCs w:val="22"/>
                <w:u w:val="single"/>
              </w:rPr>
            </w:pPr>
          </w:p>
          <w:p w14:paraId="542E3700" w14:textId="77777777" w:rsidR="00C55049" w:rsidRDefault="00C55049">
            <w:pPr>
              <w:rPr>
                <w:color w:val="467886"/>
                <w:sz w:val="22"/>
                <w:szCs w:val="22"/>
                <w:u w:val="single"/>
              </w:rPr>
            </w:pPr>
          </w:p>
          <w:p w14:paraId="0C00D43E" w14:textId="77777777" w:rsidR="00C55049" w:rsidRDefault="00C55049">
            <w:pPr>
              <w:rPr>
                <w:sz w:val="22"/>
                <w:szCs w:val="22"/>
              </w:rPr>
            </w:pPr>
          </w:p>
        </w:tc>
        <w:tc>
          <w:tcPr>
            <w:tcW w:w="3515" w:type="dxa"/>
          </w:tcPr>
          <w:p w14:paraId="16DB0ED1" w14:textId="77777777" w:rsidR="00C55049" w:rsidRDefault="00C14403">
            <w:pPr>
              <w:rPr>
                <w:sz w:val="22"/>
                <w:szCs w:val="22"/>
              </w:rPr>
            </w:pPr>
            <w:r>
              <w:rPr>
                <w:noProof/>
                <w:sz w:val="22"/>
                <w:szCs w:val="22"/>
              </w:rPr>
              <w:drawing>
                <wp:inline distT="0" distB="0" distL="0" distR="0" wp14:anchorId="0BEFD895" wp14:editId="0B548A53">
                  <wp:extent cx="2094865" cy="2199005"/>
                  <wp:effectExtent l="0" t="0" r="0" b="0"/>
                  <wp:docPr id="2146922431" name="image87.png"/>
                  <wp:cNvGraphicFramePr/>
                  <a:graphic xmlns:a="http://schemas.openxmlformats.org/drawingml/2006/main">
                    <a:graphicData uri="http://schemas.openxmlformats.org/drawingml/2006/picture">
                      <pic:pic xmlns:pic="http://schemas.openxmlformats.org/drawingml/2006/picture">
                        <pic:nvPicPr>
                          <pic:cNvPr id="0" name="image87.png"/>
                          <pic:cNvPicPr preferRelativeResize="0"/>
                        </pic:nvPicPr>
                        <pic:blipFill>
                          <a:blip r:embed="rId188" cstate="print">
                            <a:extLst>
                              <a:ext uri="{28A0092B-C50C-407E-A947-70E740481C1C}">
                                <a14:useLocalDpi xmlns:a14="http://schemas.microsoft.com/office/drawing/2010/main"/>
                              </a:ext>
                            </a:extLst>
                          </a:blip>
                          <a:srcRect/>
                          <a:stretch>
                            <a:fillRect/>
                          </a:stretch>
                        </pic:blipFill>
                        <pic:spPr>
                          <a:xfrm>
                            <a:off x="0" y="0"/>
                            <a:ext cx="2094865" cy="2199005"/>
                          </a:xfrm>
                          <a:prstGeom prst="rect">
                            <a:avLst/>
                          </a:prstGeom>
                          <a:ln/>
                        </pic:spPr>
                      </pic:pic>
                    </a:graphicData>
                  </a:graphic>
                </wp:inline>
              </w:drawing>
            </w:r>
          </w:p>
        </w:tc>
      </w:tr>
      <w:tr w:rsidR="00C55049" w14:paraId="3BFDD846" w14:textId="77777777">
        <w:tc>
          <w:tcPr>
            <w:tcW w:w="10080" w:type="dxa"/>
            <w:gridSpan w:val="4"/>
            <w:shd w:val="clear" w:color="auto" w:fill="E8E8E8"/>
            <w:tcMar>
              <w:left w:w="43" w:type="dxa"/>
              <w:right w:w="43" w:type="dxa"/>
            </w:tcMar>
          </w:tcPr>
          <w:p w14:paraId="1F4BDA2E" w14:textId="77777777" w:rsidR="00C55049" w:rsidRDefault="00C14403">
            <w:pPr>
              <w:rPr>
                <w:sz w:val="22"/>
                <w:szCs w:val="22"/>
              </w:rPr>
            </w:pPr>
            <w:r>
              <w:rPr>
                <w:sz w:val="22"/>
                <w:szCs w:val="22"/>
              </w:rPr>
              <w:t>Reports of spiny coral tissue loss disease</w:t>
            </w:r>
          </w:p>
        </w:tc>
      </w:tr>
      <w:tr w:rsidR="00C55049" w14:paraId="6A0FE41E" w14:textId="77777777">
        <w:tc>
          <w:tcPr>
            <w:tcW w:w="1075" w:type="dxa"/>
            <w:shd w:val="clear" w:color="auto" w:fill="E8E8E8"/>
            <w:tcMar>
              <w:left w:w="43" w:type="dxa"/>
              <w:right w:w="43" w:type="dxa"/>
            </w:tcMar>
          </w:tcPr>
          <w:p w14:paraId="145ECCCD" w14:textId="77777777" w:rsidR="00C55049" w:rsidRDefault="00C14403">
            <w:pPr>
              <w:rPr>
                <w:sz w:val="22"/>
                <w:szCs w:val="22"/>
              </w:rPr>
            </w:pPr>
            <w:r>
              <w:rPr>
                <w:sz w:val="22"/>
                <w:szCs w:val="22"/>
              </w:rPr>
              <w:t>AGRRA</w:t>
            </w:r>
          </w:p>
          <w:p w14:paraId="13E38002" w14:textId="77777777" w:rsidR="00C55049" w:rsidRDefault="00C14403">
            <w:pPr>
              <w:rPr>
                <w:sz w:val="22"/>
                <w:szCs w:val="22"/>
              </w:rPr>
            </w:pPr>
            <w:r>
              <w:rPr>
                <w:sz w:val="22"/>
                <w:szCs w:val="22"/>
              </w:rPr>
              <w:t>2024</w:t>
            </w:r>
          </w:p>
        </w:tc>
        <w:tc>
          <w:tcPr>
            <w:tcW w:w="2070" w:type="dxa"/>
          </w:tcPr>
          <w:p w14:paraId="19B294A9" w14:textId="77777777" w:rsidR="00C55049" w:rsidRDefault="008C3D6B">
            <w:hyperlink r:id="rId189">
              <w:r w:rsidR="00C55049">
                <w:rPr>
                  <w:color w:val="467886"/>
                  <w:u w:val="single"/>
                </w:rPr>
                <w:t>Atlantic and Gulf Rapid Reef Assessment. Data Explorer</w:t>
              </w:r>
            </w:hyperlink>
          </w:p>
        </w:tc>
        <w:tc>
          <w:tcPr>
            <w:tcW w:w="3420" w:type="dxa"/>
            <w:tcMar>
              <w:left w:w="43" w:type="dxa"/>
              <w:right w:w="43" w:type="dxa"/>
            </w:tcMar>
          </w:tcPr>
          <w:p w14:paraId="72FDD941" w14:textId="77777777" w:rsidR="00C55049" w:rsidRDefault="00C14403">
            <w:pPr>
              <w:rPr>
                <w:sz w:val="22"/>
                <w:szCs w:val="22"/>
              </w:rPr>
            </w:pPr>
            <w:r>
              <w:rPr>
                <w:sz w:val="22"/>
                <w:szCs w:val="22"/>
              </w:rPr>
              <w:t xml:space="preserve">There are 34 reports for Barbados in the AGRRA database. </w:t>
            </w:r>
          </w:p>
        </w:tc>
        <w:tc>
          <w:tcPr>
            <w:tcW w:w="3515" w:type="dxa"/>
          </w:tcPr>
          <w:p w14:paraId="0F8485DB" w14:textId="77777777" w:rsidR="00C55049" w:rsidRDefault="00C14403">
            <w:pPr>
              <w:rPr>
                <w:sz w:val="22"/>
                <w:szCs w:val="22"/>
              </w:rPr>
            </w:pPr>
            <w:r>
              <w:rPr>
                <w:noProof/>
                <w:sz w:val="22"/>
                <w:szCs w:val="22"/>
              </w:rPr>
              <w:drawing>
                <wp:inline distT="0" distB="0" distL="0" distR="0" wp14:anchorId="454B3C7D" wp14:editId="725C52EF">
                  <wp:extent cx="1905098" cy="2311519"/>
                  <wp:effectExtent l="0" t="0" r="0" b="0"/>
                  <wp:docPr id="2146922433" name="image102.png"/>
                  <wp:cNvGraphicFramePr/>
                  <a:graphic xmlns:a="http://schemas.openxmlformats.org/drawingml/2006/main">
                    <a:graphicData uri="http://schemas.openxmlformats.org/drawingml/2006/picture">
                      <pic:pic xmlns:pic="http://schemas.openxmlformats.org/drawingml/2006/picture">
                        <pic:nvPicPr>
                          <pic:cNvPr id="0" name="image102.png"/>
                          <pic:cNvPicPr preferRelativeResize="0"/>
                        </pic:nvPicPr>
                        <pic:blipFill>
                          <a:blip r:embed="rId190"/>
                          <a:srcRect/>
                          <a:stretch>
                            <a:fillRect/>
                          </a:stretch>
                        </pic:blipFill>
                        <pic:spPr>
                          <a:xfrm>
                            <a:off x="0" y="0"/>
                            <a:ext cx="1905098" cy="2311519"/>
                          </a:xfrm>
                          <a:prstGeom prst="rect">
                            <a:avLst/>
                          </a:prstGeom>
                          <a:ln/>
                        </pic:spPr>
                      </pic:pic>
                    </a:graphicData>
                  </a:graphic>
                </wp:inline>
              </w:drawing>
            </w:r>
          </w:p>
        </w:tc>
      </w:tr>
    </w:tbl>
    <w:p w14:paraId="7EAF50A0" w14:textId="77777777" w:rsidR="00C55049" w:rsidRDefault="00C55049"/>
    <w:p w14:paraId="26B50263" w14:textId="77777777" w:rsidR="00C55049" w:rsidRDefault="00C14403">
      <w:pPr>
        <w:pStyle w:val="Heading3"/>
      </w:pPr>
      <w:bookmarkStart w:id="27" w:name="_Toc230080500"/>
      <w:r>
        <w:t>Oceanographic Data</w:t>
      </w:r>
      <w:bookmarkEnd w:id="27"/>
    </w:p>
    <w:p w14:paraId="092957F9" w14:textId="77777777" w:rsidR="00C55049" w:rsidRDefault="00C14403" w:rsidP="00DF4758">
      <w:pPr>
        <w:jc w:val="both"/>
      </w:pPr>
      <w:r>
        <w:t xml:space="preserve">The most available resources of oceanographic data are the CZMU and NOAA. The CZMU has several spatial layers related to oceanographic variables (e.g., bathymetry, water quality, etc.). Furthermore, international platforms such as NOAA, also provide satellite derived information (e.g., sea surface temperature, salinity, currents, etc.). The table below describes the sources and provides examples of the most oceanographic data identified. </w:t>
      </w:r>
    </w:p>
    <w:p w14:paraId="1220B44A" w14:textId="77777777" w:rsidR="00C55049" w:rsidRDefault="00C14403">
      <w:pPr>
        <w:keepNext/>
        <w:pBdr>
          <w:top w:val="nil"/>
          <w:left w:val="nil"/>
          <w:bottom w:val="nil"/>
          <w:right w:val="nil"/>
          <w:between w:val="nil"/>
        </w:pBdr>
        <w:spacing w:after="200" w:line="240" w:lineRule="auto"/>
        <w:rPr>
          <w:i/>
          <w:color w:val="7F7F7F"/>
          <w:sz w:val="22"/>
          <w:szCs w:val="22"/>
        </w:rPr>
      </w:pPr>
      <w:r>
        <w:rPr>
          <w:i/>
          <w:color w:val="7F7F7F"/>
          <w:sz w:val="22"/>
          <w:szCs w:val="22"/>
        </w:rPr>
        <w:t>Table 6. Current spatial information related to oceanographic variables.</w:t>
      </w:r>
    </w:p>
    <w:tbl>
      <w:tblPr>
        <w:tblStyle w:val="afffffb"/>
        <w:tblW w:w="10080" w:type="dxa"/>
        <w:tblBorders>
          <w:top w:val="dotted" w:sz="4" w:space="0" w:color="747474"/>
          <w:left w:val="dotted" w:sz="4" w:space="0" w:color="747474"/>
          <w:bottom w:val="dotted" w:sz="4" w:space="0" w:color="747474"/>
          <w:right w:val="dotted" w:sz="4" w:space="0" w:color="747474"/>
          <w:insideH w:val="dotted" w:sz="4" w:space="0" w:color="747474"/>
          <w:insideV w:val="dotted" w:sz="4" w:space="0" w:color="747474"/>
        </w:tblBorders>
        <w:tblLayout w:type="fixed"/>
        <w:tblLook w:val="0400" w:firstRow="0" w:lastRow="0" w:firstColumn="0" w:lastColumn="0" w:noHBand="0" w:noVBand="1"/>
      </w:tblPr>
      <w:tblGrid>
        <w:gridCol w:w="985"/>
        <w:gridCol w:w="2212"/>
        <w:gridCol w:w="2918"/>
        <w:gridCol w:w="3965"/>
      </w:tblGrid>
      <w:tr w:rsidR="00C55049" w14:paraId="6991189A" w14:textId="77777777">
        <w:trPr>
          <w:tblHeader/>
        </w:trPr>
        <w:tc>
          <w:tcPr>
            <w:tcW w:w="985" w:type="dxa"/>
            <w:tcMar>
              <w:left w:w="0" w:type="dxa"/>
              <w:right w:w="0" w:type="dxa"/>
            </w:tcMar>
          </w:tcPr>
          <w:p w14:paraId="0BB143A4" w14:textId="77777777" w:rsidR="00C55049" w:rsidRDefault="00C14403">
            <w:pPr>
              <w:rPr>
                <w:b/>
                <w:sz w:val="22"/>
                <w:szCs w:val="22"/>
              </w:rPr>
            </w:pPr>
            <w:r>
              <w:rPr>
                <w:b/>
                <w:sz w:val="20"/>
                <w:szCs w:val="20"/>
              </w:rPr>
              <w:t>Reference</w:t>
            </w:r>
          </w:p>
        </w:tc>
        <w:tc>
          <w:tcPr>
            <w:tcW w:w="2212" w:type="dxa"/>
            <w:tcMar>
              <w:left w:w="58" w:type="dxa"/>
              <w:right w:w="58" w:type="dxa"/>
            </w:tcMar>
          </w:tcPr>
          <w:p w14:paraId="2A7CAC5E" w14:textId="77777777" w:rsidR="00C55049" w:rsidRDefault="00C14403">
            <w:pPr>
              <w:rPr>
                <w:b/>
                <w:sz w:val="22"/>
                <w:szCs w:val="22"/>
              </w:rPr>
            </w:pPr>
            <w:r>
              <w:rPr>
                <w:b/>
                <w:sz w:val="22"/>
                <w:szCs w:val="22"/>
              </w:rPr>
              <w:t>Name</w:t>
            </w:r>
          </w:p>
        </w:tc>
        <w:tc>
          <w:tcPr>
            <w:tcW w:w="2918" w:type="dxa"/>
            <w:tcMar>
              <w:left w:w="43" w:type="dxa"/>
              <w:right w:w="43" w:type="dxa"/>
            </w:tcMar>
          </w:tcPr>
          <w:p w14:paraId="0BED580F" w14:textId="77777777" w:rsidR="00C55049" w:rsidRDefault="00C14403">
            <w:pPr>
              <w:rPr>
                <w:b/>
                <w:sz w:val="22"/>
                <w:szCs w:val="22"/>
              </w:rPr>
            </w:pPr>
            <w:r>
              <w:rPr>
                <w:b/>
                <w:sz w:val="22"/>
                <w:szCs w:val="22"/>
              </w:rPr>
              <w:t>Documented spatial data:</w:t>
            </w:r>
          </w:p>
        </w:tc>
        <w:tc>
          <w:tcPr>
            <w:tcW w:w="3965" w:type="dxa"/>
            <w:tcMar>
              <w:left w:w="58" w:type="dxa"/>
              <w:right w:w="58" w:type="dxa"/>
            </w:tcMar>
          </w:tcPr>
          <w:p w14:paraId="2B57FCFC" w14:textId="77777777" w:rsidR="00C55049" w:rsidRDefault="00C14403">
            <w:pPr>
              <w:rPr>
                <w:b/>
                <w:sz w:val="22"/>
                <w:szCs w:val="22"/>
              </w:rPr>
            </w:pPr>
            <w:r>
              <w:rPr>
                <w:b/>
                <w:sz w:val="22"/>
                <w:szCs w:val="22"/>
              </w:rPr>
              <w:t>Spatial data</w:t>
            </w:r>
          </w:p>
        </w:tc>
      </w:tr>
      <w:tr w:rsidR="00C55049" w14:paraId="61D527AD" w14:textId="77777777">
        <w:tc>
          <w:tcPr>
            <w:tcW w:w="985" w:type="dxa"/>
            <w:tcMar>
              <w:left w:w="43" w:type="dxa"/>
              <w:right w:w="43" w:type="dxa"/>
            </w:tcMar>
          </w:tcPr>
          <w:p w14:paraId="7E69A99A" w14:textId="77777777" w:rsidR="00C55049" w:rsidRDefault="00C14403">
            <w:pPr>
              <w:rPr>
                <w:sz w:val="22"/>
                <w:szCs w:val="22"/>
              </w:rPr>
            </w:pPr>
            <w:r>
              <w:rPr>
                <w:sz w:val="22"/>
                <w:szCs w:val="22"/>
              </w:rPr>
              <w:t>GEBCO</w:t>
            </w:r>
          </w:p>
        </w:tc>
        <w:tc>
          <w:tcPr>
            <w:tcW w:w="2212" w:type="dxa"/>
            <w:tcMar>
              <w:left w:w="58" w:type="dxa"/>
              <w:right w:w="58" w:type="dxa"/>
            </w:tcMar>
          </w:tcPr>
          <w:p w14:paraId="369C7B19" w14:textId="77777777" w:rsidR="00C55049" w:rsidRDefault="00C14403">
            <w:pPr>
              <w:rPr>
                <w:sz w:val="22"/>
                <w:szCs w:val="22"/>
              </w:rPr>
            </w:pPr>
            <w:bookmarkStart w:id="28" w:name="_heading=h.39kk8xu" w:colFirst="0" w:colLast="0"/>
            <w:bookmarkEnd w:id="28"/>
            <w:r>
              <w:t xml:space="preserve">General Bathymetric Chart of the Oceans </w:t>
            </w:r>
            <w:hyperlink r:id="rId191">
              <w:r w:rsidR="00C55049">
                <w:rPr>
                  <w:color w:val="467886"/>
                  <w:sz w:val="22"/>
                  <w:szCs w:val="22"/>
                  <w:u w:val="single"/>
                </w:rPr>
                <w:t>GEBCO</w:t>
              </w:r>
            </w:hyperlink>
          </w:p>
        </w:tc>
        <w:tc>
          <w:tcPr>
            <w:tcW w:w="2918" w:type="dxa"/>
            <w:tcMar>
              <w:left w:w="43" w:type="dxa"/>
              <w:right w:w="43" w:type="dxa"/>
            </w:tcMar>
          </w:tcPr>
          <w:p w14:paraId="2C2B3531" w14:textId="77777777" w:rsidR="00C55049" w:rsidRDefault="00C14403">
            <w:pPr>
              <w:rPr>
                <w:sz w:val="22"/>
                <w:szCs w:val="22"/>
              </w:rPr>
            </w:pPr>
            <w:r>
              <w:rPr>
                <w:sz w:val="22"/>
                <w:szCs w:val="22"/>
              </w:rPr>
              <w:t>GEBCO Bathymetry Contours (500m) 2021.</w:t>
            </w:r>
          </w:p>
          <w:p w14:paraId="10A45ABE" w14:textId="77777777" w:rsidR="00C55049" w:rsidRDefault="00C55049">
            <w:pPr>
              <w:rPr>
                <w:sz w:val="22"/>
                <w:szCs w:val="22"/>
              </w:rPr>
            </w:pPr>
          </w:p>
          <w:p w14:paraId="0C39D882" w14:textId="77777777" w:rsidR="00C55049" w:rsidRDefault="00C14403">
            <w:pPr>
              <w:rPr>
                <w:sz w:val="22"/>
                <w:szCs w:val="22"/>
              </w:rPr>
            </w:pPr>
            <w:r>
              <w:rPr>
                <w:sz w:val="22"/>
                <w:szCs w:val="22"/>
              </w:rPr>
              <w:t xml:space="preserve">It doesn’t cover nearshore areas. </w:t>
            </w:r>
          </w:p>
          <w:p w14:paraId="2233B085" w14:textId="77777777" w:rsidR="00C55049" w:rsidRDefault="00C55049">
            <w:pPr>
              <w:rPr>
                <w:sz w:val="22"/>
                <w:szCs w:val="22"/>
              </w:rPr>
            </w:pPr>
          </w:p>
          <w:p w14:paraId="3407A81F" w14:textId="77777777" w:rsidR="00C55049" w:rsidRDefault="00C55049">
            <w:pPr>
              <w:rPr>
                <w:sz w:val="22"/>
                <w:szCs w:val="22"/>
              </w:rPr>
            </w:pPr>
          </w:p>
        </w:tc>
        <w:tc>
          <w:tcPr>
            <w:tcW w:w="3965" w:type="dxa"/>
            <w:tcMar>
              <w:left w:w="58" w:type="dxa"/>
              <w:right w:w="58" w:type="dxa"/>
            </w:tcMar>
          </w:tcPr>
          <w:p w14:paraId="24C983E1" w14:textId="77777777" w:rsidR="00C55049" w:rsidRDefault="00C14403">
            <w:pPr>
              <w:rPr>
                <w:sz w:val="22"/>
                <w:szCs w:val="22"/>
              </w:rPr>
            </w:pPr>
            <w:r>
              <w:rPr>
                <w:noProof/>
                <w:sz w:val="22"/>
                <w:szCs w:val="22"/>
              </w:rPr>
              <w:drawing>
                <wp:inline distT="0" distB="0" distL="0" distR="0" wp14:anchorId="5AE69E9F" wp14:editId="5C602715">
                  <wp:extent cx="1573852" cy="1807332"/>
                  <wp:effectExtent l="0" t="0" r="0" b="0"/>
                  <wp:docPr id="2146922435" name="image90.png"/>
                  <wp:cNvGraphicFramePr/>
                  <a:graphic xmlns:a="http://schemas.openxmlformats.org/drawingml/2006/main">
                    <a:graphicData uri="http://schemas.openxmlformats.org/drawingml/2006/picture">
                      <pic:pic xmlns:pic="http://schemas.openxmlformats.org/drawingml/2006/picture">
                        <pic:nvPicPr>
                          <pic:cNvPr id="0" name="image90.png"/>
                          <pic:cNvPicPr preferRelativeResize="0"/>
                        </pic:nvPicPr>
                        <pic:blipFill>
                          <a:blip r:embed="rId192" cstate="print">
                            <a:extLst>
                              <a:ext uri="{28A0092B-C50C-407E-A947-70E740481C1C}">
                                <a14:useLocalDpi xmlns:a14="http://schemas.microsoft.com/office/drawing/2010/main"/>
                              </a:ext>
                            </a:extLst>
                          </a:blip>
                          <a:srcRect/>
                          <a:stretch>
                            <a:fillRect/>
                          </a:stretch>
                        </pic:blipFill>
                        <pic:spPr>
                          <a:xfrm>
                            <a:off x="0" y="0"/>
                            <a:ext cx="1573852" cy="1807332"/>
                          </a:xfrm>
                          <a:prstGeom prst="rect">
                            <a:avLst/>
                          </a:prstGeom>
                          <a:ln/>
                        </pic:spPr>
                      </pic:pic>
                    </a:graphicData>
                  </a:graphic>
                </wp:inline>
              </w:drawing>
            </w:r>
          </w:p>
        </w:tc>
      </w:tr>
      <w:tr w:rsidR="00C55049" w14:paraId="22EF4EA8" w14:textId="77777777">
        <w:tc>
          <w:tcPr>
            <w:tcW w:w="985" w:type="dxa"/>
            <w:tcMar>
              <w:left w:w="43" w:type="dxa"/>
              <w:right w:w="43" w:type="dxa"/>
            </w:tcMar>
          </w:tcPr>
          <w:p w14:paraId="496008FD" w14:textId="77777777" w:rsidR="00C55049" w:rsidRDefault="00C14403">
            <w:pPr>
              <w:rPr>
                <w:sz w:val="22"/>
                <w:szCs w:val="22"/>
              </w:rPr>
            </w:pPr>
            <w:r>
              <w:rPr>
                <w:sz w:val="22"/>
                <w:szCs w:val="22"/>
              </w:rPr>
              <w:t>CZMU</w:t>
            </w:r>
          </w:p>
        </w:tc>
        <w:tc>
          <w:tcPr>
            <w:tcW w:w="2212" w:type="dxa"/>
            <w:tcMar>
              <w:left w:w="58" w:type="dxa"/>
              <w:right w:w="58" w:type="dxa"/>
            </w:tcMar>
          </w:tcPr>
          <w:p w14:paraId="0445B665" w14:textId="77777777" w:rsidR="00C55049" w:rsidRDefault="00C14403">
            <w:pPr>
              <w:rPr>
                <w:sz w:val="22"/>
                <w:szCs w:val="22"/>
              </w:rPr>
            </w:pPr>
            <w:r>
              <w:rPr>
                <w:sz w:val="22"/>
                <w:szCs w:val="22"/>
              </w:rPr>
              <w:t>Coastal Zone Management Unit.</w:t>
            </w:r>
          </w:p>
          <w:p w14:paraId="0172E410" w14:textId="77777777" w:rsidR="00C55049" w:rsidRDefault="00C55049">
            <w:pPr>
              <w:rPr>
                <w:sz w:val="22"/>
                <w:szCs w:val="22"/>
              </w:rPr>
            </w:pPr>
          </w:p>
          <w:p w14:paraId="2FA3E319" w14:textId="77777777" w:rsidR="00C55049" w:rsidRDefault="00C14403">
            <w:pPr>
              <w:rPr>
                <w:sz w:val="22"/>
                <w:szCs w:val="22"/>
              </w:rPr>
            </w:pPr>
            <w:r>
              <w:rPr>
                <w:sz w:val="22"/>
                <w:szCs w:val="22"/>
              </w:rPr>
              <w:t>Nearshore Bathymetry Contours (m).</w:t>
            </w:r>
          </w:p>
        </w:tc>
        <w:tc>
          <w:tcPr>
            <w:tcW w:w="2918" w:type="dxa"/>
            <w:tcMar>
              <w:left w:w="43" w:type="dxa"/>
              <w:right w:w="43" w:type="dxa"/>
            </w:tcMar>
          </w:tcPr>
          <w:p w14:paraId="3D4C1325" w14:textId="77777777" w:rsidR="00C55049" w:rsidRDefault="00C14403">
            <w:pPr>
              <w:rPr>
                <w:sz w:val="22"/>
                <w:szCs w:val="22"/>
              </w:rPr>
            </w:pPr>
            <w:r>
              <w:rPr>
                <w:sz w:val="22"/>
                <w:szCs w:val="22"/>
              </w:rPr>
              <w:t xml:space="preserve">The nearshore bathymetry layer was provided by the CZMU. </w:t>
            </w:r>
          </w:p>
        </w:tc>
        <w:tc>
          <w:tcPr>
            <w:tcW w:w="3965" w:type="dxa"/>
            <w:tcMar>
              <w:left w:w="58" w:type="dxa"/>
              <w:right w:w="58" w:type="dxa"/>
            </w:tcMar>
          </w:tcPr>
          <w:p w14:paraId="2A874859" w14:textId="77777777" w:rsidR="00C55049" w:rsidRDefault="00C14403">
            <w:pPr>
              <w:rPr>
                <w:sz w:val="22"/>
                <w:szCs w:val="22"/>
              </w:rPr>
            </w:pPr>
            <w:r>
              <w:rPr>
                <w:noProof/>
                <w:sz w:val="22"/>
                <w:szCs w:val="22"/>
              </w:rPr>
              <w:drawing>
                <wp:inline distT="0" distB="0" distL="0" distR="0" wp14:anchorId="6FC82AFD" wp14:editId="6D262E5C">
                  <wp:extent cx="1630813" cy="1857491"/>
                  <wp:effectExtent l="0" t="0" r="0" b="0"/>
                  <wp:docPr id="2146922436" name="image92.png"/>
                  <wp:cNvGraphicFramePr/>
                  <a:graphic xmlns:a="http://schemas.openxmlformats.org/drawingml/2006/main">
                    <a:graphicData uri="http://schemas.openxmlformats.org/drawingml/2006/picture">
                      <pic:pic xmlns:pic="http://schemas.openxmlformats.org/drawingml/2006/picture">
                        <pic:nvPicPr>
                          <pic:cNvPr id="0" name="image92.png"/>
                          <pic:cNvPicPr preferRelativeResize="0"/>
                        </pic:nvPicPr>
                        <pic:blipFill>
                          <a:blip r:embed="rId193" cstate="print">
                            <a:extLst>
                              <a:ext uri="{28A0092B-C50C-407E-A947-70E740481C1C}">
                                <a14:useLocalDpi xmlns:a14="http://schemas.microsoft.com/office/drawing/2010/main"/>
                              </a:ext>
                            </a:extLst>
                          </a:blip>
                          <a:srcRect/>
                          <a:stretch>
                            <a:fillRect/>
                          </a:stretch>
                        </pic:blipFill>
                        <pic:spPr>
                          <a:xfrm>
                            <a:off x="0" y="0"/>
                            <a:ext cx="1630813" cy="1857491"/>
                          </a:xfrm>
                          <a:prstGeom prst="rect">
                            <a:avLst/>
                          </a:prstGeom>
                          <a:ln/>
                        </pic:spPr>
                      </pic:pic>
                    </a:graphicData>
                  </a:graphic>
                </wp:inline>
              </w:drawing>
            </w:r>
          </w:p>
        </w:tc>
      </w:tr>
      <w:tr w:rsidR="00C55049" w14:paraId="104610BC" w14:textId="77777777">
        <w:tc>
          <w:tcPr>
            <w:tcW w:w="985" w:type="dxa"/>
            <w:tcMar>
              <w:left w:w="43" w:type="dxa"/>
              <w:right w:w="43" w:type="dxa"/>
            </w:tcMar>
          </w:tcPr>
          <w:p w14:paraId="51A95214" w14:textId="77777777" w:rsidR="00C55049" w:rsidRDefault="00C14403">
            <w:pPr>
              <w:rPr>
                <w:sz w:val="22"/>
                <w:szCs w:val="22"/>
              </w:rPr>
            </w:pPr>
            <w:r>
              <w:rPr>
                <w:sz w:val="22"/>
                <w:szCs w:val="22"/>
              </w:rPr>
              <w:t>CZMU</w:t>
            </w:r>
          </w:p>
        </w:tc>
        <w:tc>
          <w:tcPr>
            <w:tcW w:w="2212" w:type="dxa"/>
            <w:tcMar>
              <w:left w:w="58" w:type="dxa"/>
              <w:right w:w="58" w:type="dxa"/>
            </w:tcMar>
          </w:tcPr>
          <w:p w14:paraId="67BEBB4E" w14:textId="77777777" w:rsidR="00C55049" w:rsidRDefault="00C14403">
            <w:pPr>
              <w:rPr>
                <w:sz w:val="22"/>
                <w:szCs w:val="22"/>
              </w:rPr>
            </w:pPr>
            <w:r>
              <w:rPr>
                <w:sz w:val="22"/>
                <w:szCs w:val="22"/>
              </w:rPr>
              <w:t xml:space="preserve">Coastal Zone Management Unit. </w:t>
            </w:r>
            <w:hyperlink r:id="rId194">
              <w:r w:rsidR="00C55049">
                <w:rPr>
                  <w:color w:val="467886"/>
                  <w:sz w:val="22"/>
                  <w:szCs w:val="22"/>
                  <w:u w:val="single"/>
                </w:rPr>
                <w:t>Oceanographic Monitoring Stations and Historical Data</w:t>
              </w:r>
            </w:hyperlink>
          </w:p>
        </w:tc>
        <w:tc>
          <w:tcPr>
            <w:tcW w:w="2918" w:type="dxa"/>
            <w:tcMar>
              <w:left w:w="43" w:type="dxa"/>
              <w:right w:w="43" w:type="dxa"/>
            </w:tcMar>
          </w:tcPr>
          <w:p w14:paraId="1B248AB6" w14:textId="77777777" w:rsidR="00C55049" w:rsidRDefault="00C14403">
            <w:pPr>
              <w:rPr>
                <w:sz w:val="18"/>
                <w:szCs w:val="18"/>
              </w:rPr>
            </w:pPr>
            <w:r>
              <w:rPr>
                <w:sz w:val="18"/>
                <w:szCs w:val="18"/>
              </w:rPr>
              <w:t>CREWS – Coral Reef Early Warning System Buoy. Measures a range of hydrometeorological parameters</w:t>
            </w:r>
          </w:p>
          <w:p w14:paraId="63EA26C1" w14:textId="77777777" w:rsidR="00C55049" w:rsidRDefault="00C55049">
            <w:pPr>
              <w:rPr>
                <w:sz w:val="18"/>
                <w:szCs w:val="18"/>
              </w:rPr>
            </w:pPr>
          </w:p>
          <w:p w14:paraId="28DDB49F" w14:textId="77777777" w:rsidR="00C55049" w:rsidRDefault="00C14403">
            <w:pPr>
              <w:rPr>
                <w:sz w:val="18"/>
                <w:szCs w:val="18"/>
              </w:rPr>
            </w:pPr>
            <w:r>
              <w:rPr>
                <w:sz w:val="18"/>
                <w:szCs w:val="18"/>
              </w:rPr>
              <w:t>3 Metre Discus Buoy – Measures directional wave and current parameters (height, speed, period) as well as meteorological parameters (wind speed and direction, air temperature, barometric pressure)</w:t>
            </w:r>
          </w:p>
          <w:p w14:paraId="5C6710ED" w14:textId="77777777" w:rsidR="00C55049" w:rsidRDefault="00C55049">
            <w:pPr>
              <w:rPr>
                <w:sz w:val="18"/>
                <w:szCs w:val="18"/>
              </w:rPr>
            </w:pPr>
          </w:p>
          <w:p w14:paraId="790133C7" w14:textId="77777777" w:rsidR="00C55049" w:rsidRDefault="00C14403">
            <w:pPr>
              <w:rPr>
                <w:sz w:val="18"/>
                <w:szCs w:val="18"/>
              </w:rPr>
            </w:pPr>
            <w:r>
              <w:rPr>
                <w:sz w:val="18"/>
                <w:szCs w:val="18"/>
              </w:rPr>
              <w:t>Triaxys Wave Buoy – Measures directional wave and current data and water temperature</w:t>
            </w:r>
          </w:p>
          <w:p w14:paraId="3E2C57C6" w14:textId="77777777" w:rsidR="00C55049" w:rsidRDefault="00C55049">
            <w:pPr>
              <w:rPr>
                <w:sz w:val="18"/>
                <w:szCs w:val="18"/>
              </w:rPr>
            </w:pPr>
          </w:p>
          <w:p w14:paraId="463011C8" w14:textId="77777777" w:rsidR="00C55049" w:rsidRDefault="00C14403">
            <w:pPr>
              <w:rPr>
                <w:sz w:val="18"/>
                <w:szCs w:val="18"/>
              </w:rPr>
            </w:pPr>
            <w:r>
              <w:rPr>
                <w:sz w:val="18"/>
                <w:szCs w:val="18"/>
              </w:rPr>
              <w:t>AWAC – Acoustic Wave and Current Profiler. Measure directional wave and current data and water temperature</w:t>
            </w:r>
          </w:p>
          <w:p w14:paraId="3D27111B" w14:textId="77777777" w:rsidR="00C55049" w:rsidRDefault="00C55049">
            <w:pPr>
              <w:rPr>
                <w:sz w:val="18"/>
                <w:szCs w:val="18"/>
              </w:rPr>
            </w:pPr>
          </w:p>
          <w:p w14:paraId="1EC7FE6B" w14:textId="77777777" w:rsidR="00C55049" w:rsidRDefault="00C14403">
            <w:pPr>
              <w:rPr>
                <w:sz w:val="22"/>
                <w:szCs w:val="22"/>
              </w:rPr>
            </w:pPr>
            <w:r>
              <w:rPr>
                <w:sz w:val="18"/>
                <w:szCs w:val="18"/>
              </w:rPr>
              <w:t>AQUADOPP – Acoustic Doppler Current Profiler. Measure directional wave and current data.</w:t>
            </w:r>
          </w:p>
        </w:tc>
        <w:tc>
          <w:tcPr>
            <w:tcW w:w="3965" w:type="dxa"/>
            <w:tcMar>
              <w:left w:w="58" w:type="dxa"/>
              <w:right w:w="58" w:type="dxa"/>
            </w:tcMar>
          </w:tcPr>
          <w:p w14:paraId="79781EE4" w14:textId="77777777" w:rsidR="00C55049" w:rsidRDefault="00C14403">
            <w:pPr>
              <w:rPr>
                <w:sz w:val="22"/>
                <w:szCs w:val="22"/>
              </w:rPr>
            </w:pPr>
            <w:r>
              <w:rPr>
                <w:noProof/>
                <w:sz w:val="22"/>
                <w:szCs w:val="22"/>
              </w:rPr>
              <w:drawing>
                <wp:inline distT="0" distB="0" distL="0" distR="0" wp14:anchorId="6CCD6266" wp14:editId="1E44E150">
                  <wp:extent cx="2433910" cy="2215697"/>
                  <wp:effectExtent l="0" t="0" r="0" b="0"/>
                  <wp:docPr id="2146922438" name="image95.png"/>
                  <wp:cNvGraphicFramePr/>
                  <a:graphic xmlns:a="http://schemas.openxmlformats.org/drawingml/2006/main">
                    <a:graphicData uri="http://schemas.openxmlformats.org/drawingml/2006/picture">
                      <pic:pic xmlns:pic="http://schemas.openxmlformats.org/drawingml/2006/picture">
                        <pic:nvPicPr>
                          <pic:cNvPr id="0" name="image95.png"/>
                          <pic:cNvPicPr preferRelativeResize="0"/>
                        </pic:nvPicPr>
                        <pic:blipFill>
                          <a:blip r:embed="rId195" cstate="print">
                            <a:extLst>
                              <a:ext uri="{28A0092B-C50C-407E-A947-70E740481C1C}">
                                <a14:useLocalDpi xmlns:a14="http://schemas.microsoft.com/office/drawing/2010/main"/>
                              </a:ext>
                            </a:extLst>
                          </a:blip>
                          <a:srcRect/>
                          <a:stretch>
                            <a:fillRect/>
                          </a:stretch>
                        </pic:blipFill>
                        <pic:spPr>
                          <a:xfrm>
                            <a:off x="0" y="0"/>
                            <a:ext cx="2433910" cy="2215697"/>
                          </a:xfrm>
                          <a:prstGeom prst="rect">
                            <a:avLst/>
                          </a:prstGeom>
                          <a:ln/>
                        </pic:spPr>
                      </pic:pic>
                    </a:graphicData>
                  </a:graphic>
                </wp:inline>
              </w:drawing>
            </w:r>
            <w:r>
              <w:t xml:space="preserve"> </w:t>
            </w:r>
          </w:p>
        </w:tc>
      </w:tr>
      <w:tr w:rsidR="00C55049" w14:paraId="4B46DCC5" w14:textId="77777777">
        <w:tc>
          <w:tcPr>
            <w:tcW w:w="985" w:type="dxa"/>
            <w:tcMar>
              <w:left w:w="43" w:type="dxa"/>
              <w:right w:w="43" w:type="dxa"/>
            </w:tcMar>
          </w:tcPr>
          <w:p w14:paraId="6AFCB22B" w14:textId="77777777" w:rsidR="00C55049" w:rsidRDefault="00C14403">
            <w:pPr>
              <w:rPr>
                <w:sz w:val="22"/>
                <w:szCs w:val="22"/>
              </w:rPr>
            </w:pPr>
            <w:r>
              <w:rPr>
                <w:sz w:val="22"/>
                <w:szCs w:val="22"/>
              </w:rPr>
              <w:t>NOAA</w:t>
            </w:r>
          </w:p>
        </w:tc>
        <w:tc>
          <w:tcPr>
            <w:tcW w:w="2212" w:type="dxa"/>
            <w:tcMar>
              <w:left w:w="58" w:type="dxa"/>
              <w:right w:w="58" w:type="dxa"/>
            </w:tcMar>
          </w:tcPr>
          <w:p w14:paraId="7B4C0C76" w14:textId="77777777" w:rsidR="00C55049" w:rsidRDefault="00C14403">
            <w:pPr>
              <w:rPr>
                <w:sz w:val="22"/>
                <w:szCs w:val="22"/>
              </w:rPr>
            </w:pPr>
            <w:r>
              <w:rPr>
                <w:sz w:val="22"/>
                <w:szCs w:val="22"/>
              </w:rPr>
              <w:t>National Oceanic and Atmospheric Administration (NOAA).</w:t>
            </w:r>
          </w:p>
          <w:p w14:paraId="2F86F9FD" w14:textId="77777777" w:rsidR="00C55049" w:rsidRDefault="00C55049">
            <w:pPr>
              <w:rPr>
                <w:sz w:val="22"/>
                <w:szCs w:val="22"/>
              </w:rPr>
            </w:pPr>
          </w:p>
          <w:p w14:paraId="683120C5" w14:textId="77777777" w:rsidR="00C55049" w:rsidRDefault="008C3D6B">
            <w:pPr>
              <w:rPr>
                <w:sz w:val="22"/>
                <w:szCs w:val="22"/>
              </w:rPr>
            </w:pPr>
            <w:hyperlink r:id="rId196">
              <w:r w:rsidR="00C55049">
                <w:rPr>
                  <w:color w:val="467886"/>
                  <w:sz w:val="22"/>
                  <w:szCs w:val="22"/>
                  <w:u w:val="single"/>
                </w:rPr>
                <w:t>Global near-surface currents (annual mean)</w:t>
              </w:r>
            </w:hyperlink>
          </w:p>
        </w:tc>
        <w:tc>
          <w:tcPr>
            <w:tcW w:w="2918" w:type="dxa"/>
            <w:tcMar>
              <w:left w:w="43" w:type="dxa"/>
              <w:right w:w="43" w:type="dxa"/>
            </w:tcMar>
          </w:tcPr>
          <w:p w14:paraId="3FC318CE" w14:textId="77777777" w:rsidR="00C55049" w:rsidRDefault="00C14403">
            <w:pPr>
              <w:rPr>
                <w:sz w:val="22"/>
                <w:szCs w:val="22"/>
              </w:rPr>
            </w:pPr>
            <w:r>
              <w:rPr>
                <w:sz w:val="22"/>
                <w:szCs w:val="22"/>
              </w:rPr>
              <w:t>A drifter-derived annual climatology of global near-surface currents. Satellite-tracked SVP drifting buoys provide observations of near-surface circulation at unprecedented resolution.</w:t>
            </w:r>
          </w:p>
          <w:p w14:paraId="3A9B7E9D" w14:textId="77777777" w:rsidR="00C55049" w:rsidRDefault="00C14403">
            <w:pPr>
              <w:rPr>
                <w:sz w:val="22"/>
                <w:szCs w:val="22"/>
              </w:rPr>
            </w:pPr>
            <w:r>
              <w:rPr>
                <w:sz w:val="22"/>
                <w:szCs w:val="22"/>
              </w:rPr>
              <w:t>Description</w:t>
            </w:r>
          </w:p>
          <w:p w14:paraId="7A551676" w14:textId="77777777" w:rsidR="00C55049" w:rsidRDefault="00C14403">
            <w:pPr>
              <w:rPr>
                <w:sz w:val="22"/>
                <w:szCs w:val="22"/>
              </w:rPr>
            </w:pPr>
            <w:r>
              <w:rPr>
                <w:sz w:val="22"/>
                <w:szCs w:val="22"/>
              </w:rPr>
              <w:t>http://www.aoml.noaa.gov/phod/dac/dac_meanvel.php</w:t>
            </w:r>
          </w:p>
        </w:tc>
        <w:tc>
          <w:tcPr>
            <w:tcW w:w="3965" w:type="dxa"/>
            <w:tcMar>
              <w:left w:w="58" w:type="dxa"/>
              <w:right w:w="58" w:type="dxa"/>
            </w:tcMar>
          </w:tcPr>
          <w:p w14:paraId="2D4BAD5F" w14:textId="77777777" w:rsidR="00C55049" w:rsidRDefault="00C14403">
            <w:pPr>
              <w:rPr>
                <w:sz w:val="22"/>
                <w:szCs w:val="22"/>
              </w:rPr>
            </w:pPr>
            <w:r>
              <w:rPr>
                <w:noProof/>
                <w:sz w:val="22"/>
                <w:szCs w:val="22"/>
              </w:rPr>
              <w:drawing>
                <wp:inline distT="0" distB="0" distL="0" distR="0" wp14:anchorId="53847016" wp14:editId="1ACCD469">
                  <wp:extent cx="2084179" cy="1679337"/>
                  <wp:effectExtent l="0" t="0" r="0" b="0"/>
                  <wp:docPr id="2146922420" name="image77.png"/>
                  <wp:cNvGraphicFramePr/>
                  <a:graphic xmlns:a="http://schemas.openxmlformats.org/drawingml/2006/main">
                    <a:graphicData uri="http://schemas.openxmlformats.org/drawingml/2006/picture">
                      <pic:pic xmlns:pic="http://schemas.openxmlformats.org/drawingml/2006/picture">
                        <pic:nvPicPr>
                          <pic:cNvPr id="0" name="image77.png"/>
                          <pic:cNvPicPr preferRelativeResize="0"/>
                        </pic:nvPicPr>
                        <pic:blipFill>
                          <a:blip r:embed="rId197"/>
                          <a:srcRect/>
                          <a:stretch>
                            <a:fillRect/>
                          </a:stretch>
                        </pic:blipFill>
                        <pic:spPr>
                          <a:xfrm>
                            <a:off x="0" y="0"/>
                            <a:ext cx="2084179" cy="1679337"/>
                          </a:xfrm>
                          <a:prstGeom prst="rect">
                            <a:avLst/>
                          </a:prstGeom>
                          <a:ln/>
                        </pic:spPr>
                      </pic:pic>
                    </a:graphicData>
                  </a:graphic>
                </wp:inline>
              </w:drawing>
            </w:r>
          </w:p>
        </w:tc>
      </w:tr>
      <w:tr w:rsidR="00C55049" w14:paraId="510FE861" w14:textId="77777777">
        <w:tc>
          <w:tcPr>
            <w:tcW w:w="985" w:type="dxa"/>
            <w:tcMar>
              <w:left w:w="43" w:type="dxa"/>
              <w:right w:w="43" w:type="dxa"/>
            </w:tcMar>
          </w:tcPr>
          <w:p w14:paraId="78904170" w14:textId="77777777" w:rsidR="00C55049" w:rsidRDefault="00C14403">
            <w:pPr>
              <w:rPr>
                <w:sz w:val="22"/>
                <w:szCs w:val="22"/>
              </w:rPr>
            </w:pPr>
            <w:r>
              <w:rPr>
                <w:sz w:val="22"/>
                <w:szCs w:val="22"/>
              </w:rPr>
              <w:t>NOAA</w:t>
            </w:r>
          </w:p>
        </w:tc>
        <w:tc>
          <w:tcPr>
            <w:tcW w:w="2212" w:type="dxa"/>
            <w:tcMar>
              <w:left w:w="58" w:type="dxa"/>
              <w:right w:w="58" w:type="dxa"/>
            </w:tcMar>
          </w:tcPr>
          <w:p w14:paraId="512B57A7" w14:textId="77777777" w:rsidR="00C55049" w:rsidRDefault="00C14403">
            <w:pPr>
              <w:rPr>
                <w:sz w:val="22"/>
                <w:szCs w:val="22"/>
              </w:rPr>
            </w:pPr>
            <w:r>
              <w:rPr>
                <w:sz w:val="22"/>
                <w:szCs w:val="22"/>
              </w:rPr>
              <w:t>National Oceanic and Atmospheric Administration (NOAA).</w:t>
            </w:r>
          </w:p>
          <w:p w14:paraId="06CE8627" w14:textId="77777777" w:rsidR="00C55049" w:rsidRDefault="00C55049">
            <w:pPr>
              <w:rPr>
                <w:sz w:val="22"/>
                <w:szCs w:val="22"/>
              </w:rPr>
            </w:pPr>
          </w:p>
          <w:p w14:paraId="3BFD2989" w14:textId="77777777" w:rsidR="00C55049" w:rsidRDefault="008C3D6B">
            <w:pPr>
              <w:rPr>
                <w:sz w:val="22"/>
                <w:szCs w:val="22"/>
              </w:rPr>
            </w:pPr>
            <w:hyperlink r:id="rId198">
              <w:r w:rsidR="00C55049">
                <w:rPr>
                  <w:color w:val="467886"/>
                  <w:sz w:val="22"/>
                  <w:szCs w:val="22"/>
                  <w:u w:val="single"/>
                </w:rPr>
                <w:t>Sea Surface Temperature</w:t>
              </w:r>
            </w:hyperlink>
            <w:r w:rsidR="00C55049">
              <w:rPr>
                <w:sz w:val="22"/>
                <w:szCs w:val="22"/>
              </w:rPr>
              <w:t xml:space="preserve">. </w:t>
            </w:r>
          </w:p>
        </w:tc>
        <w:tc>
          <w:tcPr>
            <w:tcW w:w="2918" w:type="dxa"/>
            <w:tcMar>
              <w:left w:w="43" w:type="dxa"/>
              <w:right w:w="43" w:type="dxa"/>
            </w:tcMar>
          </w:tcPr>
          <w:p w14:paraId="7A2F3C6A" w14:textId="77777777" w:rsidR="00C55049" w:rsidRDefault="00C14403">
            <w:pPr>
              <w:rPr>
                <w:sz w:val="22"/>
                <w:szCs w:val="22"/>
              </w:rPr>
            </w:pPr>
            <w:r>
              <w:rPr>
                <w:sz w:val="22"/>
                <w:szCs w:val="22"/>
              </w:rPr>
              <w:t>Ocean temperature measured at the surface by satellites. The SST scale ranges from -2 to 35 °C. Data are produced globally at 5km-resolution and are updated daily.</w:t>
            </w:r>
          </w:p>
        </w:tc>
        <w:tc>
          <w:tcPr>
            <w:tcW w:w="3965" w:type="dxa"/>
            <w:tcMar>
              <w:left w:w="58" w:type="dxa"/>
              <w:right w:w="58" w:type="dxa"/>
            </w:tcMar>
          </w:tcPr>
          <w:p w14:paraId="012DB1F0" w14:textId="77777777" w:rsidR="00C55049" w:rsidRDefault="00C14403">
            <w:pPr>
              <w:rPr>
                <w:sz w:val="22"/>
                <w:szCs w:val="22"/>
              </w:rPr>
            </w:pPr>
            <w:r>
              <w:rPr>
                <w:noProof/>
                <w:sz w:val="22"/>
                <w:szCs w:val="22"/>
              </w:rPr>
              <w:drawing>
                <wp:inline distT="0" distB="0" distL="0" distR="0" wp14:anchorId="3EFD8082" wp14:editId="1E37D631">
                  <wp:extent cx="1626330" cy="1644575"/>
                  <wp:effectExtent l="0" t="0" r="0" b="0"/>
                  <wp:docPr id="2146922422" name="image71.png"/>
                  <wp:cNvGraphicFramePr/>
                  <a:graphic xmlns:a="http://schemas.openxmlformats.org/drawingml/2006/main">
                    <a:graphicData uri="http://schemas.openxmlformats.org/drawingml/2006/picture">
                      <pic:pic xmlns:pic="http://schemas.openxmlformats.org/drawingml/2006/picture">
                        <pic:nvPicPr>
                          <pic:cNvPr id="0" name="image71.png"/>
                          <pic:cNvPicPr preferRelativeResize="0"/>
                        </pic:nvPicPr>
                        <pic:blipFill>
                          <a:blip r:embed="rId199"/>
                          <a:srcRect/>
                          <a:stretch>
                            <a:fillRect/>
                          </a:stretch>
                        </pic:blipFill>
                        <pic:spPr>
                          <a:xfrm>
                            <a:off x="0" y="0"/>
                            <a:ext cx="1626330" cy="1644575"/>
                          </a:xfrm>
                          <a:prstGeom prst="rect">
                            <a:avLst/>
                          </a:prstGeom>
                          <a:ln/>
                        </pic:spPr>
                      </pic:pic>
                    </a:graphicData>
                  </a:graphic>
                </wp:inline>
              </w:drawing>
            </w:r>
          </w:p>
        </w:tc>
      </w:tr>
      <w:tr w:rsidR="00C55049" w14:paraId="02CC59B0" w14:textId="77777777">
        <w:tc>
          <w:tcPr>
            <w:tcW w:w="985" w:type="dxa"/>
            <w:tcMar>
              <w:left w:w="43" w:type="dxa"/>
              <w:right w:w="43" w:type="dxa"/>
            </w:tcMar>
          </w:tcPr>
          <w:p w14:paraId="6A52A0D0" w14:textId="77777777" w:rsidR="00C55049" w:rsidRDefault="00C14403">
            <w:pPr>
              <w:rPr>
                <w:sz w:val="22"/>
                <w:szCs w:val="22"/>
              </w:rPr>
            </w:pPr>
            <w:r>
              <w:rPr>
                <w:sz w:val="22"/>
                <w:szCs w:val="22"/>
              </w:rPr>
              <w:t xml:space="preserve">Salas </w:t>
            </w:r>
          </w:p>
          <w:p w14:paraId="7EF02D1E" w14:textId="77777777" w:rsidR="00C55049" w:rsidRDefault="00C14403">
            <w:pPr>
              <w:rPr>
                <w:sz w:val="22"/>
                <w:szCs w:val="22"/>
              </w:rPr>
            </w:pPr>
            <w:r>
              <w:rPr>
                <w:sz w:val="22"/>
                <w:szCs w:val="22"/>
              </w:rPr>
              <w:t>et al. 2011</w:t>
            </w:r>
          </w:p>
        </w:tc>
        <w:tc>
          <w:tcPr>
            <w:tcW w:w="2212" w:type="dxa"/>
            <w:tcMar>
              <w:left w:w="58" w:type="dxa"/>
              <w:right w:w="58" w:type="dxa"/>
            </w:tcMar>
          </w:tcPr>
          <w:p w14:paraId="5EFFC4C5" w14:textId="77777777" w:rsidR="00C55049" w:rsidRDefault="008C3D6B">
            <w:pPr>
              <w:rPr>
                <w:sz w:val="22"/>
                <w:szCs w:val="22"/>
              </w:rPr>
            </w:pPr>
            <w:hyperlink r:id="rId200">
              <w:r w:rsidR="00C55049">
                <w:rPr>
                  <w:color w:val="1155CC"/>
                  <w:sz w:val="22"/>
                  <w:szCs w:val="22"/>
                  <w:u w:val="single"/>
                </w:rPr>
                <w:t>Coastal fisheries of Latin America and the Caribbean</w:t>
              </w:r>
            </w:hyperlink>
          </w:p>
        </w:tc>
        <w:tc>
          <w:tcPr>
            <w:tcW w:w="2918" w:type="dxa"/>
            <w:tcMar>
              <w:left w:w="43" w:type="dxa"/>
              <w:right w:w="43" w:type="dxa"/>
            </w:tcMar>
          </w:tcPr>
          <w:p w14:paraId="152C9090" w14:textId="77777777" w:rsidR="00C55049" w:rsidRDefault="00C14403">
            <w:pPr>
              <w:rPr>
                <w:sz w:val="22"/>
                <w:szCs w:val="22"/>
              </w:rPr>
            </w:pPr>
            <w:r>
              <w:rPr>
                <w:sz w:val="22"/>
                <w:szCs w:val="22"/>
              </w:rPr>
              <w:t>Fig. 1. Barbados oceanographic features. Pag. 50.</w:t>
            </w:r>
          </w:p>
        </w:tc>
        <w:tc>
          <w:tcPr>
            <w:tcW w:w="3965" w:type="dxa"/>
            <w:tcMar>
              <w:left w:w="58" w:type="dxa"/>
              <w:right w:w="58" w:type="dxa"/>
            </w:tcMar>
          </w:tcPr>
          <w:p w14:paraId="69B2935E" w14:textId="77777777" w:rsidR="00C55049" w:rsidRDefault="00C14403">
            <w:pPr>
              <w:rPr>
                <w:sz w:val="22"/>
                <w:szCs w:val="22"/>
              </w:rPr>
            </w:pPr>
            <w:r>
              <w:rPr>
                <w:noProof/>
                <w:sz w:val="22"/>
                <w:szCs w:val="22"/>
              </w:rPr>
              <w:drawing>
                <wp:inline distT="0" distB="0" distL="0" distR="0" wp14:anchorId="5F20DCE8" wp14:editId="0AC79896">
                  <wp:extent cx="2145665" cy="1856740"/>
                  <wp:effectExtent l="0" t="0" r="0" b="0"/>
                  <wp:docPr id="2146922423" name="image75.png"/>
                  <wp:cNvGraphicFramePr/>
                  <a:graphic xmlns:a="http://schemas.openxmlformats.org/drawingml/2006/main">
                    <a:graphicData uri="http://schemas.openxmlformats.org/drawingml/2006/picture">
                      <pic:pic xmlns:pic="http://schemas.openxmlformats.org/drawingml/2006/picture">
                        <pic:nvPicPr>
                          <pic:cNvPr id="0" name="image75.png"/>
                          <pic:cNvPicPr preferRelativeResize="0"/>
                        </pic:nvPicPr>
                        <pic:blipFill>
                          <a:blip r:embed="rId201"/>
                          <a:srcRect/>
                          <a:stretch>
                            <a:fillRect/>
                          </a:stretch>
                        </pic:blipFill>
                        <pic:spPr>
                          <a:xfrm>
                            <a:off x="0" y="0"/>
                            <a:ext cx="2145665" cy="1856740"/>
                          </a:xfrm>
                          <a:prstGeom prst="rect">
                            <a:avLst/>
                          </a:prstGeom>
                          <a:ln/>
                        </pic:spPr>
                      </pic:pic>
                    </a:graphicData>
                  </a:graphic>
                </wp:inline>
              </w:drawing>
            </w:r>
          </w:p>
        </w:tc>
      </w:tr>
    </w:tbl>
    <w:p w14:paraId="749974EC" w14:textId="77777777" w:rsidR="00C55049" w:rsidRDefault="00C55049"/>
    <w:p w14:paraId="3E278696" w14:textId="77777777" w:rsidR="00C55049" w:rsidRDefault="00C14403">
      <w:pPr>
        <w:pStyle w:val="Heading3"/>
      </w:pPr>
      <w:bookmarkStart w:id="29" w:name="_Toc230080501"/>
      <w:r>
        <w:t>Other relevant layers for the fisheries sector</w:t>
      </w:r>
      <w:bookmarkEnd w:id="29"/>
    </w:p>
    <w:p w14:paraId="0D62F4D9" w14:textId="77777777" w:rsidR="00C55049" w:rsidRDefault="00C14403" w:rsidP="00DF4758">
      <w:pPr>
        <w:jc w:val="both"/>
      </w:pPr>
      <w:r>
        <w:t xml:space="preserve">This grouping includes data on administrative boundaries, location of relevant features such as wetlands, scuba diving sites, land cover/use layers, distribution of shipping/cargo vessels and marine traffic, hazard risk assessments and hurricanes, and layers related to spatial distribution of tourism activities.   </w:t>
      </w:r>
    </w:p>
    <w:p w14:paraId="2857DFD5" w14:textId="77777777" w:rsidR="00C55049" w:rsidRDefault="00C14403" w:rsidP="00DF4758">
      <w:pPr>
        <w:jc w:val="both"/>
      </w:pPr>
      <w:r>
        <w:t>Country jurisdictional and administrative boundary layers (e.g., county boundaries, administrative divisions, roads, etc.) are available through online sources. Furthermore, the CZMU has access to these administrative layers including boundary layers for the territorial sea and the economic exclusive zone (EEZ).</w:t>
      </w:r>
    </w:p>
    <w:p w14:paraId="4E32AE4B" w14:textId="77777777" w:rsidR="00C55049" w:rsidRDefault="00C14403" w:rsidP="00DF4758">
      <w:pPr>
        <w:jc w:val="both"/>
      </w:pPr>
      <w:r>
        <w:t xml:space="preserve">There is a relatively new wetland inventory depicting the location of nationally important wetlands (Mahon &amp; Mascia, 2023). In addition, the Barbados SCUBA Dive Site Association has made GPS locations of diving sites available through their website (Table 7). </w:t>
      </w:r>
    </w:p>
    <w:p w14:paraId="09554AC4" w14:textId="77777777" w:rsidR="00C55049" w:rsidRDefault="00C14403" w:rsidP="00DF4758">
      <w:pPr>
        <w:jc w:val="both"/>
      </w:pPr>
      <w:r>
        <w:t>Commercial vessels (shipping and cruise industries) represent main actors in the marine spatial environment. Due to their size these vessels are required to have an automatic identification system (AIS) that documents their location, speed, direction, among other attributes. There are several websites and tools that can be used to access real-time and historical data such as the Global Fish Watch and the Marine traffic tool (Table 7).</w:t>
      </w:r>
    </w:p>
    <w:p w14:paraId="2821FAAD" w14:textId="77777777" w:rsidR="00C55049" w:rsidRDefault="00C14403">
      <w:pPr>
        <w:keepNext/>
        <w:pBdr>
          <w:top w:val="nil"/>
          <w:left w:val="nil"/>
          <w:bottom w:val="nil"/>
          <w:right w:val="nil"/>
          <w:between w:val="nil"/>
        </w:pBdr>
        <w:spacing w:after="200" w:line="240" w:lineRule="auto"/>
        <w:rPr>
          <w:i/>
          <w:color w:val="7F7F7F"/>
          <w:sz w:val="22"/>
          <w:szCs w:val="22"/>
        </w:rPr>
      </w:pPr>
      <w:r>
        <w:rPr>
          <w:i/>
          <w:color w:val="7F7F7F"/>
          <w:sz w:val="22"/>
          <w:szCs w:val="22"/>
        </w:rPr>
        <w:t>Table 7. Current spatial information related to other relevant layers.</w:t>
      </w:r>
    </w:p>
    <w:tbl>
      <w:tblPr>
        <w:tblStyle w:val="afffffc"/>
        <w:tblW w:w="10080" w:type="dxa"/>
        <w:tblBorders>
          <w:top w:val="dotted" w:sz="4" w:space="0" w:color="747474"/>
          <w:left w:val="dotted" w:sz="4" w:space="0" w:color="747474"/>
          <w:bottom w:val="dotted" w:sz="4" w:space="0" w:color="747474"/>
          <w:right w:val="dotted" w:sz="4" w:space="0" w:color="747474"/>
          <w:insideH w:val="dotted" w:sz="4" w:space="0" w:color="747474"/>
          <w:insideV w:val="dotted" w:sz="4" w:space="0" w:color="747474"/>
        </w:tblBorders>
        <w:tblLayout w:type="fixed"/>
        <w:tblLook w:val="0400" w:firstRow="0" w:lastRow="0" w:firstColumn="0" w:lastColumn="0" w:noHBand="0" w:noVBand="1"/>
      </w:tblPr>
      <w:tblGrid>
        <w:gridCol w:w="985"/>
        <w:gridCol w:w="2070"/>
        <w:gridCol w:w="2970"/>
        <w:gridCol w:w="4055"/>
      </w:tblGrid>
      <w:tr w:rsidR="00C55049" w14:paraId="10B42A9C" w14:textId="77777777">
        <w:trPr>
          <w:tblHeader/>
        </w:trPr>
        <w:tc>
          <w:tcPr>
            <w:tcW w:w="985" w:type="dxa"/>
            <w:tcMar>
              <w:left w:w="0" w:type="dxa"/>
              <w:right w:w="0" w:type="dxa"/>
            </w:tcMar>
          </w:tcPr>
          <w:p w14:paraId="3A9A7E8A" w14:textId="77777777" w:rsidR="00C55049" w:rsidRDefault="00C14403">
            <w:pPr>
              <w:rPr>
                <w:b/>
                <w:sz w:val="22"/>
                <w:szCs w:val="22"/>
              </w:rPr>
            </w:pPr>
            <w:r>
              <w:rPr>
                <w:b/>
                <w:sz w:val="20"/>
                <w:szCs w:val="20"/>
              </w:rPr>
              <w:t>Reference</w:t>
            </w:r>
          </w:p>
        </w:tc>
        <w:tc>
          <w:tcPr>
            <w:tcW w:w="2070" w:type="dxa"/>
            <w:tcMar>
              <w:left w:w="58" w:type="dxa"/>
              <w:right w:w="58" w:type="dxa"/>
            </w:tcMar>
          </w:tcPr>
          <w:p w14:paraId="53F536BE" w14:textId="77777777" w:rsidR="00C55049" w:rsidRDefault="00C14403">
            <w:pPr>
              <w:rPr>
                <w:b/>
                <w:sz w:val="22"/>
                <w:szCs w:val="22"/>
              </w:rPr>
            </w:pPr>
            <w:r>
              <w:rPr>
                <w:b/>
                <w:sz w:val="22"/>
                <w:szCs w:val="22"/>
              </w:rPr>
              <w:t>Name</w:t>
            </w:r>
          </w:p>
        </w:tc>
        <w:tc>
          <w:tcPr>
            <w:tcW w:w="2970" w:type="dxa"/>
            <w:tcMar>
              <w:left w:w="43" w:type="dxa"/>
              <w:right w:w="43" w:type="dxa"/>
            </w:tcMar>
          </w:tcPr>
          <w:p w14:paraId="01420339" w14:textId="77777777" w:rsidR="00C55049" w:rsidRDefault="00C14403">
            <w:pPr>
              <w:rPr>
                <w:b/>
                <w:sz w:val="22"/>
                <w:szCs w:val="22"/>
              </w:rPr>
            </w:pPr>
            <w:r>
              <w:rPr>
                <w:b/>
                <w:sz w:val="22"/>
                <w:szCs w:val="22"/>
              </w:rPr>
              <w:t>Documented spatial data:</w:t>
            </w:r>
          </w:p>
        </w:tc>
        <w:tc>
          <w:tcPr>
            <w:tcW w:w="4055" w:type="dxa"/>
            <w:tcMar>
              <w:left w:w="58" w:type="dxa"/>
              <w:right w:w="58" w:type="dxa"/>
            </w:tcMar>
          </w:tcPr>
          <w:p w14:paraId="5C826045" w14:textId="77777777" w:rsidR="00C55049" w:rsidRDefault="00C14403">
            <w:pPr>
              <w:rPr>
                <w:b/>
                <w:sz w:val="22"/>
                <w:szCs w:val="22"/>
              </w:rPr>
            </w:pPr>
            <w:r>
              <w:rPr>
                <w:b/>
                <w:sz w:val="22"/>
                <w:szCs w:val="22"/>
              </w:rPr>
              <w:t>Spatial data</w:t>
            </w:r>
          </w:p>
        </w:tc>
      </w:tr>
      <w:tr w:rsidR="00C55049" w14:paraId="4AD8C7BE" w14:textId="77777777">
        <w:tc>
          <w:tcPr>
            <w:tcW w:w="10080" w:type="dxa"/>
            <w:gridSpan w:val="4"/>
            <w:shd w:val="clear" w:color="auto" w:fill="DAE9F7"/>
            <w:tcMar>
              <w:left w:w="43" w:type="dxa"/>
              <w:right w:w="43" w:type="dxa"/>
            </w:tcMar>
          </w:tcPr>
          <w:p w14:paraId="6AD3650E" w14:textId="77777777" w:rsidR="00C55049" w:rsidRDefault="00C14403">
            <w:pPr>
              <w:rPr>
                <w:sz w:val="22"/>
                <w:szCs w:val="22"/>
              </w:rPr>
            </w:pPr>
            <w:r>
              <w:rPr>
                <w:sz w:val="22"/>
                <w:szCs w:val="22"/>
              </w:rPr>
              <w:t xml:space="preserve">Other relevant layers </w:t>
            </w:r>
          </w:p>
        </w:tc>
      </w:tr>
      <w:tr w:rsidR="00C55049" w14:paraId="31C9FEA7" w14:textId="77777777">
        <w:tc>
          <w:tcPr>
            <w:tcW w:w="985" w:type="dxa"/>
            <w:shd w:val="clear" w:color="auto" w:fill="DAE9F7"/>
            <w:tcMar>
              <w:left w:w="43" w:type="dxa"/>
              <w:right w:w="43" w:type="dxa"/>
            </w:tcMar>
          </w:tcPr>
          <w:p w14:paraId="79738F06" w14:textId="77777777" w:rsidR="00C55049" w:rsidRDefault="00C14403">
            <w:pPr>
              <w:rPr>
                <w:sz w:val="22"/>
                <w:szCs w:val="22"/>
              </w:rPr>
            </w:pPr>
            <w:r>
              <w:rPr>
                <w:sz w:val="22"/>
                <w:szCs w:val="22"/>
              </w:rPr>
              <w:t>Mahon &amp; Mascia,</w:t>
            </w:r>
          </w:p>
          <w:p w14:paraId="6142D290" w14:textId="77777777" w:rsidR="00C55049" w:rsidRDefault="00C14403">
            <w:pPr>
              <w:rPr>
                <w:sz w:val="22"/>
                <w:szCs w:val="22"/>
              </w:rPr>
            </w:pPr>
            <w:r>
              <w:rPr>
                <w:sz w:val="22"/>
                <w:szCs w:val="22"/>
              </w:rPr>
              <w:t>2023</w:t>
            </w:r>
          </w:p>
        </w:tc>
        <w:tc>
          <w:tcPr>
            <w:tcW w:w="2070" w:type="dxa"/>
            <w:tcMar>
              <w:left w:w="58" w:type="dxa"/>
              <w:right w:w="58" w:type="dxa"/>
            </w:tcMar>
          </w:tcPr>
          <w:p w14:paraId="5B94C20A" w14:textId="77777777" w:rsidR="00C55049" w:rsidRDefault="008C3D6B">
            <w:pPr>
              <w:rPr>
                <w:sz w:val="22"/>
                <w:szCs w:val="22"/>
              </w:rPr>
            </w:pPr>
            <w:hyperlink r:id="rId202">
              <w:r w:rsidR="00C55049">
                <w:rPr>
                  <w:color w:val="467886"/>
                  <w:sz w:val="22"/>
                  <w:szCs w:val="22"/>
                  <w:u w:val="single"/>
                </w:rPr>
                <w:t>Barbados National Wetland Inventory</w:t>
              </w:r>
            </w:hyperlink>
          </w:p>
        </w:tc>
        <w:tc>
          <w:tcPr>
            <w:tcW w:w="2970" w:type="dxa"/>
            <w:tcMar>
              <w:left w:w="43" w:type="dxa"/>
              <w:right w:w="43" w:type="dxa"/>
            </w:tcMar>
          </w:tcPr>
          <w:p w14:paraId="74E4F0C4" w14:textId="77777777" w:rsidR="00C55049" w:rsidRDefault="00C14403">
            <w:pPr>
              <w:rPr>
                <w:sz w:val="22"/>
                <w:szCs w:val="22"/>
              </w:rPr>
            </w:pPr>
            <w:r>
              <w:rPr>
                <w:sz w:val="22"/>
                <w:szCs w:val="22"/>
              </w:rPr>
              <w:t>Figure 1. the location of nationally important wetlands. Pag. 11.</w:t>
            </w:r>
          </w:p>
          <w:p w14:paraId="0DF58811" w14:textId="77777777" w:rsidR="00C55049" w:rsidRDefault="00C55049">
            <w:pPr>
              <w:rPr>
                <w:sz w:val="22"/>
                <w:szCs w:val="22"/>
              </w:rPr>
            </w:pPr>
          </w:p>
          <w:p w14:paraId="1F71A734" w14:textId="77777777" w:rsidR="00C55049" w:rsidRDefault="00C14403">
            <w:pPr>
              <w:rPr>
                <w:sz w:val="22"/>
                <w:szCs w:val="22"/>
              </w:rPr>
            </w:pPr>
            <w:r>
              <w:rPr>
                <w:sz w:val="22"/>
                <w:szCs w:val="22"/>
              </w:rPr>
              <w:t>Detail spatial information of primary wetlands.</w:t>
            </w:r>
          </w:p>
        </w:tc>
        <w:tc>
          <w:tcPr>
            <w:tcW w:w="4055" w:type="dxa"/>
            <w:tcMar>
              <w:left w:w="58" w:type="dxa"/>
              <w:right w:w="58" w:type="dxa"/>
            </w:tcMar>
          </w:tcPr>
          <w:p w14:paraId="6628441D" w14:textId="77777777" w:rsidR="00C55049" w:rsidRDefault="00C14403">
            <w:pPr>
              <w:rPr>
                <w:sz w:val="22"/>
                <w:szCs w:val="22"/>
              </w:rPr>
            </w:pPr>
            <w:r>
              <w:rPr>
                <w:noProof/>
                <w:sz w:val="22"/>
                <w:szCs w:val="22"/>
              </w:rPr>
              <w:drawing>
                <wp:inline distT="0" distB="0" distL="0" distR="0" wp14:anchorId="26355FFA" wp14:editId="68AFB71C">
                  <wp:extent cx="2141360" cy="1861887"/>
                  <wp:effectExtent l="0" t="0" r="0" b="0"/>
                  <wp:docPr id="2146922425" name="image78.png"/>
                  <wp:cNvGraphicFramePr/>
                  <a:graphic xmlns:a="http://schemas.openxmlformats.org/drawingml/2006/main">
                    <a:graphicData uri="http://schemas.openxmlformats.org/drawingml/2006/picture">
                      <pic:pic xmlns:pic="http://schemas.openxmlformats.org/drawingml/2006/picture">
                        <pic:nvPicPr>
                          <pic:cNvPr id="0" name="image78.png"/>
                          <pic:cNvPicPr preferRelativeResize="0"/>
                        </pic:nvPicPr>
                        <pic:blipFill>
                          <a:blip r:embed="rId203"/>
                          <a:srcRect/>
                          <a:stretch>
                            <a:fillRect/>
                          </a:stretch>
                        </pic:blipFill>
                        <pic:spPr>
                          <a:xfrm>
                            <a:off x="0" y="0"/>
                            <a:ext cx="2141360" cy="1861887"/>
                          </a:xfrm>
                          <a:prstGeom prst="rect">
                            <a:avLst/>
                          </a:prstGeom>
                          <a:ln/>
                        </pic:spPr>
                      </pic:pic>
                    </a:graphicData>
                  </a:graphic>
                </wp:inline>
              </w:drawing>
            </w:r>
          </w:p>
        </w:tc>
      </w:tr>
      <w:tr w:rsidR="00C55049" w14:paraId="25587D4C" w14:textId="77777777">
        <w:tc>
          <w:tcPr>
            <w:tcW w:w="985" w:type="dxa"/>
            <w:shd w:val="clear" w:color="auto" w:fill="DAE9F7"/>
            <w:tcMar>
              <w:left w:w="43" w:type="dxa"/>
              <w:right w:w="43" w:type="dxa"/>
            </w:tcMar>
          </w:tcPr>
          <w:p w14:paraId="2D3B18A6" w14:textId="77777777" w:rsidR="00C55049" w:rsidRDefault="00C14403">
            <w:pPr>
              <w:rPr>
                <w:sz w:val="22"/>
                <w:szCs w:val="22"/>
              </w:rPr>
            </w:pPr>
            <w:r>
              <w:rPr>
                <w:sz w:val="22"/>
                <w:szCs w:val="22"/>
              </w:rPr>
              <w:t>BSDS</w:t>
            </w:r>
          </w:p>
        </w:tc>
        <w:tc>
          <w:tcPr>
            <w:tcW w:w="2070" w:type="dxa"/>
            <w:tcMar>
              <w:left w:w="58" w:type="dxa"/>
              <w:right w:w="58" w:type="dxa"/>
            </w:tcMar>
          </w:tcPr>
          <w:p w14:paraId="4F2D52D3" w14:textId="77777777" w:rsidR="00C55049" w:rsidRDefault="008C3D6B">
            <w:pPr>
              <w:rPr>
                <w:sz w:val="22"/>
                <w:szCs w:val="22"/>
              </w:rPr>
            </w:pPr>
            <w:hyperlink r:id="rId204">
              <w:r w:rsidR="00C55049">
                <w:rPr>
                  <w:color w:val="467886"/>
                  <w:sz w:val="22"/>
                  <w:szCs w:val="22"/>
                  <w:u w:val="single"/>
                </w:rPr>
                <w:t>Barbados SCUBA Dive Sites</w:t>
              </w:r>
            </w:hyperlink>
          </w:p>
        </w:tc>
        <w:tc>
          <w:tcPr>
            <w:tcW w:w="2970" w:type="dxa"/>
            <w:tcMar>
              <w:left w:w="43" w:type="dxa"/>
              <w:right w:w="43" w:type="dxa"/>
            </w:tcMar>
          </w:tcPr>
          <w:p w14:paraId="18CF3D2D" w14:textId="77777777" w:rsidR="00C55049" w:rsidRDefault="00C14403">
            <w:pPr>
              <w:rPr>
                <w:sz w:val="22"/>
                <w:szCs w:val="22"/>
              </w:rPr>
            </w:pPr>
            <w:r>
              <w:rPr>
                <w:sz w:val="22"/>
                <w:szCs w:val="22"/>
              </w:rPr>
              <w:t>Waypoints are available to download as KML. Map was published on Oct 13, 2023.</w:t>
            </w:r>
          </w:p>
        </w:tc>
        <w:tc>
          <w:tcPr>
            <w:tcW w:w="4055" w:type="dxa"/>
            <w:tcMar>
              <w:left w:w="58" w:type="dxa"/>
              <w:right w:w="58" w:type="dxa"/>
            </w:tcMar>
          </w:tcPr>
          <w:p w14:paraId="616A96A0" w14:textId="77777777" w:rsidR="00C55049" w:rsidRDefault="00C14403">
            <w:pPr>
              <w:rPr>
                <w:sz w:val="22"/>
                <w:szCs w:val="22"/>
              </w:rPr>
            </w:pPr>
            <w:r>
              <w:rPr>
                <w:noProof/>
                <w:sz w:val="22"/>
                <w:szCs w:val="22"/>
              </w:rPr>
              <w:drawing>
                <wp:inline distT="0" distB="0" distL="0" distR="0" wp14:anchorId="38109D57" wp14:editId="7070E938">
                  <wp:extent cx="1846839" cy="2060938"/>
                  <wp:effectExtent l="0" t="0" r="0" b="0"/>
                  <wp:docPr id="2146922472" name="image132.png"/>
                  <wp:cNvGraphicFramePr/>
                  <a:graphic xmlns:a="http://schemas.openxmlformats.org/drawingml/2006/main">
                    <a:graphicData uri="http://schemas.openxmlformats.org/drawingml/2006/picture">
                      <pic:pic xmlns:pic="http://schemas.openxmlformats.org/drawingml/2006/picture">
                        <pic:nvPicPr>
                          <pic:cNvPr id="0" name="image132.png"/>
                          <pic:cNvPicPr preferRelativeResize="0"/>
                        </pic:nvPicPr>
                        <pic:blipFill>
                          <a:blip r:embed="rId205" cstate="print">
                            <a:extLst>
                              <a:ext uri="{28A0092B-C50C-407E-A947-70E740481C1C}">
                                <a14:useLocalDpi xmlns:a14="http://schemas.microsoft.com/office/drawing/2010/main"/>
                              </a:ext>
                            </a:extLst>
                          </a:blip>
                          <a:srcRect/>
                          <a:stretch>
                            <a:fillRect/>
                          </a:stretch>
                        </pic:blipFill>
                        <pic:spPr>
                          <a:xfrm>
                            <a:off x="0" y="0"/>
                            <a:ext cx="1846839" cy="2060938"/>
                          </a:xfrm>
                          <a:prstGeom prst="rect">
                            <a:avLst/>
                          </a:prstGeom>
                          <a:ln/>
                        </pic:spPr>
                      </pic:pic>
                    </a:graphicData>
                  </a:graphic>
                </wp:inline>
              </w:drawing>
            </w:r>
          </w:p>
          <w:p w14:paraId="51216991" w14:textId="77777777" w:rsidR="00C55049" w:rsidRDefault="00C55049">
            <w:pPr>
              <w:rPr>
                <w:sz w:val="22"/>
                <w:szCs w:val="22"/>
              </w:rPr>
            </w:pPr>
          </w:p>
          <w:p w14:paraId="09DBB9AB" w14:textId="77777777" w:rsidR="00C55049" w:rsidRDefault="00C55049">
            <w:pPr>
              <w:rPr>
                <w:sz w:val="22"/>
                <w:szCs w:val="22"/>
              </w:rPr>
            </w:pPr>
          </w:p>
          <w:p w14:paraId="4D6E8E5E" w14:textId="77777777" w:rsidR="00C55049" w:rsidRDefault="00C55049">
            <w:pPr>
              <w:rPr>
                <w:sz w:val="22"/>
                <w:szCs w:val="22"/>
              </w:rPr>
            </w:pPr>
          </w:p>
        </w:tc>
      </w:tr>
      <w:tr w:rsidR="00C55049" w14:paraId="73557B14" w14:textId="77777777">
        <w:tc>
          <w:tcPr>
            <w:tcW w:w="985" w:type="dxa"/>
            <w:shd w:val="clear" w:color="auto" w:fill="EA7322"/>
            <w:tcMar>
              <w:left w:w="43" w:type="dxa"/>
              <w:right w:w="43" w:type="dxa"/>
            </w:tcMar>
          </w:tcPr>
          <w:p w14:paraId="4ECB9B95" w14:textId="77777777" w:rsidR="00C55049" w:rsidRDefault="00C14403">
            <w:pPr>
              <w:rPr>
                <w:sz w:val="22"/>
                <w:szCs w:val="22"/>
              </w:rPr>
            </w:pPr>
            <w:r>
              <w:rPr>
                <w:sz w:val="22"/>
                <w:szCs w:val="22"/>
              </w:rPr>
              <w:t>LULC</w:t>
            </w:r>
          </w:p>
        </w:tc>
        <w:tc>
          <w:tcPr>
            <w:tcW w:w="2070" w:type="dxa"/>
            <w:shd w:val="clear" w:color="auto" w:fill="EA7322"/>
            <w:tcMar>
              <w:left w:w="58" w:type="dxa"/>
              <w:right w:w="58" w:type="dxa"/>
            </w:tcMar>
          </w:tcPr>
          <w:p w14:paraId="741C8E33" w14:textId="77777777" w:rsidR="00C55049" w:rsidRDefault="00C55049">
            <w:pPr>
              <w:rPr>
                <w:sz w:val="22"/>
                <w:szCs w:val="22"/>
              </w:rPr>
            </w:pPr>
          </w:p>
        </w:tc>
        <w:tc>
          <w:tcPr>
            <w:tcW w:w="2970" w:type="dxa"/>
            <w:shd w:val="clear" w:color="auto" w:fill="EA7322"/>
            <w:tcMar>
              <w:left w:w="43" w:type="dxa"/>
              <w:right w:w="43" w:type="dxa"/>
            </w:tcMar>
          </w:tcPr>
          <w:p w14:paraId="06882A06" w14:textId="77777777" w:rsidR="00C55049" w:rsidRDefault="00C55049">
            <w:pPr>
              <w:rPr>
                <w:sz w:val="22"/>
                <w:szCs w:val="22"/>
              </w:rPr>
            </w:pPr>
          </w:p>
        </w:tc>
        <w:tc>
          <w:tcPr>
            <w:tcW w:w="4055" w:type="dxa"/>
            <w:shd w:val="clear" w:color="auto" w:fill="EA7322"/>
            <w:tcMar>
              <w:left w:w="58" w:type="dxa"/>
              <w:right w:w="58" w:type="dxa"/>
            </w:tcMar>
          </w:tcPr>
          <w:p w14:paraId="30C0E672" w14:textId="77777777" w:rsidR="00C55049" w:rsidRDefault="00C55049">
            <w:pPr>
              <w:rPr>
                <w:sz w:val="22"/>
                <w:szCs w:val="22"/>
              </w:rPr>
            </w:pPr>
          </w:p>
        </w:tc>
      </w:tr>
      <w:tr w:rsidR="00C55049" w14:paraId="5E616218" w14:textId="77777777">
        <w:tc>
          <w:tcPr>
            <w:tcW w:w="985" w:type="dxa"/>
            <w:shd w:val="clear" w:color="auto" w:fill="EA7322"/>
            <w:tcMar>
              <w:left w:w="43" w:type="dxa"/>
              <w:right w:w="43" w:type="dxa"/>
            </w:tcMar>
          </w:tcPr>
          <w:p w14:paraId="315F9C09" w14:textId="77777777" w:rsidR="00C55049" w:rsidRDefault="00C14403">
            <w:pPr>
              <w:rPr>
                <w:sz w:val="22"/>
                <w:szCs w:val="22"/>
              </w:rPr>
            </w:pPr>
            <w:r>
              <w:rPr>
                <w:sz w:val="22"/>
                <w:szCs w:val="22"/>
              </w:rPr>
              <w:t>Gosine and Mahone 2015</w:t>
            </w:r>
          </w:p>
        </w:tc>
        <w:tc>
          <w:tcPr>
            <w:tcW w:w="2070" w:type="dxa"/>
            <w:tcMar>
              <w:left w:w="58" w:type="dxa"/>
              <w:right w:w="58" w:type="dxa"/>
            </w:tcMar>
          </w:tcPr>
          <w:p w14:paraId="3BF1E328" w14:textId="77777777" w:rsidR="00C55049" w:rsidRDefault="008C3D6B">
            <w:pPr>
              <w:rPr>
                <w:sz w:val="22"/>
                <w:szCs w:val="22"/>
              </w:rPr>
            </w:pPr>
            <w:hyperlink r:id="rId206">
              <w:r w:rsidR="00C55049">
                <w:rPr>
                  <w:rFonts w:ascii="Aptos Narrow" w:eastAsia="Aptos Narrow" w:hAnsi="Aptos Narrow" w:cs="Aptos Narrow"/>
                  <w:color w:val="1155CC"/>
                  <w:sz w:val="22"/>
                  <w:szCs w:val="22"/>
                  <w:u w:val="single"/>
                </w:rPr>
                <w:t>Mapping land-use, human activities and vegetation in the Conset Bay watershed, Barbados, to determine potential sources of coastal pollution</w:t>
              </w:r>
            </w:hyperlink>
          </w:p>
        </w:tc>
        <w:tc>
          <w:tcPr>
            <w:tcW w:w="2970" w:type="dxa"/>
            <w:tcMar>
              <w:left w:w="43" w:type="dxa"/>
              <w:right w:w="43" w:type="dxa"/>
            </w:tcMar>
          </w:tcPr>
          <w:p w14:paraId="49A43FDC" w14:textId="77777777" w:rsidR="00C55049" w:rsidRDefault="00C14403">
            <w:pPr>
              <w:rPr>
                <w:sz w:val="22"/>
                <w:szCs w:val="22"/>
              </w:rPr>
            </w:pPr>
            <w:r>
              <w:rPr>
                <w:sz w:val="22"/>
                <w:szCs w:val="22"/>
              </w:rPr>
              <w:t>Several layers. For example, Fig. 8 Land-use map of Conset Bay Catchment area. Pag. 22</w:t>
            </w:r>
          </w:p>
        </w:tc>
        <w:tc>
          <w:tcPr>
            <w:tcW w:w="4055" w:type="dxa"/>
            <w:tcMar>
              <w:left w:w="58" w:type="dxa"/>
              <w:right w:w="58" w:type="dxa"/>
            </w:tcMar>
          </w:tcPr>
          <w:p w14:paraId="3D32BBF4" w14:textId="77777777" w:rsidR="00C55049" w:rsidRDefault="00C14403">
            <w:pPr>
              <w:rPr>
                <w:sz w:val="22"/>
                <w:szCs w:val="22"/>
              </w:rPr>
            </w:pPr>
            <w:r>
              <w:rPr>
                <w:noProof/>
                <w:sz w:val="22"/>
                <w:szCs w:val="22"/>
              </w:rPr>
              <w:drawing>
                <wp:inline distT="0" distB="0" distL="0" distR="0" wp14:anchorId="36B008A6" wp14:editId="1A489329">
                  <wp:extent cx="2207611" cy="1369278"/>
                  <wp:effectExtent l="0" t="0" r="0" b="0"/>
                  <wp:docPr id="2146922474" name="image127.png"/>
                  <wp:cNvGraphicFramePr/>
                  <a:graphic xmlns:a="http://schemas.openxmlformats.org/drawingml/2006/main">
                    <a:graphicData uri="http://schemas.openxmlformats.org/drawingml/2006/picture">
                      <pic:pic xmlns:pic="http://schemas.openxmlformats.org/drawingml/2006/picture">
                        <pic:nvPicPr>
                          <pic:cNvPr id="0" name="image127.png"/>
                          <pic:cNvPicPr preferRelativeResize="0"/>
                        </pic:nvPicPr>
                        <pic:blipFill>
                          <a:blip r:embed="rId207" cstate="print">
                            <a:extLst>
                              <a:ext uri="{28A0092B-C50C-407E-A947-70E740481C1C}">
                                <a14:useLocalDpi xmlns:a14="http://schemas.microsoft.com/office/drawing/2010/main"/>
                              </a:ext>
                            </a:extLst>
                          </a:blip>
                          <a:srcRect/>
                          <a:stretch>
                            <a:fillRect/>
                          </a:stretch>
                        </pic:blipFill>
                        <pic:spPr>
                          <a:xfrm>
                            <a:off x="0" y="0"/>
                            <a:ext cx="2207611" cy="1369278"/>
                          </a:xfrm>
                          <a:prstGeom prst="rect">
                            <a:avLst/>
                          </a:prstGeom>
                          <a:ln/>
                        </pic:spPr>
                      </pic:pic>
                    </a:graphicData>
                  </a:graphic>
                </wp:inline>
              </w:drawing>
            </w:r>
          </w:p>
        </w:tc>
      </w:tr>
      <w:tr w:rsidR="00C55049" w14:paraId="02BA2EE1" w14:textId="77777777">
        <w:tc>
          <w:tcPr>
            <w:tcW w:w="10080" w:type="dxa"/>
            <w:gridSpan w:val="4"/>
            <w:shd w:val="clear" w:color="auto" w:fill="F1CEEE"/>
            <w:tcMar>
              <w:left w:w="43" w:type="dxa"/>
              <w:right w:w="43" w:type="dxa"/>
            </w:tcMar>
          </w:tcPr>
          <w:p w14:paraId="58FD267B" w14:textId="77777777" w:rsidR="00C55049" w:rsidRDefault="00C14403">
            <w:pPr>
              <w:rPr>
                <w:sz w:val="22"/>
                <w:szCs w:val="22"/>
              </w:rPr>
            </w:pPr>
            <w:r>
              <w:rPr>
                <w:sz w:val="22"/>
                <w:szCs w:val="22"/>
              </w:rPr>
              <w:t>Shipping and transportation layers</w:t>
            </w:r>
          </w:p>
        </w:tc>
      </w:tr>
      <w:tr w:rsidR="00C55049" w14:paraId="5289EA1B" w14:textId="77777777">
        <w:tc>
          <w:tcPr>
            <w:tcW w:w="985" w:type="dxa"/>
            <w:shd w:val="clear" w:color="auto" w:fill="F1CEEE"/>
            <w:tcMar>
              <w:left w:w="43" w:type="dxa"/>
              <w:right w:w="43" w:type="dxa"/>
            </w:tcMar>
          </w:tcPr>
          <w:p w14:paraId="3BA51A52" w14:textId="77777777" w:rsidR="00C55049" w:rsidRDefault="00C14403">
            <w:pPr>
              <w:rPr>
                <w:sz w:val="22"/>
                <w:szCs w:val="22"/>
              </w:rPr>
            </w:pPr>
            <w:r>
              <w:rPr>
                <w:sz w:val="22"/>
                <w:szCs w:val="22"/>
              </w:rPr>
              <w:t>GFW</w:t>
            </w:r>
          </w:p>
        </w:tc>
        <w:tc>
          <w:tcPr>
            <w:tcW w:w="2070" w:type="dxa"/>
            <w:tcMar>
              <w:left w:w="58" w:type="dxa"/>
              <w:right w:w="58" w:type="dxa"/>
            </w:tcMar>
          </w:tcPr>
          <w:p w14:paraId="47EF988D" w14:textId="77777777" w:rsidR="00C55049" w:rsidRDefault="008C3D6B">
            <w:pPr>
              <w:rPr>
                <w:sz w:val="22"/>
                <w:szCs w:val="22"/>
              </w:rPr>
            </w:pPr>
            <w:hyperlink r:id="rId208">
              <w:r w:rsidR="00C55049">
                <w:rPr>
                  <w:color w:val="467886"/>
                  <w:sz w:val="22"/>
                  <w:szCs w:val="22"/>
                  <w:u w:val="single"/>
                </w:rPr>
                <w:t>Global Fish Watch</w:t>
              </w:r>
            </w:hyperlink>
          </w:p>
        </w:tc>
        <w:tc>
          <w:tcPr>
            <w:tcW w:w="2970" w:type="dxa"/>
            <w:tcMar>
              <w:left w:w="43" w:type="dxa"/>
              <w:right w:w="43" w:type="dxa"/>
            </w:tcMar>
          </w:tcPr>
          <w:p w14:paraId="4DBC451E" w14:textId="77777777" w:rsidR="00C55049" w:rsidRDefault="00C14403">
            <w:pPr>
              <w:rPr>
                <w:sz w:val="22"/>
                <w:szCs w:val="22"/>
              </w:rPr>
            </w:pPr>
            <w:r>
              <w:rPr>
                <w:sz w:val="22"/>
                <w:szCs w:val="22"/>
              </w:rPr>
              <w:t>GFW is an open-access online platform for visualization and analysis of human activity at sea.</w:t>
            </w:r>
          </w:p>
          <w:p w14:paraId="4AB47F51" w14:textId="77777777" w:rsidR="00C55049" w:rsidRDefault="00C55049">
            <w:pPr>
              <w:rPr>
                <w:sz w:val="22"/>
                <w:szCs w:val="22"/>
              </w:rPr>
            </w:pPr>
          </w:p>
          <w:p w14:paraId="09852417" w14:textId="77777777" w:rsidR="00C55049" w:rsidRDefault="00C14403">
            <w:pPr>
              <w:rPr>
                <w:sz w:val="22"/>
                <w:szCs w:val="22"/>
              </w:rPr>
            </w:pPr>
            <w:r>
              <w:rPr>
                <w:sz w:val="22"/>
                <w:szCs w:val="22"/>
              </w:rPr>
              <w:t>Vessel abundance</w:t>
            </w:r>
          </w:p>
          <w:p w14:paraId="53C63BC7" w14:textId="77777777" w:rsidR="00C55049" w:rsidRDefault="00C55049">
            <w:pPr>
              <w:rPr>
                <w:sz w:val="22"/>
                <w:szCs w:val="22"/>
              </w:rPr>
            </w:pPr>
          </w:p>
          <w:p w14:paraId="76F02EAF" w14:textId="77777777" w:rsidR="00C55049" w:rsidRDefault="00C55049">
            <w:pPr>
              <w:rPr>
                <w:sz w:val="22"/>
                <w:szCs w:val="22"/>
              </w:rPr>
            </w:pPr>
          </w:p>
        </w:tc>
        <w:tc>
          <w:tcPr>
            <w:tcW w:w="4055" w:type="dxa"/>
            <w:tcMar>
              <w:left w:w="58" w:type="dxa"/>
              <w:right w:w="58" w:type="dxa"/>
            </w:tcMar>
          </w:tcPr>
          <w:p w14:paraId="773BF744" w14:textId="77777777" w:rsidR="00C55049" w:rsidRDefault="00C14403">
            <w:pPr>
              <w:rPr>
                <w:sz w:val="22"/>
                <w:szCs w:val="22"/>
              </w:rPr>
            </w:pPr>
            <w:r>
              <w:rPr>
                <w:noProof/>
                <w:sz w:val="22"/>
                <w:szCs w:val="22"/>
              </w:rPr>
              <w:drawing>
                <wp:inline distT="0" distB="0" distL="0" distR="0" wp14:anchorId="6D4250FA" wp14:editId="242972CB">
                  <wp:extent cx="1859291" cy="2062261"/>
                  <wp:effectExtent l="0" t="0" r="0" b="0"/>
                  <wp:docPr id="2146922476" name="image129.png"/>
                  <wp:cNvGraphicFramePr/>
                  <a:graphic xmlns:a="http://schemas.openxmlformats.org/drawingml/2006/main">
                    <a:graphicData uri="http://schemas.openxmlformats.org/drawingml/2006/picture">
                      <pic:pic xmlns:pic="http://schemas.openxmlformats.org/drawingml/2006/picture">
                        <pic:nvPicPr>
                          <pic:cNvPr id="0" name="image129.png"/>
                          <pic:cNvPicPr preferRelativeResize="0"/>
                        </pic:nvPicPr>
                        <pic:blipFill>
                          <a:blip r:embed="rId209" cstate="print">
                            <a:extLst>
                              <a:ext uri="{28A0092B-C50C-407E-A947-70E740481C1C}">
                                <a14:useLocalDpi xmlns:a14="http://schemas.microsoft.com/office/drawing/2010/main"/>
                              </a:ext>
                            </a:extLst>
                          </a:blip>
                          <a:srcRect/>
                          <a:stretch>
                            <a:fillRect/>
                          </a:stretch>
                        </pic:blipFill>
                        <pic:spPr>
                          <a:xfrm>
                            <a:off x="0" y="0"/>
                            <a:ext cx="1859291" cy="2062261"/>
                          </a:xfrm>
                          <a:prstGeom prst="rect">
                            <a:avLst/>
                          </a:prstGeom>
                          <a:ln/>
                        </pic:spPr>
                      </pic:pic>
                    </a:graphicData>
                  </a:graphic>
                </wp:inline>
              </w:drawing>
            </w:r>
          </w:p>
        </w:tc>
      </w:tr>
      <w:tr w:rsidR="00C55049" w14:paraId="78F3D119" w14:textId="77777777">
        <w:trPr>
          <w:trHeight w:val="5021"/>
        </w:trPr>
        <w:tc>
          <w:tcPr>
            <w:tcW w:w="985" w:type="dxa"/>
            <w:shd w:val="clear" w:color="auto" w:fill="F1CEEE"/>
            <w:tcMar>
              <w:left w:w="43" w:type="dxa"/>
              <w:right w:w="43" w:type="dxa"/>
            </w:tcMar>
          </w:tcPr>
          <w:p w14:paraId="0FE6F823" w14:textId="77777777" w:rsidR="00C55049" w:rsidRDefault="00C14403">
            <w:pPr>
              <w:rPr>
                <w:sz w:val="22"/>
                <w:szCs w:val="22"/>
              </w:rPr>
            </w:pPr>
            <w:r>
              <w:rPr>
                <w:sz w:val="22"/>
                <w:szCs w:val="22"/>
              </w:rPr>
              <w:t>GFW</w:t>
            </w:r>
          </w:p>
        </w:tc>
        <w:tc>
          <w:tcPr>
            <w:tcW w:w="2070" w:type="dxa"/>
            <w:tcMar>
              <w:left w:w="58" w:type="dxa"/>
              <w:right w:w="58" w:type="dxa"/>
            </w:tcMar>
          </w:tcPr>
          <w:p w14:paraId="2ACA0087" w14:textId="77777777" w:rsidR="00C55049" w:rsidRDefault="008C3D6B">
            <w:pPr>
              <w:rPr>
                <w:sz w:val="22"/>
                <w:szCs w:val="22"/>
              </w:rPr>
            </w:pPr>
            <w:hyperlink r:id="rId210">
              <w:r w:rsidR="00C55049">
                <w:rPr>
                  <w:color w:val="467886"/>
                  <w:sz w:val="22"/>
                  <w:szCs w:val="22"/>
                  <w:u w:val="single"/>
                </w:rPr>
                <w:t>Global Fish Watch</w:t>
              </w:r>
            </w:hyperlink>
          </w:p>
        </w:tc>
        <w:tc>
          <w:tcPr>
            <w:tcW w:w="2970" w:type="dxa"/>
            <w:tcMar>
              <w:left w:w="43" w:type="dxa"/>
              <w:right w:w="43" w:type="dxa"/>
            </w:tcMar>
          </w:tcPr>
          <w:p w14:paraId="2282FC28" w14:textId="77777777" w:rsidR="00C55049" w:rsidRDefault="00C14403">
            <w:pPr>
              <w:rPr>
                <w:sz w:val="22"/>
                <w:szCs w:val="22"/>
              </w:rPr>
            </w:pPr>
            <w:r>
              <w:rPr>
                <w:sz w:val="22"/>
                <w:szCs w:val="22"/>
              </w:rPr>
              <w:t>Apparent fishing effort:</w:t>
            </w:r>
          </w:p>
          <w:p w14:paraId="16105E74" w14:textId="77777777" w:rsidR="00C55049" w:rsidRDefault="00C14403">
            <w:pPr>
              <w:rPr>
                <w:sz w:val="22"/>
                <w:szCs w:val="22"/>
              </w:rPr>
            </w:pPr>
            <w:r>
              <w:rPr>
                <w:sz w:val="22"/>
                <w:szCs w:val="22"/>
              </w:rPr>
              <w:t>GFW uses data about a vessel’s identity, type, location, speed, direction and more that is broadcast using the Automatic Identification System (AIS) and collected via satellites and terrestrial receivers. GFW analyzes AIS data collected from vessels that their research has identified as known or possible commercial fishing vessels and applies a fishing presence algorithm to determine “apparent fishing activity” based on changes in vessel speed and direction.</w:t>
            </w:r>
          </w:p>
        </w:tc>
        <w:tc>
          <w:tcPr>
            <w:tcW w:w="4055" w:type="dxa"/>
            <w:tcMar>
              <w:left w:w="58" w:type="dxa"/>
              <w:right w:w="58" w:type="dxa"/>
            </w:tcMar>
          </w:tcPr>
          <w:p w14:paraId="0D044C67" w14:textId="77777777" w:rsidR="00C55049" w:rsidRDefault="00C14403">
            <w:pPr>
              <w:rPr>
                <w:sz w:val="22"/>
                <w:szCs w:val="22"/>
              </w:rPr>
            </w:pPr>
            <w:r>
              <w:rPr>
                <w:noProof/>
                <w:sz w:val="22"/>
                <w:szCs w:val="22"/>
              </w:rPr>
              <w:drawing>
                <wp:inline distT="0" distB="0" distL="0" distR="0" wp14:anchorId="6525A5D8" wp14:editId="70582FF9">
                  <wp:extent cx="2501265" cy="1634490"/>
                  <wp:effectExtent l="0" t="0" r="0" b="0"/>
                  <wp:docPr id="2146922478" name="image139.png"/>
                  <wp:cNvGraphicFramePr/>
                  <a:graphic xmlns:a="http://schemas.openxmlformats.org/drawingml/2006/main">
                    <a:graphicData uri="http://schemas.openxmlformats.org/drawingml/2006/picture">
                      <pic:pic xmlns:pic="http://schemas.openxmlformats.org/drawingml/2006/picture">
                        <pic:nvPicPr>
                          <pic:cNvPr id="0" name="image139.png"/>
                          <pic:cNvPicPr preferRelativeResize="0"/>
                        </pic:nvPicPr>
                        <pic:blipFill>
                          <a:blip r:embed="rId211" cstate="print">
                            <a:extLst>
                              <a:ext uri="{28A0092B-C50C-407E-A947-70E740481C1C}">
                                <a14:useLocalDpi xmlns:a14="http://schemas.microsoft.com/office/drawing/2010/main"/>
                              </a:ext>
                            </a:extLst>
                          </a:blip>
                          <a:srcRect/>
                          <a:stretch>
                            <a:fillRect/>
                          </a:stretch>
                        </pic:blipFill>
                        <pic:spPr>
                          <a:xfrm>
                            <a:off x="0" y="0"/>
                            <a:ext cx="2501265" cy="1634490"/>
                          </a:xfrm>
                          <a:prstGeom prst="rect">
                            <a:avLst/>
                          </a:prstGeom>
                          <a:ln/>
                        </pic:spPr>
                      </pic:pic>
                    </a:graphicData>
                  </a:graphic>
                </wp:inline>
              </w:drawing>
            </w:r>
          </w:p>
        </w:tc>
      </w:tr>
      <w:tr w:rsidR="00C55049" w14:paraId="38D69F20" w14:textId="77777777">
        <w:trPr>
          <w:trHeight w:val="3869"/>
        </w:trPr>
        <w:tc>
          <w:tcPr>
            <w:tcW w:w="985" w:type="dxa"/>
            <w:shd w:val="clear" w:color="auto" w:fill="F1CEEE"/>
            <w:tcMar>
              <w:left w:w="43" w:type="dxa"/>
              <w:right w:w="43" w:type="dxa"/>
            </w:tcMar>
          </w:tcPr>
          <w:p w14:paraId="3CA9A970" w14:textId="77777777" w:rsidR="00C55049" w:rsidRDefault="00C14403">
            <w:pPr>
              <w:rPr>
                <w:sz w:val="22"/>
                <w:szCs w:val="22"/>
              </w:rPr>
            </w:pPr>
            <w:r>
              <w:rPr>
                <w:sz w:val="22"/>
                <w:szCs w:val="22"/>
              </w:rPr>
              <w:t>MT</w:t>
            </w:r>
          </w:p>
        </w:tc>
        <w:tc>
          <w:tcPr>
            <w:tcW w:w="2070" w:type="dxa"/>
            <w:tcMar>
              <w:left w:w="58" w:type="dxa"/>
              <w:right w:w="58" w:type="dxa"/>
            </w:tcMar>
          </w:tcPr>
          <w:p w14:paraId="53D6032E" w14:textId="77777777" w:rsidR="00C55049" w:rsidRDefault="008C3D6B">
            <w:pPr>
              <w:rPr>
                <w:sz w:val="22"/>
                <w:szCs w:val="22"/>
              </w:rPr>
            </w:pPr>
            <w:hyperlink r:id="rId212">
              <w:r w:rsidR="00C55049">
                <w:rPr>
                  <w:color w:val="467886"/>
                  <w:sz w:val="22"/>
                  <w:szCs w:val="22"/>
                  <w:u w:val="single"/>
                </w:rPr>
                <w:t>Marine traffic</w:t>
              </w:r>
            </w:hyperlink>
          </w:p>
          <w:p w14:paraId="5444DF37" w14:textId="77777777" w:rsidR="00C55049" w:rsidRDefault="00C55049">
            <w:pPr>
              <w:rPr>
                <w:sz w:val="22"/>
                <w:szCs w:val="22"/>
              </w:rPr>
            </w:pPr>
          </w:p>
        </w:tc>
        <w:tc>
          <w:tcPr>
            <w:tcW w:w="2970" w:type="dxa"/>
            <w:tcMar>
              <w:left w:w="43" w:type="dxa"/>
              <w:right w:w="43" w:type="dxa"/>
            </w:tcMar>
          </w:tcPr>
          <w:p w14:paraId="71342335" w14:textId="77777777" w:rsidR="00C55049" w:rsidRDefault="00C14403">
            <w:pPr>
              <w:rPr>
                <w:sz w:val="22"/>
                <w:szCs w:val="22"/>
              </w:rPr>
            </w:pPr>
            <w:r>
              <w:rPr>
                <w:sz w:val="22"/>
                <w:szCs w:val="22"/>
              </w:rPr>
              <w:t>Smart ship tracking and maritime analytics.</w:t>
            </w:r>
          </w:p>
          <w:p w14:paraId="7837AD79" w14:textId="77777777" w:rsidR="00C55049" w:rsidRDefault="00C55049">
            <w:pPr>
              <w:rPr>
                <w:sz w:val="22"/>
                <w:szCs w:val="22"/>
              </w:rPr>
            </w:pPr>
          </w:p>
          <w:p w14:paraId="0B06F9AA" w14:textId="77777777" w:rsidR="00C55049" w:rsidRDefault="00C14403">
            <w:pPr>
              <w:rPr>
                <w:sz w:val="22"/>
                <w:szCs w:val="22"/>
              </w:rPr>
            </w:pPr>
            <w:r>
              <w:rPr>
                <w:sz w:val="22"/>
                <w:szCs w:val="22"/>
              </w:rPr>
              <w:t xml:space="preserve">This is a paid licensing tool that starts off with a 7-day free trial, subsequently, the cost is $19 USD per month for the standard plan or $69 USD per month for the professional plan. </w:t>
            </w:r>
          </w:p>
        </w:tc>
        <w:tc>
          <w:tcPr>
            <w:tcW w:w="4055" w:type="dxa"/>
            <w:tcMar>
              <w:left w:w="58" w:type="dxa"/>
              <w:right w:w="58" w:type="dxa"/>
            </w:tcMar>
          </w:tcPr>
          <w:p w14:paraId="25A4A83B" w14:textId="77777777" w:rsidR="00C55049" w:rsidRDefault="00C14403">
            <w:pPr>
              <w:rPr>
                <w:sz w:val="22"/>
                <w:szCs w:val="22"/>
              </w:rPr>
            </w:pPr>
            <w:r>
              <w:rPr>
                <w:noProof/>
                <w:sz w:val="22"/>
                <w:szCs w:val="22"/>
              </w:rPr>
              <w:drawing>
                <wp:inline distT="0" distB="0" distL="0" distR="0" wp14:anchorId="023561DD" wp14:editId="54F81F3F">
                  <wp:extent cx="2476764" cy="2305451"/>
                  <wp:effectExtent l="0" t="0" r="0" b="0"/>
                  <wp:docPr id="2146922479" name="image124.png"/>
                  <wp:cNvGraphicFramePr/>
                  <a:graphic xmlns:a="http://schemas.openxmlformats.org/drawingml/2006/main">
                    <a:graphicData uri="http://schemas.openxmlformats.org/drawingml/2006/picture">
                      <pic:pic xmlns:pic="http://schemas.openxmlformats.org/drawingml/2006/picture">
                        <pic:nvPicPr>
                          <pic:cNvPr id="0" name="image124.png"/>
                          <pic:cNvPicPr preferRelativeResize="0"/>
                        </pic:nvPicPr>
                        <pic:blipFill>
                          <a:blip r:embed="rId213"/>
                          <a:srcRect/>
                          <a:stretch>
                            <a:fillRect/>
                          </a:stretch>
                        </pic:blipFill>
                        <pic:spPr>
                          <a:xfrm>
                            <a:off x="0" y="0"/>
                            <a:ext cx="2476764" cy="2305451"/>
                          </a:xfrm>
                          <a:prstGeom prst="rect">
                            <a:avLst/>
                          </a:prstGeom>
                          <a:ln/>
                        </pic:spPr>
                      </pic:pic>
                    </a:graphicData>
                  </a:graphic>
                </wp:inline>
              </w:drawing>
            </w:r>
          </w:p>
        </w:tc>
      </w:tr>
      <w:tr w:rsidR="00C55049" w14:paraId="0768CD4C" w14:textId="77777777">
        <w:tc>
          <w:tcPr>
            <w:tcW w:w="985" w:type="dxa"/>
            <w:shd w:val="clear" w:color="auto" w:fill="F1CEEE"/>
            <w:tcMar>
              <w:left w:w="43" w:type="dxa"/>
              <w:right w:w="43" w:type="dxa"/>
            </w:tcMar>
          </w:tcPr>
          <w:p w14:paraId="1CA3513D" w14:textId="77777777" w:rsidR="00C55049" w:rsidRDefault="00C14403">
            <w:pPr>
              <w:rPr>
                <w:sz w:val="22"/>
                <w:szCs w:val="22"/>
              </w:rPr>
            </w:pPr>
            <w:r>
              <w:rPr>
                <w:sz w:val="22"/>
                <w:szCs w:val="22"/>
              </w:rPr>
              <w:t>Small &amp; Oxenford 2021</w:t>
            </w:r>
          </w:p>
        </w:tc>
        <w:tc>
          <w:tcPr>
            <w:tcW w:w="2070" w:type="dxa"/>
            <w:tcMar>
              <w:left w:w="58" w:type="dxa"/>
              <w:right w:w="58" w:type="dxa"/>
            </w:tcMar>
          </w:tcPr>
          <w:p w14:paraId="407056FE" w14:textId="77777777" w:rsidR="00C55049" w:rsidRDefault="008C3D6B">
            <w:pPr>
              <w:rPr>
                <w:sz w:val="22"/>
                <w:szCs w:val="22"/>
              </w:rPr>
            </w:pPr>
            <w:hyperlink r:id="rId214">
              <w:r w:rsidR="00C55049">
                <w:rPr>
                  <w:color w:val="1155CC"/>
                  <w:sz w:val="22"/>
                  <w:szCs w:val="22"/>
                  <w:u w:val="single"/>
                </w:rPr>
                <w:t>Assessing anchoring impacts of cruise ships in Barbados during the COVID-19 pandemic of 2020</w:t>
              </w:r>
            </w:hyperlink>
          </w:p>
        </w:tc>
        <w:tc>
          <w:tcPr>
            <w:tcW w:w="2970" w:type="dxa"/>
            <w:tcMar>
              <w:left w:w="43" w:type="dxa"/>
              <w:right w:w="43" w:type="dxa"/>
            </w:tcMar>
          </w:tcPr>
          <w:p w14:paraId="30C63334" w14:textId="77777777" w:rsidR="00C55049" w:rsidRDefault="00C14403">
            <w:pPr>
              <w:rPr>
                <w:sz w:val="22"/>
                <w:szCs w:val="22"/>
              </w:rPr>
            </w:pPr>
            <w:r>
              <w:rPr>
                <w:sz w:val="22"/>
                <w:szCs w:val="22"/>
              </w:rPr>
              <w:t>Figure 3.7 Map showing the locations of 20 cruise ship anchoring events on the west coast of Barbados between 1 March and 1 September 2020. Pag. 21</w:t>
            </w:r>
          </w:p>
          <w:p w14:paraId="3EA71F11" w14:textId="77777777" w:rsidR="00C55049" w:rsidRDefault="00C14403">
            <w:pPr>
              <w:rPr>
                <w:sz w:val="22"/>
                <w:szCs w:val="22"/>
              </w:rPr>
            </w:pPr>
            <w:r>
              <w:rPr>
                <w:sz w:val="22"/>
                <w:szCs w:val="22"/>
              </w:rPr>
              <w:t>Other information: Appendix 1 Time, date and position when cruise ships’ AIS status changed from to ‘At anchor’ for all 132 recorded anchor drops in Barbados between 1 March and 1 September 2020</w:t>
            </w:r>
          </w:p>
        </w:tc>
        <w:tc>
          <w:tcPr>
            <w:tcW w:w="4055" w:type="dxa"/>
            <w:tcMar>
              <w:left w:w="58" w:type="dxa"/>
              <w:right w:w="58" w:type="dxa"/>
            </w:tcMar>
          </w:tcPr>
          <w:p w14:paraId="2C5FAC77" w14:textId="77777777" w:rsidR="00C55049" w:rsidRDefault="00C14403">
            <w:pPr>
              <w:rPr>
                <w:sz w:val="22"/>
                <w:szCs w:val="22"/>
              </w:rPr>
            </w:pPr>
            <w:r>
              <w:rPr>
                <w:noProof/>
                <w:sz w:val="22"/>
                <w:szCs w:val="22"/>
              </w:rPr>
              <w:drawing>
                <wp:inline distT="0" distB="0" distL="0" distR="0" wp14:anchorId="4DD38410" wp14:editId="467E31EE">
                  <wp:extent cx="2447035" cy="1900050"/>
                  <wp:effectExtent l="0" t="0" r="0" b="0"/>
                  <wp:docPr id="2146922480" name="image134.png"/>
                  <wp:cNvGraphicFramePr/>
                  <a:graphic xmlns:a="http://schemas.openxmlformats.org/drawingml/2006/main">
                    <a:graphicData uri="http://schemas.openxmlformats.org/drawingml/2006/picture">
                      <pic:pic xmlns:pic="http://schemas.openxmlformats.org/drawingml/2006/picture">
                        <pic:nvPicPr>
                          <pic:cNvPr id="0" name="image134.png"/>
                          <pic:cNvPicPr preferRelativeResize="0"/>
                        </pic:nvPicPr>
                        <pic:blipFill>
                          <a:blip r:embed="rId215" cstate="print">
                            <a:extLst>
                              <a:ext uri="{28A0092B-C50C-407E-A947-70E740481C1C}">
                                <a14:useLocalDpi xmlns:a14="http://schemas.microsoft.com/office/drawing/2010/main"/>
                              </a:ext>
                            </a:extLst>
                          </a:blip>
                          <a:srcRect/>
                          <a:stretch>
                            <a:fillRect/>
                          </a:stretch>
                        </pic:blipFill>
                        <pic:spPr>
                          <a:xfrm>
                            <a:off x="0" y="0"/>
                            <a:ext cx="2447035" cy="1900050"/>
                          </a:xfrm>
                          <a:prstGeom prst="rect">
                            <a:avLst/>
                          </a:prstGeom>
                          <a:ln/>
                        </pic:spPr>
                      </pic:pic>
                    </a:graphicData>
                  </a:graphic>
                </wp:inline>
              </w:drawing>
            </w:r>
          </w:p>
          <w:p w14:paraId="6D680A2C" w14:textId="77777777" w:rsidR="00C55049" w:rsidRDefault="00C55049">
            <w:pPr>
              <w:rPr>
                <w:sz w:val="22"/>
                <w:szCs w:val="22"/>
              </w:rPr>
            </w:pPr>
          </w:p>
          <w:p w14:paraId="4B5B3BFC" w14:textId="77777777" w:rsidR="00C55049" w:rsidRDefault="00C55049">
            <w:pPr>
              <w:rPr>
                <w:sz w:val="22"/>
                <w:szCs w:val="22"/>
              </w:rPr>
            </w:pPr>
          </w:p>
          <w:p w14:paraId="06191216" w14:textId="77777777" w:rsidR="00C55049" w:rsidRDefault="00C55049">
            <w:pPr>
              <w:rPr>
                <w:sz w:val="22"/>
                <w:szCs w:val="22"/>
              </w:rPr>
            </w:pPr>
          </w:p>
          <w:p w14:paraId="0AD779D0" w14:textId="77777777" w:rsidR="00C55049" w:rsidRDefault="00C55049">
            <w:pPr>
              <w:rPr>
                <w:sz w:val="22"/>
                <w:szCs w:val="22"/>
              </w:rPr>
            </w:pPr>
          </w:p>
        </w:tc>
      </w:tr>
      <w:tr w:rsidR="00C55049" w14:paraId="2C633091" w14:textId="77777777">
        <w:tc>
          <w:tcPr>
            <w:tcW w:w="10080" w:type="dxa"/>
            <w:gridSpan w:val="4"/>
            <w:shd w:val="clear" w:color="auto" w:fill="FFFF61"/>
            <w:tcMar>
              <w:left w:w="43" w:type="dxa"/>
              <w:right w:w="43" w:type="dxa"/>
            </w:tcMar>
          </w:tcPr>
          <w:p w14:paraId="5A98A0F1" w14:textId="77777777" w:rsidR="00C55049" w:rsidRDefault="00C14403">
            <w:pPr>
              <w:rPr>
                <w:sz w:val="22"/>
                <w:szCs w:val="22"/>
              </w:rPr>
            </w:pPr>
            <w:r>
              <w:rPr>
                <w:sz w:val="22"/>
                <w:szCs w:val="22"/>
              </w:rPr>
              <w:t xml:space="preserve">Hazard risk assessment </w:t>
            </w:r>
          </w:p>
        </w:tc>
      </w:tr>
      <w:tr w:rsidR="00C55049" w14:paraId="56C9126B" w14:textId="77777777">
        <w:trPr>
          <w:trHeight w:val="2402"/>
        </w:trPr>
        <w:tc>
          <w:tcPr>
            <w:tcW w:w="985" w:type="dxa"/>
            <w:shd w:val="clear" w:color="auto" w:fill="FFFF99"/>
            <w:tcMar>
              <w:left w:w="43" w:type="dxa"/>
              <w:right w:w="43" w:type="dxa"/>
            </w:tcMar>
          </w:tcPr>
          <w:p w14:paraId="744AFD8B" w14:textId="77777777" w:rsidR="00C55049" w:rsidRDefault="00C14403">
            <w:pPr>
              <w:rPr>
                <w:sz w:val="22"/>
                <w:szCs w:val="22"/>
              </w:rPr>
            </w:pPr>
            <w:r>
              <w:rPr>
                <w:sz w:val="22"/>
                <w:szCs w:val="22"/>
              </w:rPr>
              <w:t>Alleyne-Greene 2016</w:t>
            </w:r>
          </w:p>
        </w:tc>
        <w:tc>
          <w:tcPr>
            <w:tcW w:w="2070" w:type="dxa"/>
            <w:tcMar>
              <w:left w:w="58" w:type="dxa"/>
              <w:right w:w="58" w:type="dxa"/>
            </w:tcMar>
          </w:tcPr>
          <w:p w14:paraId="7BEDB9A6" w14:textId="77777777" w:rsidR="00C55049" w:rsidRDefault="008C3D6B">
            <w:pPr>
              <w:rPr>
                <w:sz w:val="22"/>
                <w:szCs w:val="22"/>
              </w:rPr>
            </w:pPr>
            <w:hyperlink r:id="rId216">
              <w:r w:rsidR="00C55049">
                <w:rPr>
                  <w:color w:val="1155CC"/>
                  <w:sz w:val="22"/>
                  <w:szCs w:val="22"/>
                  <w:u w:val="single"/>
                </w:rPr>
                <w:t>Assessing vulnerability to climate change and variability at Six Men’s Bay fishing community</w:t>
              </w:r>
            </w:hyperlink>
          </w:p>
        </w:tc>
        <w:tc>
          <w:tcPr>
            <w:tcW w:w="2970" w:type="dxa"/>
            <w:tcMar>
              <w:left w:w="43" w:type="dxa"/>
              <w:right w:w="43" w:type="dxa"/>
            </w:tcMar>
          </w:tcPr>
          <w:p w14:paraId="69F814C1" w14:textId="77777777" w:rsidR="00C55049" w:rsidRDefault="00C14403">
            <w:pPr>
              <w:rPr>
                <w:sz w:val="22"/>
                <w:szCs w:val="22"/>
              </w:rPr>
            </w:pPr>
            <w:r>
              <w:rPr>
                <w:sz w:val="22"/>
                <w:szCs w:val="22"/>
              </w:rPr>
              <w:t>Figure 15: Community-based hazard map of Six Men's Bay. Pag. 33</w:t>
            </w:r>
          </w:p>
          <w:p w14:paraId="6D412F44" w14:textId="77777777" w:rsidR="00C55049" w:rsidRDefault="00C55049">
            <w:pPr>
              <w:rPr>
                <w:sz w:val="22"/>
                <w:szCs w:val="22"/>
              </w:rPr>
            </w:pPr>
          </w:p>
          <w:p w14:paraId="78BF26E8" w14:textId="77777777" w:rsidR="00C55049" w:rsidRDefault="00C14403">
            <w:pPr>
              <w:rPr>
                <w:sz w:val="22"/>
                <w:szCs w:val="22"/>
              </w:rPr>
            </w:pPr>
            <w:r>
              <w:rPr>
                <w:sz w:val="22"/>
                <w:szCs w:val="22"/>
              </w:rPr>
              <w:t>Other information: Figure 21: 1 in 100-year storm surge flood hazard map of Six Men's Bay. Pag. 38</w:t>
            </w:r>
          </w:p>
        </w:tc>
        <w:tc>
          <w:tcPr>
            <w:tcW w:w="4055" w:type="dxa"/>
            <w:tcMar>
              <w:left w:w="58" w:type="dxa"/>
              <w:right w:w="58" w:type="dxa"/>
            </w:tcMar>
          </w:tcPr>
          <w:p w14:paraId="58447F00" w14:textId="77777777" w:rsidR="00C55049" w:rsidRDefault="00C14403">
            <w:pPr>
              <w:rPr>
                <w:sz w:val="22"/>
                <w:szCs w:val="22"/>
              </w:rPr>
            </w:pPr>
            <w:r>
              <w:rPr>
                <w:noProof/>
                <w:sz w:val="22"/>
                <w:szCs w:val="22"/>
              </w:rPr>
              <w:drawing>
                <wp:inline distT="0" distB="0" distL="0" distR="0" wp14:anchorId="724E4250" wp14:editId="3F52E283">
                  <wp:extent cx="2457446" cy="1383379"/>
                  <wp:effectExtent l="0" t="0" r="0" b="0"/>
                  <wp:docPr id="2146922491" name="image151.png"/>
                  <wp:cNvGraphicFramePr/>
                  <a:graphic xmlns:a="http://schemas.openxmlformats.org/drawingml/2006/main">
                    <a:graphicData uri="http://schemas.openxmlformats.org/drawingml/2006/picture">
                      <pic:pic xmlns:pic="http://schemas.openxmlformats.org/drawingml/2006/picture">
                        <pic:nvPicPr>
                          <pic:cNvPr id="0" name="image151.png"/>
                          <pic:cNvPicPr preferRelativeResize="0"/>
                        </pic:nvPicPr>
                        <pic:blipFill>
                          <a:blip r:embed="rId217" cstate="print">
                            <a:extLst>
                              <a:ext uri="{28A0092B-C50C-407E-A947-70E740481C1C}">
                                <a14:useLocalDpi xmlns:a14="http://schemas.microsoft.com/office/drawing/2010/main"/>
                              </a:ext>
                            </a:extLst>
                          </a:blip>
                          <a:srcRect/>
                          <a:stretch>
                            <a:fillRect/>
                          </a:stretch>
                        </pic:blipFill>
                        <pic:spPr>
                          <a:xfrm>
                            <a:off x="0" y="0"/>
                            <a:ext cx="2457446" cy="1383379"/>
                          </a:xfrm>
                          <a:prstGeom prst="rect">
                            <a:avLst/>
                          </a:prstGeom>
                          <a:ln/>
                        </pic:spPr>
                      </pic:pic>
                    </a:graphicData>
                  </a:graphic>
                </wp:inline>
              </w:drawing>
            </w:r>
          </w:p>
        </w:tc>
      </w:tr>
      <w:tr w:rsidR="00C55049" w14:paraId="1D39E601" w14:textId="77777777">
        <w:trPr>
          <w:trHeight w:val="2690"/>
        </w:trPr>
        <w:tc>
          <w:tcPr>
            <w:tcW w:w="985" w:type="dxa"/>
            <w:shd w:val="clear" w:color="auto" w:fill="FFFF99"/>
            <w:tcMar>
              <w:left w:w="43" w:type="dxa"/>
              <w:right w:w="43" w:type="dxa"/>
            </w:tcMar>
          </w:tcPr>
          <w:p w14:paraId="7AD47087" w14:textId="77777777" w:rsidR="00C55049" w:rsidRDefault="00C14403">
            <w:pPr>
              <w:rPr>
                <w:sz w:val="22"/>
                <w:szCs w:val="22"/>
              </w:rPr>
            </w:pPr>
            <w:r>
              <w:rPr>
                <w:sz w:val="22"/>
                <w:szCs w:val="22"/>
              </w:rPr>
              <w:t>Alleyne 2019</w:t>
            </w:r>
          </w:p>
        </w:tc>
        <w:tc>
          <w:tcPr>
            <w:tcW w:w="2070" w:type="dxa"/>
            <w:tcMar>
              <w:left w:w="58" w:type="dxa"/>
              <w:right w:w="58" w:type="dxa"/>
            </w:tcMar>
          </w:tcPr>
          <w:p w14:paraId="42EDED32" w14:textId="77777777" w:rsidR="00C55049" w:rsidRDefault="008C3D6B">
            <w:pPr>
              <w:rPr>
                <w:sz w:val="22"/>
                <w:szCs w:val="22"/>
              </w:rPr>
            </w:pPr>
            <w:hyperlink r:id="rId218">
              <w:r w:rsidR="00C55049">
                <w:rPr>
                  <w:color w:val="1155CC"/>
                  <w:sz w:val="22"/>
                  <w:szCs w:val="22"/>
                  <w:u w:val="single"/>
                </w:rPr>
                <w:t>Assessing the vulnerability of Holetown, Barbados, to relative sea level rise and storm surge</w:t>
              </w:r>
            </w:hyperlink>
          </w:p>
        </w:tc>
        <w:tc>
          <w:tcPr>
            <w:tcW w:w="2970" w:type="dxa"/>
            <w:tcMar>
              <w:left w:w="43" w:type="dxa"/>
              <w:right w:w="43" w:type="dxa"/>
            </w:tcMar>
          </w:tcPr>
          <w:p w14:paraId="3CB15E46" w14:textId="77777777" w:rsidR="00C55049" w:rsidRDefault="00C14403">
            <w:pPr>
              <w:rPr>
                <w:sz w:val="22"/>
                <w:szCs w:val="22"/>
              </w:rPr>
            </w:pPr>
            <w:r>
              <w:rPr>
                <w:sz w:val="22"/>
                <w:szCs w:val="22"/>
              </w:rPr>
              <w:t xml:space="preserve">Figure 16: Hazard map: relative sea level rise impact zone: 1.6 m; Critical infrastructure, land use and economic areas affected. </w:t>
            </w:r>
          </w:p>
          <w:p w14:paraId="7B7A655D" w14:textId="77777777" w:rsidR="00C55049" w:rsidRDefault="00C14403">
            <w:pPr>
              <w:rPr>
                <w:sz w:val="22"/>
                <w:szCs w:val="22"/>
              </w:rPr>
            </w:pPr>
            <w:r>
              <w:rPr>
                <w:sz w:val="22"/>
                <w:szCs w:val="22"/>
              </w:rPr>
              <w:t>Pag. 30</w:t>
            </w:r>
          </w:p>
        </w:tc>
        <w:tc>
          <w:tcPr>
            <w:tcW w:w="4055" w:type="dxa"/>
            <w:tcMar>
              <w:left w:w="58" w:type="dxa"/>
              <w:right w:w="58" w:type="dxa"/>
            </w:tcMar>
          </w:tcPr>
          <w:p w14:paraId="218F9AFF" w14:textId="77777777" w:rsidR="00C55049" w:rsidRDefault="00C14403">
            <w:pPr>
              <w:rPr>
                <w:sz w:val="22"/>
                <w:szCs w:val="22"/>
              </w:rPr>
            </w:pPr>
            <w:r>
              <w:rPr>
                <w:noProof/>
                <w:sz w:val="22"/>
                <w:szCs w:val="22"/>
              </w:rPr>
              <w:drawing>
                <wp:inline distT="0" distB="0" distL="0" distR="0" wp14:anchorId="69C88159" wp14:editId="4C17114B">
                  <wp:extent cx="1455513" cy="1573026"/>
                  <wp:effectExtent l="0" t="0" r="0" b="0"/>
                  <wp:docPr id="2146922490" name="image143.png"/>
                  <wp:cNvGraphicFramePr/>
                  <a:graphic xmlns:a="http://schemas.openxmlformats.org/drawingml/2006/main">
                    <a:graphicData uri="http://schemas.openxmlformats.org/drawingml/2006/picture">
                      <pic:pic xmlns:pic="http://schemas.openxmlformats.org/drawingml/2006/picture">
                        <pic:nvPicPr>
                          <pic:cNvPr id="0" name="image143.png"/>
                          <pic:cNvPicPr preferRelativeResize="0"/>
                        </pic:nvPicPr>
                        <pic:blipFill>
                          <a:blip r:embed="rId219" cstate="print">
                            <a:extLst>
                              <a:ext uri="{28A0092B-C50C-407E-A947-70E740481C1C}">
                                <a14:useLocalDpi xmlns:a14="http://schemas.microsoft.com/office/drawing/2010/main"/>
                              </a:ext>
                            </a:extLst>
                          </a:blip>
                          <a:srcRect/>
                          <a:stretch>
                            <a:fillRect/>
                          </a:stretch>
                        </pic:blipFill>
                        <pic:spPr>
                          <a:xfrm>
                            <a:off x="0" y="0"/>
                            <a:ext cx="1455513" cy="1573026"/>
                          </a:xfrm>
                          <a:prstGeom prst="rect">
                            <a:avLst/>
                          </a:prstGeom>
                          <a:ln/>
                        </pic:spPr>
                      </pic:pic>
                    </a:graphicData>
                  </a:graphic>
                </wp:inline>
              </w:drawing>
            </w:r>
          </w:p>
        </w:tc>
      </w:tr>
      <w:tr w:rsidR="00C55049" w14:paraId="77152B9D" w14:textId="77777777">
        <w:trPr>
          <w:trHeight w:val="4211"/>
        </w:trPr>
        <w:tc>
          <w:tcPr>
            <w:tcW w:w="985" w:type="dxa"/>
            <w:shd w:val="clear" w:color="auto" w:fill="FFFF99"/>
            <w:tcMar>
              <w:left w:w="43" w:type="dxa"/>
              <w:right w:w="43" w:type="dxa"/>
            </w:tcMar>
          </w:tcPr>
          <w:p w14:paraId="51398523" w14:textId="77777777" w:rsidR="00C55049" w:rsidRDefault="00C14403">
            <w:pPr>
              <w:rPr>
                <w:sz w:val="22"/>
                <w:szCs w:val="22"/>
              </w:rPr>
            </w:pPr>
            <w:r>
              <w:rPr>
                <w:sz w:val="22"/>
                <w:szCs w:val="22"/>
              </w:rPr>
              <w:t>Mycoo et al. 2021</w:t>
            </w:r>
          </w:p>
        </w:tc>
        <w:tc>
          <w:tcPr>
            <w:tcW w:w="2070" w:type="dxa"/>
            <w:tcMar>
              <w:left w:w="58" w:type="dxa"/>
              <w:right w:w="58" w:type="dxa"/>
            </w:tcMar>
          </w:tcPr>
          <w:p w14:paraId="26B56236" w14:textId="77777777" w:rsidR="00C55049" w:rsidRDefault="008C3D6B">
            <w:pPr>
              <w:rPr>
                <w:sz w:val="22"/>
                <w:szCs w:val="22"/>
              </w:rPr>
            </w:pPr>
            <w:hyperlink r:id="rId220">
              <w:r w:rsidR="00C55049">
                <w:rPr>
                  <w:color w:val="467886"/>
                  <w:sz w:val="22"/>
                  <w:szCs w:val="22"/>
                  <w:u w:val="single"/>
                </w:rPr>
                <w:t>Human Adaptation to Coastal Hazards in Greater Bridgetown, Barbados</w:t>
              </w:r>
            </w:hyperlink>
          </w:p>
        </w:tc>
        <w:tc>
          <w:tcPr>
            <w:tcW w:w="2970" w:type="dxa"/>
            <w:tcMar>
              <w:left w:w="43" w:type="dxa"/>
              <w:right w:w="43" w:type="dxa"/>
            </w:tcMar>
          </w:tcPr>
          <w:p w14:paraId="17858AEF" w14:textId="77777777" w:rsidR="00C55049" w:rsidRDefault="00C14403">
            <w:pPr>
              <w:rPr>
                <w:sz w:val="22"/>
                <w:szCs w:val="22"/>
              </w:rPr>
            </w:pPr>
            <w:r>
              <w:rPr>
                <w:sz w:val="22"/>
                <w:szCs w:val="22"/>
              </w:rPr>
              <w:t>Fig. 4. Flood hazard map of Bridgetown showing some of the key coastal assets (Coastal Zone Management Unit, Government of Barbados). Pag. 7.</w:t>
            </w:r>
          </w:p>
          <w:p w14:paraId="792FBA14" w14:textId="77777777" w:rsidR="00C55049" w:rsidRDefault="00C55049">
            <w:pPr>
              <w:rPr>
                <w:sz w:val="22"/>
                <w:szCs w:val="22"/>
              </w:rPr>
            </w:pPr>
          </w:p>
        </w:tc>
        <w:tc>
          <w:tcPr>
            <w:tcW w:w="4055" w:type="dxa"/>
            <w:tcMar>
              <w:left w:w="58" w:type="dxa"/>
              <w:right w:w="58" w:type="dxa"/>
            </w:tcMar>
          </w:tcPr>
          <w:p w14:paraId="37028781" w14:textId="77777777" w:rsidR="00C55049" w:rsidRDefault="00C14403">
            <w:pPr>
              <w:rPr>
                <w:sz w:val="22"/>
                <w:szCs w:val="22"/>
              </w:rPr>
            </w:pPr>
            <w:r>
              <w:rPr>
                <w:noProof/>
                <w:sz w:val="22"/>
                <w:szCs w:val="22"/>
              </w:rPr>
              <w:drawing>
                <wp:inline distT="0" distB="0" distL="0" distR="0" wp14:anchorId="2BFF3B8B" wp14:editId="799C2067">
                  <wp:extent cx="1657773" cy="2490830"/>
                  <wp:effectExtent l="0" t="0" r="0" b="0"/>
                  <wp:docPr id="2146922493" name="image150.png"/>
                  <wp:cNvGraphicFramePr/>
                  <a:graphic xmlns:a="http://schemas.openxmlformats.org/drawingml/2006/main">
                    <a:graphicData uri="http://schemas.openxmlformats.org/drawingml/2006/picture">
                      <pic:pic xmlns:pic="http://schemas.openxmlformats.org/drawingml/2006/picture">
                        <pic:nvPicPr>
                          <pic:cNvPr id="0" name="image150.png"/>
                          <pic:cNvPicPr preferRelativeResize="0"/>
                        </pic:nvPicPr>
                        <pic:blipFill>
                          <a:blip r:embed="rId221" cstate="print">
                            <a:extLst>
                              <a:ext uri="{28A0092B-C50C-407E-A947-70E740481C1C}">
                                <a14:useLocalDpi xmlns:a14="http://schemas.microsoft.com/office/drawing/2010/main"/>
                              </a:ext>
                            </a:extLst>
                          </a:blip>
                          <a:srcRect/>
                          <a:stretch>
                            <a:fillRect/>
                          </a:stretch>
                        </pic:blipFill>
                        <pic:spPr>
                          <a:xfrm>
                            <a:off x="0" y="0"/>
                            <a:ext cx="1657773" cy="2490830"/>
                          </a:xfrm>
                          <a:prstGeom prst="rect">
                            <a:avLst/>
                          </a:prstGeom>
                          <a:ln/>
                        </pic:spPr>
                      </pic:pic>
                    </a:graphicData>
                  </a:graphic>
                </wp:inline>
              </w:drawing>
            </w:r>
          </w:p>
        </w:tc>
      </w:tr>
      <w:tr w:rsidR="00C55049" w14:paraId="3F4A2BD7" w14:textId="77777777">
        <w:tc>
          <w:tcPr>
            <w:tcW w:w="985" w:type="dxa"/>
            <w:shd w:val="clear" w:color="auto" w:fill="FFFF99"/>
            <w:tcMar>
              <w:left w:w="43" w:type="dxa"/>
              <w:right w:w="43" w:type="dxa"/>
            </w:tcMar>
          </w:tcPr>
          <w:p w14:paraId="02371861" w14:textId="77777777" w:rsidR="00C55049" w:rsidRDefault="00C14403">
            <w:pPr>
              <w:rPr>
                <w:sz w:val="22"/>
                <w:szCs w:val="22"/>
              </w:rPr>
            </w:pPr>
            <w:r>
              <w:rPr>
                <w:sz w:val="22"/>
                <w:szCs w:val="22"/>
              </w:rPr>
              <w:t>Degia et al. 2022</w:t>
            </w:r>
          </w:p>
        </w:tc>
        <w:tc>
          <w:tcPr>
            <w:tcW w:w="2070" w:type="dxa"/>
            <w:tcMar>
              <w:left w:w="58" w:type="dxa"/>
              <w:right w:w="58" w:type="dxa"/>
            </w:tcMar>
          </w:tcPr>
          <w:p w14:paraId="16AEFBE9" w14:textId="77777777" w:rsidR="00C55049" w:rsidRDefault="008C3D6B">
            <w:pPr>
              <w:rPr>
                <w:sz w:val="22"/>
                <w:szCs w:val="22"/>
              </w:rPr>
            </w:pPr>
            <w:hyperlink r:id="rId222">
              <w:r w:rsidR="00C55049">
                <w:rPr>
                  <w:color w:val="467886"/>
                  <w:sz w:val="22"/>
                  <w:szCs w:val="22"/>
                  <w:u w:val="single"/>
                </w:rPr>
                <w:t>Applying hazard risk assessment and spatial planning tools to sargassum inundations in the Eastern Caribbean Small Island Developing States as a basis for improving response</w:t>
              </w:r>
            </w:hyperlink>
          </w:p>
        </w:tc>
        <w:tc>
          <w:tcPr>
            <w:tcW w:w="2970" w:type="dxa"/>
            <w:tcMar>
              <w:left w:w="43" w:type="dxa"/>
              <w:right w:w="43" w:type="dxa"/>
            </w:tcMar>
          </w:tcPr>
          <w:p w14:paraId="5202D5BD" w14:textId="77777777" w:rsidR="00C55049" w:rsidRDefault="00C14403">
            <w:pPr>
              <w:rPr>
                <w:sz w:val="22"/>
                <w:szCs w:val="22"/>
              </w:rPr>
            </w:pPr>
            <w:r>
              <w:rPr>
                <w:sz w:val="22"/>
                <w:szCs w:val="22"/>
              </w:rPr>
              <w:t>Fig. 10. Map of Barbados showing the level of sargassum inundations by the eight coastal sub-areas and at 31 exposed beaches. Pag. 21.</w:t>
            </w:r>
          </w:p>
          <w:p w14:paraId="51CE9810" w14:textId="77777777" w:rsidR="00C55049" w:rsidRDefault="00C55049">
            <w:pPr>
              <w:rPr>
                <w:sz w:val="22"/>
                <w:szCs w:val="22"/>
              </w:rPr>
            </w:pPr>
          </w:p>
          <w:p w14:paraId="7DAC86EF" w14:textId="77777777" w:rsidR="00C55049" w:rsidRDefault="00C55049">
            <w:pPr>
              <w:rPr>
                <w:sz w:val="22"/>
                <w:szCs w:val="22"/>
              </w:rPr>
            </w:pPr>
          </w:p>
        </w:tc>
        <w:tc>
          <w:tcPr>
            <w:tcW w:w="4055" w:type="dxa"/>
            <w:tcMar>
              <w:left w:w="58" w:type="dxa"/>
              <w:right w:w="58" w:type="dxa"/>
            </w:tcMar>
          </w:tcPr>
          <w:p w14:paraId="5EC178F5" w14:textId="77777777" w:rsidR="00C55049" w:rsidRDefault="00C14403">
            <w:pPr>
              <w:rPr>
                <w:sz w:val="22"/>
                <w:szCs w:val="22"/>
              </w:rPr>
            </w:pPr>
            <w:r>
              <w:rPr>
                <w:noProof/>
                <w:sz w:val="22"/>
                <w:szCs w:val="22"/>
              </w:rPr>
              <w:drawing>
                <wp:inline distT="0" distB="0" distL="0" distR="0" wp14:anchorId="7594189C" wp14:editId="4D8108FD">
                  <wp:extent cx="2145665" cy="1623695"/>
                  <wp:effectExtent l="0" t="0" r="0" b="0"/>
                  <wp:docPr id="2146922492" name="image144.png"/>
                  <wp:cNvGraphicFramePr/>
                  <a:graphic xmlns:a="http://schemas.openxmlformats.org/drawingml/2006/main">
                    <a:graphicData uri="http://schemas.openxmlformats.org/drawingml/2006/picture">
                      <pic:pic xmlns:pic="http://schemas.openxmlformats.org/drawingml/2006/picture">
                        <pic:nvPicPr>
                          <pic:cNvPr id="0" name="image144.png"/>
                          <pic:cNvPicPr preferRelativeResize="0"/>
                        </pic:nvPicPr>
                        <pic:blipFill>
                          <a:blip r:embed="rId223" cstate="print">
                            <a:extLst>
                              <a:ext uri="{28A0092B-C50C-407E-A947-70E740481C1C}">
                                <a14:useLocalDpi xmlns:a14="http://schemas.microsoft.com/office/drawing/2010/main"/>
                              </a:ext>
                            </a:extLst>
                          </a:blip>
                          <a:srcRect/>
                          <a:stretch>
                            <a:fillRect/>
                          </a:stretch>
                        </pic:blipFill>
                        <pic:spPr>
                          <a:xfrm>
                            <a:off x="0" y="0"/>
                            <a:ext cx="2145665" cy="1623695"/>
                          </a:xfrm>
                          <a:prstGeom prst="rect">
                            <a:avLst/>
                          </a:prstGeom>
                          <a:ln/>
                        </pic:spPr>
                      </pic:pic>
                    </a:graphicData>
                  </a:graphic>
                </wp:inline>
              </w:drawing>
            </w:r>
          </w:p>
        </w:tc>
      </w:tr>
      <w:tr w:rsidR="00C55049" w14:paraId="2EB68BAB" w14:textId="77777777">
        <w:trPr>
          <w:trHeight w:val="2861"/>
        </w:trPr>
        <w:tc>
          <w:tcPr>
            <w:tcW w:w="985" w:type="dxa"/>
            <w:shd w:val="clear" w:color="auto" w:fill="FFFF99"/>
            <w:tcMar>
              <w:left w:w="43" w:type="dxa"/>
              <w:right w:w="43" w:type="dxa"/>
            </w:tcMar>
          </w:tcPr>
          <w:p w14:paraId="1B80B2F8" w14:textId="77777777" w:rsidR="00C55049" w:rsidRDefault="00C14403">
            <w:pPr>
              <w:rPr>
                <w:sz w:val="22"/>
                <w:szCs w:val="22"/>
              </w:rPr>
            </w:pPr>
            <w:r>
              <w:rPr>
                <w:sz w:val="22"/>
                <w:szCs w:val="22"/>
              </w:rPr>
              <w:t>Degia et al. 2022</w:t>
            </w:r>
          </w:p>
        </w:tc>
        <w:tc>
          <w:tcPr>
            <w:tcW w:w="2070" w:type="dxa"/>
            <w:tcMar>
              <w:left w:w="58" w:type="dxa"/>
              <w:right w:w="58" w:type="dxa"/>
            </w:tcMar>
          </w:tcPr>
          <w:p w14:paraId="335EA218" w14:textId="77777777" w:rsidR="00C55049" w:rsidRDefault="008C3D6B">
            <w:pPr>
              <w:rPr>
                <w:sz w:val="22"/>
                <w:szCs w:val="22"/>
              </w:rPr>
            </w:pPr>
            <w:hyperlink r:id="rId224">
              <w:r w:rsidR="00C55049">
                <w:rPr>
                  <w:color w:val="467886"/>
                  <w:sz w:val="22"/>
                  <w:szCs w:val="22"/>
                  <w:u w:val="single"/>
                </w:rPr>
                <w:t>Applying hazard risk assessment and spatial planning tools to sargassum inundations in the Eastern Caribbean Small Island Developing States as a basis for improving response</w:t>
              </w:r>
            </w:hyperlink>
          </w:p>
        </w:tc>
        <w:tc>
          <w:tcPr>
            <w:tcW w:w="2970" w:type="dxa"/>
            <w:tcMar>
              <w:left w:w="43" w:type="dxa"/>
              <w:right w:w="43" w:type="dxa"/>
            </w:tcMar>
          </w:tcPr>
          <w:p w14:paraId="507D4FEE" w14:textId="77777777" w:rsidR="00C55049" w:rsidRDefault="00C14403">
            <w:pPr>
              <w:rPr>
                <w:sz w:val="22"/>
                <w:szCs w:val="22"/>
              </w:rPr>
            </w:pPr>
            <w:r>
              <w:rPr>
                <w:sz w:val="22"/>
                <w:szCs w:val="22"/>
              </w:rPr>
              <w:t xml:space="preserve">Fig. 11. Map of Barbados showing the exposure of coastal ecosystems to sargassum inundations. </w:t>
            </w:r>
          </w:p>
          <w:p w14:paraId="727035CC" w14:textId="77777777" w:rsidR="00C55049" w:rsidRDefault="00C14403">
            <w:pPr>
              <w:rPr>
                <w:sz w:val="22"/>
                <w:szCs w:val="22"/>
              </w:rPr>
            </w:pPr>
            <w:r>
              <w:rPr>
                <w:sz w:val="22"/>
                <w:szCs w:val="22"/>
              </w:rPr>
              <w:t>Pag. 23.</w:t>
            </w:r>
          </w:p>
        </w:tc>
        <w:tc>
          <w:tcPr>
            <w:tcW w:w="4055" w:type="dxa"/>
            <w:tcMar>
              <w:left w:w="58" w:type="dxa"/>
              <w:right w:w="58" w:type="dxa"/>
            </w:tcMar>
          </w:tcPr>
          <w:p w14:paraId="55CCD93B" w14:textId="77777777" w:rsidR="00C55049" w:rsidRDefault="00C14403">
            <w:pPr>
              <w:rPr>
                <w:sz w:val="22"/>
                <w:szCs w:val="22"/>
              </w:rPr>
            </w:pPr>
            <w:r>
              <w:rPr>
                <w:noProof/>
                <w:sz w:val="22"/>
                <w:szCs w:val="22"/>
              </w:rPr>
              <w:drawing>
                <wp:inline distT="0" distB="0" distL="0" distR="0" wp14:anchorId="6A42B689" wp14:editId="1C61A3CD">
                  <wp:extent cx="2145665" cy="1632585"/>
                  <wp:effectExtent l="0" t="0" r="0" b="0"/>
                  <wp:docPr id="2146922487" name="image142.png"/>
                  <wp:cNvGraphicFramePr/>
                  <a:graphic xmlns:a="http://schemas.openxmlformats.org/drawingml/2006/main">
                    <a:graphicData uri="http://schemas.openxmlformats.org/drawingml/2006/picture">
                      <pic:pic xmlns:pic="http://schemas.openxmlformats.org/drawingml/2006/picture">
                        <pic:nvPicPr>
                          <pic:cNvPr id="0" name="image142.png"/>
                          <pic:cNvPicPr preferRelativeResize="0"/>
                        </pic:nvPicPr>
                        <pic:blipFill>
                          <a:blip r:embed="rId225" cstate="print">
                            <a:extLst>
                              <a:ext uri="{28A0092B-C50C-407E-A947-70E740481C1C}">
                                <a14:useLocalDpi xmlns:a14="http://schemas.microsoft.com/office/drawing/2010/main"/>
                              </a:ext>
                            </a:extLst>
                          </a:blip>
                          <a:srcRect/>
                          <a:stretch>
                            <a:fillRect/>
                          </a:stretch>
                        </pic:blipFill>
                        <pic:spPr>
                          <a:xfrm>
                            <a:off x="0" y="0"/>
                            <a:ext cx="2145665" cy="1632585"/>
                          </a:xfrm>
                          <a:prstGeom prst="rect">
                            <a:avLst/>
                          </a:prstGeom>
                          <a:ln/>
                        </pic:spPr>
                      </pic:pic>
                    </a:graphicData>
                  </a:graphic>
                </wp:inline>
              </w:drawing>
            </w:r>
          </w:p>
        </w:tc>
      </w:tr>
      <w:tr w:rsidR="00C55049" w14:paraId="0D487D14" w14:textId="77777777">
        <w:trPr>
          <w:trHeight w:val="2861"/>
        </w:trPr>
        <w:tc>
          <w:tcPr>
            <w:tcW w:w="985" w:type="dxa"/>
            <w:shd w:val="clear" w:color="auto" w:fill="FFFF99"/>
            <w:tcMar>
              <w:left w:w="43" w:type="dxa"/>
              <w:right w:w="43" w:type="dxa"/>
            </w:tcMar>
          </w:tcPr>
          <w:p w14:paraId="2C18F3CB" w14:textId="77777777" w:rsidR="00C55049" w:rsidRDefault="00C14403">
            <w:pPr>
              <w:rPr>
                <w:sz w:val="22"/>
                <w:szCs w:val="22"/>
              </w:rPr>
            </w:pPr>
            <w:r>
              <w:rPr>
                <w:sz w:val="22"/>
                <w:szCs w:val="22"/>
              </w:rPr>
              <w:t>Degia et al. 2022</w:t>
            </w:r>
          </w:p>
        </w:tc>
        <w:tc>
          <w:tcPr>
            <w:tcW w:w="2070" w:type="dxa"/>
            <w:tcMar>
              <w:left w:w="58" w:type="dxa"/>
              <w:right w:w="58" w:type="dxa"/>
            </w:tcMar>
          </w:tcPr>
          <w:p w14:paraId="544D6FF6" w14:textId="77777777" w:rsidR="00C55049" w:rsidRDefault="008C3D6B">
            <w:pPr>
              <w:rPr>
                <w:sz w:val="22"/>
                <w:szCs w:val="22"/>
              </w:rPr>
            </w:pPr>
            <w:hyperlink r:id="rId226">
              <w:r w:rsidR="00C55049">
                <w:rPr>
                  <w:color w:val="467886"/>
                  <w:sz w:val="22"/>
                  <w:szCs w:val="22"/>
                  <w:u w:val="single"/>
                </w:rPr>
                <w:t>Applying hazard risk assessment and spatial planning tools to sargassum inundations in the Eastern Caribbean Small Island Developing States as a basis for improving response</w:t>
              </w:r>
            </w:hyperlink>
          </w:p>
        </w:tc>
        <w:tc>
          <w:tcPr>
            <w:tcW w:w="2970" w:type="dxa"/>
            <w:tcMar>
              <w:left w:w="43" w:type="dxa"/>
              <w:right w:w="43" w:type="dxa"/>
            </w:tcMar>
          </w:tcPr>
          <w:p w14:paraId="39CD1991" w14:textId="77777777" w:rsidR="00C55049" w:rsidRDefault="00C14403">
            <w:pPr>
              <w:rPr>
                <w:sz w:val="22"/>
                <w:szCs w:val="22"/>
              </w:rPr>
            </w:pPr>
            <w:r>
              <w:rPr>
                <w:sz w:val="22"/>
                <w:szCs w:val="22"/>
              </w:rPr>
              <w:t>Fig. 12. Map of Barbados showing the exposure of tourism to sargassum inundation. Pag. 25.</w:t>
            </w:r>
          </w:p>
        </w:tc>
        <w:tc>
          <w:tcPr>
            <w:tcW w:w="4055" w:type="dxa"/>
            <w:tcMar>
              <w:left w:w="58" w:type="dxa"/>
              <w:right w:w="58" w:type="dxa"/>
            </w:tcMar>
          </w:tcPr>
          <w:p w14:paraId="0C5AAA6B" w14:textId="77777777" w:rsidR="00C55049" w:rsidRDefault="00C14403">
            <w:pPr>
              <w:rPr>
                <w:sz w:val="22"/>
                <w:szCs w:val="22"/>
              </w:rPr>
            </w:pPr>
            <w:r>
              <w:rPr>
                <w:noProof/>
                <w:sz w:val="22"/>
                <w:szCs w:val="22"/>
              </w:rPr>
              <w:drawing>
                <wp:inline distT="0" distB="0" distL="0" distR="0" wp14:anchorId="68D5B6E1" wp14:editId="69D5B38C">
                  <wp:extent cx="2145665" cy="1614805"/>
                  <wp:effectExtent l="0" t="0" r="0" b="0"/>
                  <wp:docPr id="2146922486" name="image141.png"/>
                  <wp:cNvGraphicFramePr/>
                  <a:graphic xmlns:a="http://schemas.openxmlformats.org/drawingml/2006/main">
                    <a:graphicData uri="http://schemas.openxmlformats.org/drawingml/2006/picture">
                      <pic:pic xmlns:pic="http://schemas.openxmlformats.org/drawingml/2006/picture">
                        <pic:nvPicPr>
                          <pic:cNvPr id="0" name="image141.png"/>
                          <pic:cNvPicPr preferRelativeResize="0"/>
                        </pic:nvPicPr>
                        <pic:blipFill>
                          <a:blip r:embed="rId227" cstate="print">
                            <a:extLst>
                              <a:ext uri="{28A0092B-C50C-407E-A947-70E740481C1C}">
                                <a14:useLocalDpi xmlns:a14="http://schemas.microsoft.com/office/drawing/2010/main"/>
                              </a:ext>
                            </a:extLst>
                          </a:blip>
                          <a:srcRect/>
                          <a:stretch>
                            <a:fillRect/>
                          </a:stretch>
                        </pic:blipFill>
                        <pic:spPr>
                          <a:xfrm>
                            <a:off x="0" y="0"/>
                            <a:ext cx="2145665" cy="1614805"/>
                          </a:xfrm>
                          <a:prstGeom prst="rect">
                            <a:avLst/>
                          </a:prstGeom>
                          <a:ln/>
                        </pic:spPr>
                      </pic:pic>
                    </a:graphicData>
                  </a:graphic>
                </wp:inline>
              </w:drawing>
            </w:r>
          </w:p>
        </w:tc>
      </w:tr>
      <w:tr w:rsidR="00C55049" w14:paraId="10F8B7DD" w14:textId="77777777">
        <w:trPr>
          <w:trHeight w:val="2969"/>
        </w:trPr>
        <w:tc>
          <w:tcPr>
            <w:tcW w:w="985" w:type="dxa"/>
            <w:shd w:val="clear" w:color="auto" w:fill="FFFF99"/>
            <w:tcMar>
              <w:left w:w="43" w:type="dxa"/>
              <w:right w:w="43" w:type="dxa"/>
            </w:tcMar>
          </w:tcPr>
          <w:p w14:paraId="30F31034" w14:textId="77777777" w:rsidR="00C55049" w:rsidRDefault="00C14403">
            <w:pPr>
              <w:rPr>
                <w:sz w:val="22"/>
                <w:szCs w:val="22"/>
              </w:rPr>
            </w:pPr>
            <w:r>
              <w:rPr>
                <w:sz w:val="22"/>
                <w:szCs w:val="22"/>
              </w:rPr>
              <w:t>Degia et al. 2022</w:t>
            </w:r>
          </w:p>
        </w:tc>
        <w:tc>
          <w:tcPr>
            <w:tcW w:w="2070" w:type="dxa"/>
            <w:tcMar>
              <w:left w:w="58" w:type="dxa"/>
              <w:right w:w="58" w:type="dxa"/>
            </w:tcMar>
          </w:tcPr>
          <w:p w14:paraId="77C16D9C" w14:textId="77777777" w:rsidR="00C55049" w:rsidRDefault="008C3D6B">
            <w:pPr>
              <w:rPr>
                <w:sz w:val="22"/>
                <w:szCs w:val="22"/>
              </w:rPr>
            </w:pPr>
            <w:hyperlink r:id="rId228">
              <w:r w:rsidR="00C55049">
                <w:rPr>
                  <w:color w:val="467886"/>
                  <w:sz w:val="22"/>
                  <w:szCs w:val="22"/>
                  <w:u w:val="single"/>
                </w:rPr>
                <w:t>Applying hazard risk assessment and spatial planning tools to sargassum inundations in the Eastern Caribbean Small Island Developing States as a basis for improving response</w:t>
              </w:r>
            </w:hyperlink>
          </w:p>
        </w:tc>
        <w:tc>
          <w:tcPr>
            <w:tcW w:w="2970" w:type="dxa"/>
            <w:tcMar>
              <w:left w:w="43" w:type="dxa"/>
              <w:right w:w="43" w:type="dxa"/>
            </w:tcMar>
          </w:tcPr>
          <w:p w14:paraId="5296E7E4" w14:textId="77777777" w:rsidR="00C55049" w:rsidRDefault="00C14403">
            <w:pPr>
              <w:rPr>
                <w:sz w:val="22"/>
                <w:szCs w:val="22"/>
              </w:rPr>
            </w:pPr>
            <w:r>
              <w:rPr>
                <w:sz w:val="22"/>
                <w:szCs w:val="22"/>
              </w:rPr>
              <w:t>Figure 13 Map of Barbados showing the exposure of fisheries assets to sargassum inundations. Pag. 27.</w:t>
            </w:r>
          </w:p>
        </w:tc>
        <w:tc>
          <w:tcPr>
            <w:tcW w:w="4055" w:type="dxa"/>
            <w:tcMar>
              <w:left w:w="58" w:type="dxa"/>
              <w:right w:w="58" w:type="dxa"/>
            </w:tcMar>
          </w:tcPr>
          <w:p w14:paraId="024AF72A" w14:textId="77777777" w:rsidR="00C55049" w:rsidRDefault="00C14403">
            <w:pPr>
              <w:rPr>
                <w:sz w:val="22"/>
                <w:szCs w:val="22"/>
              </w:rPr>
            </w:pPr>
            <w:r>
              <w:rPr>
                <w:noProof/>
                <w:sz w:val="22"/>
                <w:szCs w:val="22"/>
              </w:rPr>
              <w:drawing>
                <wp:inline distT="0" distB="0" distL="0" distR="0" wp14:anchorId="4655EB95" wp14:editId="693B9848">
                  <wp:extent cx="2145665" cy="1626870"/>
                  <wp:effectExtent l="0" t="0" r="0" b="0"/>
                  <wp:docPr id="2146922489" name="image145.png"/>
                  <wp:cNvGraphicFramePr/>
                  <a:graphic xmlns:a="http://schemas.openxmlformats.org/drawingml/2006/main">
                    <a:graphicData uri="http://schemas.openxmlformats.org/drawingml/2006/picture">
                      <pic:pic xmlns:pic="http://schemas.openxmlformats.org/drawingml/2006/picture">
                        <pic:nvPicPr>
                          <pic:cNvPr id="0" name="image145.png"/>
                          <pic:cNvPicPr preferRelativeResize="0"/>
                        </pic:nvPicPr>
                        <pic:blipFill>
                          <a:blip r:embed="rId229" cstate="print">
                            <a:extLst>
                              <a:ext uri="{28A0092B-C50C-407E-A947-70E740481C1C}">
                                <a14:useLocalDpi xmlns:a14="http://schemas.microsoft.com/office/drawing/2010/main"/>
                              </a:ext>
                            </a:extLst>
                          </a:blip>
                          <a:srcRect/>
                          <a:stretch>
                            <a:fillRect/>
                          </a:stretch>
                        </pic:blipFill>
                        <pic:spPr>
                          <a:xfrm>
                            <a:off x="0" y="0"/>
                            <a:ext cx="2145665" cy="1626870"/>
                          </a:xfrm>
                          <a:prstGeom prst="rect">
                            <a:avLst/>
                          </a:prstGeom>
                          <a:ln/>
                        </pic:spPr>
                      </pic:pic>
                    </a:graphicData>
                  </a:graphic>
                </wp:inline>
              </w:drawing>
            </w:r>
          </w:p>
        </w:tc>
      </w:tr>
      <w:tr w:rsidR="00C55049" w14:paraId="77C2C706" w14:textId="77777777">
        <w:trPr>
          <w:trHeight w:val="2141"/>
        </w:trPr>
        <w:tc>
          <w:tcPr>
            <w:tcW w:w="985" w:type="dxa"/>
            <w:shd w:val="clear" w:color="auto" w:fill="FFFF99"/>
            <w:tcMar>
              <w:left w:w="43" w:type="dxa"/>
              <w:right w:w="43" w:type="dxa"/>
            </w:tcMar>
          </w:tcPr>
          <w:p w14:paraId="30B25635" w14:textId="77777777" w:rsidR="00C55049" w:rsidRDefault="00C14403">
            <w:pPr>
              <w:rPr>
                <w:sz w:val="22"/>
                <w:szCs w:val="22"/>
              </w:rPr>
            </w:pPr>
            <w:r>
              <w:rPr>
                <w:sz w:val="22"/>
                <w:szCs w:val="22"/>
              </w:rPr>
              <w:t>OW</w:t>
            </w:r>
          </w:p>
        </w:tc>
        <w:tc>
          <w:tcPr>
            <w:tcW w:w="2070" w:type="dxa"/>
            <w:tcMar>
              <w:left w:w="58" w:type="dxa"/>
              <w:right w:w="58" w:type="dxa"/>
            </w:tcMar>
          </w:tcPr>
          <w:p w14:paraId="44A1ED38" w14:textId="77777777" w:rsidR="00C55049" w:rsidRDefault="00C14403">
            <w:pPr>
              <w:rPr>
                <w:sz w:val="22"/>
                <w:szCs w:val="22"/>
              </w:rPr>
            </w:pPr>
            <w:r>
              <w:rPr>
                <w:sz w:val="22"/>
                <w:szCs w:val="22"/>
              </w:rPr>
              <w:t>Ocean Wealth:</w:t>
            </w:r>
          </w:p>
          <w:p w14:paraId="13165F81" w14:textId="77777777" w:rsidR="00C55049" w:rsidRDefault="008C3D6B">
            <w:pPr>
              <w:rPr>
                <w:sz w:val="22"/>
                <w:szCs w:val="22"/>
              </w:rPr>
            </w:pPr>
            <w:hyperlink r:id="rId230">
              <w:r w:rsidR="00C55049">
                <w:rPr>
                  <w:color w:val="467886"/>
                  <w:sz w:val="22"/>
                  <w:szCs w:val="22"/>
                  <w:u w:val="single"/>
                </w:rPr>
                <w:t>Mapping Ocean Wealth Explorer</w:t>
              </w:r>
            </w:hyperlink>
          </w:p>
        </w:tc>
        <w:tc>
          <w:tcPr>
            <w:tcW w:w="2970" w:type="dxa"/>
            <w:tcMar>
              <w:left w:w="43" w:type="dxa"/>
              <w:right w:w="43" w:type="dxa"/>
            </w:tcMar>
          </w:tcPr>
          <w:p w14:paraId="5C5A8964" w14:textId="77777777" w:rsidR="00C55049" w:rsidRDefault="00C14403">
            <w:pPr>
              <w:rPr>
                <w:sz w:val="22"/>
                <w:szCs w:val="22"/>
              </w:rPr>
            </w:pPr>
            <w:r>
              <w:rPr>
                <w:sz w:val="22"/>
                <w:szCs w:val="22"/>
              </w:rPr>
              <w:t>Flood protection Coral reefs:</w:t>
            </w:r>
          </w:p>
          <w:p w14:paraId="18559DA4" w14:textId="77777777" w:rsidR="00C55049" w:rsidRDefault="00C14403">
            <w:pPr>
              <w:rPr>
                <w:sz w:val="22"/>
                <w:szCs w:val="22"/>
              </w:rPr>
            </w:pPr>
            <w:r>
              <w:rPr>
                <w:sz w:val="22"/>
                <w:szCs w:val="22"/>
              </w:rPr>
              <w:t>People Protected (No.)</w:t>
            </w:r>
          </w:p>
        </w:tc>
        <w:tc>
          <w:tcPr>
            <w:tcW w:w="4055" w:type="dxa"/>
            <w:tcMar>
              <w:left w:w="58" w:type="dxa"/>
              <w:right w:w="58" w:type="dxa"/>
            </w:tcMar>
          </w:tcPr>
          <w:p w14:paraId="278D6E07" w14:textId="77777777" w:rsidR="00C55049" w:rsidRDefault="00C14403">
            <w:pPr>
              <w:rPr>
                <w:sz w:val="22"/>
                <w:szCs w:val="22"/>
              </w:rPr>
            </w:pPr>
            <w:r>
              <w:rPr>
                <w:noProof/>
                <w:sz w:val="22"/>
                <w:szCs w:val="22"/>
              </w:rPr>
              <w:drawing>
                <wp:inline distT="0" distB="0" distL="0" distR="0" wp14:anchorId="2E4DE43D" wp14:editId="7D39C914">
                  <wp:extent cx="2350120" cy="1214577"/>
                  <wp:effectExtent l="0" t="0" r="0" b="0"/>
                  <wp:docPr id="2146922488" name="image140.png"/>
                  <wp:cNvGraphicFramePr/>
                  <a:graphic xmlns:a="http://schemas.openxmlformats.org/drawingml/2006/main">
                    <a:graphicData uri="http://schemas.openxmlformats.org/drawingml/2006/picture">
                      <pic:pic xmlns:pic="http://schemas.openxmlformats.org/drawingml/2006/picture">
                        <pic:nvPicPr>
                          <pic:cNvPr id="0" name="image140.png"/>
                          <pic:cNvPicPr preferRelativeResize="0"/>
                        </pic:nvPicPr>
                        <pic:blipFill>
                          <a:blip r:embed="rId231"/>
                          <a:srcRect/>
                          <a:stretch>
                            <a:fillRect/>
                          </a:stretch>
                        </pic:blipFill>
                        <pic:spPr>
                          <a:xfrm>
                            <a:off x="0" y="0"/>
                            <a:ext cx="2350120" cy="1214577"/>
                          </a:xfrm>
                          <a:prstGeom prst="rect">
                            <a:avLst/>
                          </a:prstGeom>
                          <a:ln/>
                        </pic:spPr>
                      </pic:pic>
                    </a:graphicData>
                  </a:graphic>
                </wp:inline>
              </w:drawing>
            </w:r>
          </w:p>
        </w:tc>
      </w:tr>
      <w:tr w:rsidR="00C55049" w14:paraId="485DF909" w14:textId="77777777">
        <w:tc>
          <w:tcPr>
            <w:tcW w:w="985" w:type="dxa"/>
            <w:shd w:val="clear" w:color="auto" w:fill="FFFF99"/>
            <w:tcMar>
              <w:left w:w="43" w:type="dxa"/>
              <w:right w:w="43" w:type="dxa"/>
            </w:tcMar>
          </w:tcPr>
          <w:p w14:paraId="065A3223" w14:textId="77777777" w:rsidR="00C55049" w:rsidRDefault="00C14403">
            <w:pPr>
              <w:rPr>
                <w:sz w:val="22"/>
                <w:szCs w:val="22"/>
              </w:rPr>
            </w:pPr>
            <w:r>
              <w:rPr>
                <w:sz w:val="22"/>
                <w:szCs w:val="22"/>
              </w:rPr>
              <w:t>OW</w:t>
            </w:r>
          </w:p>
        </w:tc>
        <w:tc>
          <w:tcPr>
            <w:tcW w:w="2070" w:type="dxa"/>
            <w:tcMar>
              <w:left w:w="58" w:type="dxa"/>
              <w:right w:w="58" w:type="dxa"/>
            </w:tcMar>
          </w:tcPr>
          <w:p w14:paraId="4D420D0E" w14:textId="77777777" w:rsidR="00C55049" w:rsidRDefault="00C14403">
            <w:pPr>
              <w:rPr>
                <w:sz w:val="22"/>
                <w:szCs w:val="22"/>
              </w:rPr>
            </w:pPr>
            <w:r>
              <w:rPr>
                <w:sz w:val="22"/>
                <w:szCs w:val="22"/>
              </w:rPr>
              <w:t>Ocean Wealth:</w:t>
            </w:r>
          </w:p>
          <w:p w14:paraId="79FBAF98" w14:textId="77777777" w:rsidR="00C55049" w:rsidRDefault="008C3D6B">
            <w:pPr>
              <w:rPr>
                <w:sz w:val="22"/>
                <w:szCs w:val="22"/>
              </w:rPr>
            </w:pPr>
            <w:hyperlink r:id="rId232">
              <w:r w:rsidR="00C55049">
                <w:rPr>
                  <w:color w:val="467886"/>
                  <w:sz w:val="22"/>
                  <w:szCs w:val="22"/>
                  <w:u w:val="single"/>
                </w:rPr>
                <w:t>Mapping Ocean Wealth Explorer</w:t>
              </w:r>
            </w:hyperlink>
          </w:p>
        </w:tc>
        <w:tc>
          <w:tcPr>
            <w:tcW w:w="2970" w:type="dxa"/>
            <w:tcMar>
              <w:left w:w="43" w:type="dxa"/>
              <w:right w:w="43" w:type="dxa"/>
            </w:tcMar>
          </w:tcPr>
          <w:p w14:paraId="478C4E6F" w14:textId="77777777" w:rsidR="00C55049" w:rsidRDefault="00C14403">
            <w:pPr>
              <w:rPr>
                <w:sz w:val="22"/>
                <w:szCs w:val="22"/>
              </w:rPr>
            </w:pPr>
            <w:r>
              <w:rPr>
                <w:sz w:val="22"/>
                <w:szCs w:val="22"/>
              </w:rPr>
              <w:t>Population under 10m elevation (per sq km)</w:t>
            </w:r>
          </w:p>
        </w:tc>
        <w:tc>
          <w:tcPr>
            <w:tcW w:w="4055" w:type="dxa"/>
            <w:tcMar>
              <w:left w:w="58" w:type="dxa"/>
              <w:right w:w="58" w:type="dxa"/>
            </w:tcMar>
          </w:tcPr>
          <w:p w14:paraId="6CA9C7AC" w14:textId="77777777" w:rsidR="00C55049" w:rsidRDefault="00C14403">
            <w:pPr>
              <w:rPr>
                <w:sz w:val="22"/>
                <w:szCs w:val="22"/>
              </w:rPr>
            </w:pPr>
            <w:r>
              <w:rPr>
                <w:noProof/>
                <w:sz w:val="22"/>
                <w:szCs w:val="22"/>
              </w:rPr>
              <w:drawing>
                <wp:inline distT="0" distB="0" distL="0" distR="0" wp14:anchorId="2CE40B10" wp14:editId="438935F6">
                  <wp:extent cx="2102888" cy="1172814"/>
                  <wp:effectExtent l="0" t="0" r="0" b="0"/>
                  <wp:docPr id="2146922485" name="image137.png"/>
                  <wp:cNvGraphicFramePr/>
                  <a:graphic xmlns:a="http://schemas.openxmlformats.org/drawingml/2006/main">
                    <a:graphicData uri="http://schemas.openxmlformats.org/drawingml/2006/picture">
                      <pic:pic xmlns:pic="http://schemas.openxmlformats.org/drawingml/2006/picture">
                        <pic:nvPicPr>
                          <pic:cNvPr id="0" name="image137.png"/>
                          <pic:cNvPicPr preferRelativeResize="0"/>
                        </pic:nvPicPr>
                        <pic:blipFill>
                          <a:blip r:embed="rId233" cstate="print">
                            <a:extLst>
                              <a:ext uri="{28A0092B-C50C-407E-A947-70E740481C1C}">
                                <a14:useLocalDpi xmlns:a14="http://schemas.microsoft.com/office/drawing/2010/main"/>
                              </a:ext>
                            </a:extLst>
                          </a:blip>
                          <a:srcRect/>
                          <a:stretch>
                            <a:fillRect/>
                          </a:stretch>
                        </pic:blipFill>
                        <pic:spPr>
                          <a:xfrm>
                            <a:off x="0" y="0"/>
                            <a:ext cx="2102888" cy="1172814"/>
                          </a:xfrm>
                          <a:prstGeom prst="rect">
                            <a:avLst/>
                          </a:prstGeom>
                          <a:ln/>
                        </pic:spPr>
                      </pic:pic>
                    </a:graphicData>
                  </a:graphic>
                </wp:inline>
              </w:drawing>
            </w:r>
          </w:p>
        </w:tc>
      </w:tr>
      <w:tr w:rsidR="00C55049" w14:paraId="28E54776" w14:textId="77777777">
        <w:trPr>
          <w:trHeight w:val="2141"/>
        </w:trPr>
        <w:tc>
          <w:tcPr>
            <w:tcW w:w="985" w:type="dxa"/>
            <w:shd w:val="clear" w:color="auto" w:fill="FFFF99"/>
            <w:tcMar>
              <w:left w:w="43" w:type="dxa"/>
              <w:right w:w="43" w:type="dxa"/>
            </w:tcMar>
          </w:tcPr>
          <w:p w14:paraId="5827A94E" w14:textId="77777777" w:rsidR="00C55049" w:rsidRDefault="00C14403">
            <w:pPr>
              <w:rPr>
                <w:sz w:val="22"/>
                <w:szCs w:val="22"/>
              </w:rPr>
            </w:pPr>
            <w:r>
              <w:rPr>
                <w:sz w:val="22"/>
                <w:szCs w:val="22"/>
              </w:rPr>
              <w:t>MOW</w:t>
            </w:r>
          </w:p>
        </w:tc>
        <w:tc>
          <w:tcPr>
            <w:tcW w:w="2070" w:type="dxa"/>
            <w:tcMar>
              <w:left w:w="58" w:type="dxa"/>
              <w:right w:w="58" w:type="dxa"/>
            </w:tcMar>
          </w:tcPr>
          <w:p w14:paraId="049709C7" w14:textId="77777777" w:rsidR="00C55049" w:rsidRDefault="008C3D6B">
            <w:pPr>
              <w:rPr>
                <w:sz w:val="22"/>
                <w:szCs w:val="22"/>
              </w:rPr>
            </w:pPr>
            <w:hyperlink r:id="rId234" w:anchor="/coastal">
              <w:r w:rsidR="00C55049">
                <w:rPr>
                  <w:color w:val="467886"/>
                  <w:sz w:val="22"/>
                  <w:szCs w:val="22"/>
                  <w:u w:val="single"/>
                </w:rPr>
                <w:t>Mapping Ocean Wealth</w:t>
              </w:r>
            </w:hyperlink>
          </w:p>
        </w:tc>
        <w:tc>
          <w:tcPr>
            <w:tcW w:w="2970" w:type="dxa"/>
            <w:tcMar>
              <w:left w:w="43" w:type="dxa"/>
              <w:right w:w="43" w:type="dxa"/>
            </w:tcMar>
          </w:tcPr>
          <w:p w14:paraId="315ED51C" w14:textId="77777777" w:rsidR="00C55049" w:rsidRDefault="00C14403">
            <w:pPr>
              <w:rPr>
                <w:sz w:val="22"/>
                <w:szCs w:val="22"/>
              </w:rPr>
            </w:pPr>
            <w:r>
              <w:rPr>
                <w:sz w:val="22"/>
                <w:szCs w:val="22"/>
              </w:rPr>
              <w:t>Natural Coastal Flood Protection: Number of people avoiding damage from flooding per decade.</w:t>
            </w:r>
          </w:p>
        </w:tc>
        <w:tc>
          <w:tcPr>
            <w:tcW w:w="4055" w:type="dxa"/>
            <w:tcMar>
              <w:left w:w="58" w:type="dxa"/>
              <w:right w:w="58" w:type="dxa"/>
            </w:tcMar>
          </w:tcPr>
          <w:p w14:paraId="1E226765" w14:textId="77777777" w:rsidR="00C55049" w:rsidRDefault="00C14403">
            <w:pPr>
              <w:rPr>
                <w:sz w:val="22"/>
                <w:szCs w:val="22"/>
              </w:rPr>
            </w:pPr>
            <w:r>
              <w:rPr>
                <w:noProof/>
                <w:sz w:val="22"/>
                <w:szCs w:val="22"/>
              </w:rPr>
              <w:drawing>
                <wp:inline distT="0" distB="0" distL="0" distR="0" wp14:anchorId="01E7ED59" wp14:editId="39890DAE">
                  <wp:extent cx="2501265" cy="1156335"/>
                  <wp:effectExtent l="0" t="0" r="0" b="0"/>
                  <wp:docPr id="2146922484" name="image196.png"/>
                  <wp:cNvGraphicFramePr/>
                  <a:graphic xmlns:a="http://schemas.openxmlformats.org/drawingml/2006/main">
                    <a:graphicData uri="http://schemas.openxmlformats.org/drawingml/2006/picture">
                      <pic:pic xmlns:pic="http://schemas.openxmlformats.org/drawingml/2006/picture">
                        <pic:nvPicPr>
                          <pic:cNvPr id="0" name="image196.png"/>
                          <pic:cNvPicPr preferRelativeResize="0"/>
                        </pic:nvPicPr>
                        <pic:blipFill>
                          <a:blip r:embed="rId235" cstate="print">
                            <a:extLst>
                              <a:ext uri="{28A0092B-C50C-407E-A947-70E740481C1C}">
                                <a14:useLocalDpi xmlns:a14="http://schemas.microsoft.com/office/drawing/2010/main"/>
                              </a:ext>
                            </a:extLst>
                          </a:blip>
                          <a:srcRect/>
                          <a:stretch>
                            <a:fillRect/>
                          </a:stretch>
                        </pic:blipFill>
                        <pic:spPr>
                          <a:xfrm>
                            <a:off x="0" y="0"/>
                            <a:ext cx="2501265" cy="1156335"/>
                          </a:xfrm>
                          <a:prstGeom prst="rect">
                            <a:avLst/>
                          </a:prstGeom>
                          <a:ln/>
                        </pic:spPr>
                      </pic:pic>
                    </a:graphicData>
                  </a:graphic>
                </wp:inline>
              </w:drawing>
            </w:r>
          </w:p>
        </w:tc>
      </w:tr>
      <w:tr w:rsidR="00C55049" w14:paraId="390F7235" w14:textId="77777777">
        <w:trPr>
          <w:trHeight w:val="3410"/>
        </w:trPr>
        <w:tc>
          <w:tcPr>
            <w:tcW w:w="985" w:type="dxa"/>
            <w:shd w:val="clear" w:color="auto" w:fill="FFFF99"/>
            <w:tcMar>
              <w:left w:w="43" w:type="dxa"/>
              <w:right w:w="43" w:type="dxa"/>
            </w:tcMar>
          </w:tcPr>
          <w:p w14:paraId="7EF3556D" w14:textId="77777777" w:rsidR="00C55049" w:rsidRDefault="00C14403">
            <w:pPr>
              <w:rPr>
                <w:sz w:val="22"/>
                <w:szCs w:val="22"/>
              </w:rPr>
            </w:pPr>
            <w:r>
              <w:rPr>
                <w:sz w:val="22"/>
                <w:szCs w:val="22"/>
              </w:rPr>
              <w:t>MOW</w:t>
            </w:r>
          </w:p>
        </w:tc>
        <w:tc>
          <w:tcPr>
            <w:tcW w:w="2070" w:type="dxa"/>
            <w:tcMar>
              <w:left w:w="58" w:type="dxa"/>
              <w:right w:w="58" w:type="dxa"/>
            </w:tcMar>
          </w:tcPr>
          <w:p w14:paraId="58213573" w14:textId="77777777" w:rsidR="00C55049" w:rsidRDefault="008C3D6B">
            <w:pPr>
              <w:rPr>
                <w:sz w:val="22"/>
                <w:szCs w:val="22"/>
              </w:rPr>
            </w:pPr>
            <w:hyperlink r:id="rId236" w:anchor="/layers">
              <w:r w:rsidR="00C55049">
                <w:rPr>
                  <w:color w:val="467886"/>
                  <w:sz w:val="22"/>
                  <w:szCs w:val="22"/>
                  <w:u w:val="single"/>
                </w:rPr>
                <w:t>Mapping Ocean Wealth</w:t>
              </w:r>
            </w:hyperlink>
          </w:p>
        </w:tc>
        <w:tc>
          <w:tcPr>
            <w:tcW w:w="2970" w:type="dxa"/>
            <w:tcMar>
              <w:left w:w="43" w:type="dxa"/>
              <w:right w:w="43" w:type="dxa"/>
            </w:tcMar>
          </w:tcPr>
          <w:p w14:paraId="0D0C6A8D" w14:textId="77777777" w:rsidR="00C55049" w:rsidRDefault="00C14403">
            <w:pPr>
              <w:rPr>
                <w:sz w:val="22"/>
                <w:szCs w:val="22"/>
              </w:rPr>
            </w:pPr>
            <w:r>
              <w:rPr>
                <w:sz w:val="22"/>
                <w:szCs w:val="22"/>
              </w:rPr>
              <w:t>InVEST Wind and Wave Hazards.</w:t>
            </w:r>
          </w:p>
          <w:p w14:paraId="30605AAC" w14:textId="77777777" w:rsidR="00C55049" w:rsidRDefault="00C55049">
            <w:pPr>
              <w:rPr>
                <w:sz w:val="22"/>
                <w:szCs w:val="22"/>
              </w:rPr>
            </w:pPr>
          </w:p>
          <w:p w14:paraId="7B833BD7" w14:textId="77777777" w:rsidR="00C55049" w:rsidRDefault="00C14403">
            <w:pPr>
              <w:rPr>
                <w:sz w:val="22"/>
                <w:szCs w:val="22"/>
              </w:rPr>
            </w:pPr>
            <w:r>
              <w:rPr>
                <w:sz w:val="22"/>
                <w:szCs w:val="22"/>
              </w:rPr>
              <w:t>A model of wind and wave hazards was built using the wind and wave indicators from InVEST [1,2]. These data are derived from peak (top 10 %) historic wind and wave records over the period 1997–2007.</w:t>
            </w:r>
          </w:p>
          <w:p w14:paraId="749BB29E" w14:textId="77777777" w:rsidR="00C55049" w:rsidRDefault="00C55049">
            <w:pPr>
              <w:rPr>
                <w:sz w:val="22"/>
                <w:szCs w:val="22"/>
              </w:rPr>
            </w:pPr>
          </w:p>
        </w:tc>
        <w:tc>
          <w:tcPr>
            <w:tcW w:w="4055" w:type="dxa"/>
            <w:tcMar>
              <w:left w:w="58" w:type="dxa"/>
              <w:right w:w="58" w:type="dxa"/>
            </w:tcMar>
          </w:tcPr>
          <w:p w14:paraId="14205FFF" w14:textId="77777777" w:rsidR="00C55049" w:rsidRDefault="00C14403">
            <w:pPr>
              <w:rPr>
                <w:sz w:val="22"/>
                <w:szCs w:val="22"/>
              </w:rPr>
            </w:pPr>
            <w:r>
              <w:rPr>
                <w:noProof/>
                <w:sz w:val="22"/>
                <w:szCs w:val="22"/>
              </w:rPr>
              <w:drawing>
                <wp:inline distT="0" distB="0" distL="0" distR="0" wp14:anchorId="59DE9558" wp14:editId="4B14263D">
                  <wp:extent cx="1527930" cy="1854541"/>
                  <wp:effectExtent l="0" t="0" r="0" b="0"/>
                  <wp:docPr id="2146922466" name="image120.png"/>
                  <wp:cNvGraphicFramePr/>
                  <a:graphic xmlns:a="http://schemas.openxmlformats.org/drawingml/2006/main">
                    <a:graphicData uri="http://schemas.openxmlformats.org/drawingml/2006/picture">
                      <pic:pic xmlns:pic="http://schemas.openxmlformats.org/drawingml/2006/picture">
                        <pic:nvPicPr>
                          <pic:cNvPr id="0" name="image120.png"/>
                          <pic:cNvPicPr preferRelativeResize="0"/>
                        </pic:nvPicPr>
                        <pic:blipFill>
                          <a:blip r:embed="rId237" cstate="print">
                            <a:extLst>
                              <a:ext uri="{28A0092B-C50C-407E-A947-70E740481C1C}">
                                <a14:useLocalDpi xmlns:a14="http://schemas.microsoft.com/office/drawing/2010/main"/>
                              </a:ext>
                            </a:extLst>
                          </a:blip>
                          <a:srcRect/>
                          <a:stretch>
                            <a:fillRect/>
                          </a:stretch>
                        </pic:blipFill>
                        <pic:spPr>
                          <a:xfrm>
                            <a:off x="0" y="0"/>
                            <a:ext cx="1527930" cy="1854541"/>
                          </a:xfrm>
                          <a:prstGeom prst="rect">
                            <a:avLst/>
                          </a:prstGeom>
                          <a:ln/>
                        </pic:spPr>
                      </pic:pic>
                    </a:graphicData>
                  </a:graphic>
                </wp:inline>
              </w:drawing>
            </w:r>
          </w:p>
        </w:tc>
      </w:tr>
      <w:tr w:rsidR="00C55049" w14:paraId="7247F301" w14:textId="77777777">
        <w:tc>
          <w:tcPr>
            <w:tcW w:w="985" w:type="dxa"/>
            <w:shd w:val="clear" w:color="auto" w:fill="FFFF99"/>
            <w:tcMar>
              <w:left w:w="43" w:type="dxa"/>
              <w:right w:w="43" w:type="dxa"/>
            </w:tcMar>
          </w:tcPr>
          <w:p w14:paraId="209D3A6A" w14:textId="77777777" w:rsidR="00C55049" w:rsidRDefault="00C14403">
            <w:pPr>
              <w:rPr>
                <w:sz w:val="22"/>
                <w:szCs w:val="22"/>
              </w:rPr>
            </w:pPr>
            <w:r>
              <w:rPr>
                <w:sz w:val="22"/>
                <w:szCs w:val="22"/>
              </w:rPr>
              <w:t>MOW</w:t>
            </w:r>
          </w:p>
        </w:tc>
        <w:tc>
          <w:tcPr>
            <w:tcW w:w="2070" w:type="dxa"/>
            <w:tcMar>
              <w:left w:w="58" w:type="dxa"/>
              <w:right w:w="58" w:type="dxa"/>
            </w:tcMar>
          </w:tcPr>
          <w:p w14:paraId="4AD6C235" w14:textId="77777777" w:rsidR="00C55049" w:rsidRDefault="008C3D6B">
            <w:pPr>
              <w:rPr>
                <w:sz w:val="22"/>
                <w:szCs w:val="22"/>
              </w:rPr>
            </w:pPr>
            <w:hyperlink r:id="rId238" w:anchor="/layers">
              <w:r w:rsidR="00C55049">
                <w:rPr>
                  <w:color w:val="467886"/>
                  <w:sz w:val="22"/>
                  <w:szCs w:val="22"/>
                  <w:u w:val="single"/>
                </w:rPr>
                <w:t>Mapping Ocean Wealth</w:t>
              </w:r>
            </w:hyperlink>
          </w:p>
        </w:tc>
        <w:tc>
          <w:tcPr>
            <w:tcW w:w="2970" w:type="dxa"/>
            <w:tcMar>
              <w:left w:w="43" w:type="dxa"/>
              <w:right w:w="43" w:type="dxa"/>
            </w:tcMar>
          </w:tcPr>
          <w:p w14:paraId="2BE552F5" w14:textId="77777777" w:rsidR="00C55049" w:rsidRDefault="00C14403">
            <w:pPr>
              <w:rPr>
                <w:sz w:val="22"/>
                <w:szCs w:val="22"/>
              </w:rPr>
            </w:pPr>
            <w:r>
              <w:rPr>
                <w:sz w:val="22"/>
                <w:szCs w:val="22"/>
              </w:rPr>
              <w:t>Fringing reef providing protection to infrastructure/NTL</w:t>
            </w:r>
          </w:p>
          <w:p w14:paraId="17AC4378" w14:textId="77777777" w:rsidR="00C55049" w:rsidRDefault="00C55049">
            <w:pPr>
              <w:rPr>
                <w:sz w:val="22"/>
                <w:szCs w:val="22"/>
              </w:rPr>
            </w:pPr>
          </w:p>
          <w:p w14:paraId="46A50A7D" w14:textId="77777777" w:rsidR="00C55049" w:rsidRDefault="00C14403">
            <w:pPr>
              <w:rPr>
                <w:sz w:val="22"/>
                <w:szCs w:val="22"/>
              </w:rPr>
            </w:pPr>
            <w:r>
              <w:rPr>
                <w:sz w:val="22"/>
                <w:szCs w:val="22"/>
              </w:rPr>
              <w:t>The relative importance of fringing reefs in defending adjacent coastal infrastructure from flooding.</w:t>
            </w:r>
          </w:p>
        </w:tc>
        <w:tc>
          <w:tcPr>
            <w:tcW w:w="4055" w:type="dxa"/>
            <w:tcMar>
              <w:left w:w="58" w:type="dxa"/>
              <w:right w:w="58" w:type="dxa"/>
            </w:tcMar>
          </w:tcPr>
          <w:p w14:paraId="44904A95" w14:textId="77777777" w:rsidR="00C55049" w:rsidRDefault="00C14403">
            <w:pPr>
              <w:rPr>
                <w:sz w:val="22"/>
                <w:szCs w:val="22"/>
              </w:rPr>
            </w:pPr>
            <w:r>
              <w:rPr>
                <w:noProof/>
                <w:sz w:val="22"/>
                <w:szCs w:val="22"/>
              </w:rPr>
              <w:drawing>
                <wp:inline distT="0" distB="0" distL="0" distR="0" wp14:anchorId="5F0BC0C2" wp14:editId="60EEC112">
                  <wp:extent cx="1699620" cy="2095723"/>
                  <wp:effectExtent l="0" t="0" r="0" b="0"/>
                  <wp:docPr id="2146922463" name="image118.png"/>
                  <wp:cNvGraphicFramePr/>
                  <a:graphic xmlns:a="http://schemas.openxmlformats.org/drawingml/2006/main">
                    <a:graphicData uri="http://schemas.openxmlformats.org/drawingml/2006/picture">
                      <pic:pic xmlns:pic="http://schemas.openxmlformats.org/drawingml/2006/picture">
                        <pic:nvPicPr>
                          <pic:cNvPr id="0" name="image118.png"/>
                          <pic:cNvPicPr preferRelativeResize="0"/>
                        </pic:nvPicPr>
                        <pic:blipFill>
                          <a:blip r:embed="rId239" cstate="print">
                            <a:extLst>
                              <a:ext uri="{28A0092B-C50C-407E-A947-70E740481C1C}">
                                <a14:useLocalDpi xmlns:a14="http://schemas.microsoft.com/office/drawing/2010/main"/>
                              </a:ext>
                            </a:extLst>
                          </a:blip>
                          <a:srcRect/>
                          <a:stretch>
                            <a:fillRect/>
                          </a:stretch>
                        </pic:blipFill>
                        <pic:spPr>
                          <a:xfrm>
                            <a:off x="0" y="0"/>
                            <a:ext cx="1699620" cy="2095723"/>
                          </a:xfrm>
                          <a:prstGeom prst="rect">
                            <a:avLst/>
                          </a:prstGeom>
                          <a:ln/>
                        </pic:spPr>
                      </pic:pic>
                    </a:graphicData>
                  </a:graphic>
                </wp:inline>
              </w:drawing>
            </w:r>
          </w:p>
          <w:p w14:paraId="6E8A028E" w14:textId="77777777" w:rsidR="00C55049" w:rsidRDefault="00C55049">
            <w:pPr>
              <w:rPr>
                <w:sz w:val="22"/>
                <w:szCs w:val="22"/>
              </w:rPr>
            </w:pPr>
          </w:p>
          <w:p w14:paraId="3F90E5EA" w14:textId="77777777" w:rsidR="00C55049" w:rsidRDefault="00C55049">
            <w:pPr>
              <w:rPr>
                <w:sz w:val="22"/>
                <w:szCs w:val="22"/>
              </w:rPr>
            </w:pPr>
          </w:p>
          <w:p w14:paraId="34D1243D" w14:textId="77777777" w:rsidR="00C55049" w:rsidRDefault="00C55049">
            <w:pPr>
              <w:rPr>
                <w:sz w:val="22"/>
                <w:szCs w:val="22"/>
              </w:rPr>
            </w:pPr>
          </w:p>
          <w:p w14:paraId="56681705" w14:textId="77777777" w:rsidR="00C55049" w:rsidRDefault="00C55049">
            <w:pPr>
              <w:rPr>
                <w:sz w:val="22"/>
                <w:szCs w:val="22"/>
              </w:rPr>
            </w:pPr>
          </w:p>
        </w:tc>
      </w:tr>
      <w:tr w:rsidR="00C55049" w14:paraId="073E9330" w14:textId="77777777">
        <w:tc>
          <w:tcPr>
            <w:tcW w:w="10080" w:type="dxa"/>
            <w:gridSpan w:val="4"/>
            <w:shd w:val="clear" w:color="auto" w:fill="BFBFBF"/>
            <w:tcMar>
              <w:left w:w="43" w:type="dxa"/>
              <w:right w:w="43" w:type="dxa"/>
            </w:tcMar>
          </w:tcPr>
          <w:p w14:paraId="4D42658C" w14:textId="77777777" w:rsidR="00C55049" w:rsidRDefault="00C14403">
            <w:pPr>
              <w:rPr>
                <w:sz w:val="22"/>
                <w:szCs w:val="22"/>
              </w:rPr>
            </w:pPr>
            <w:r>
              <w:rPr>
                <w:sz w:val="22"/>
                <w:szCs w:val="22"/>
              </w:rPr>
              <w:t>Hurricanes</w:t>
            </w:r>
          </w:p>
        </w:tc>
      </w:tr>
      <w:tr w:rsidR="00C55049" w14:paraId="5225A287" w14:textId="77777777">
        <w:tc>
          <w:tcPr>
            <w:tcW w:w="985" w:type="dxa"/>
            <w:shd w:val="clear" w:color="auto" w:fill="BFBFBF"/>
            <w:tcMar>
              <w:left w:w="43" w:type="dxa"/>
              <w:right w:w="43" w:type="dxa"/>
            </w:tcMar>
          </w:tcPr>
          <w:p w14:paraId="06A15E6D" w14:textId="77777777" w:rsidR="00C55049" w:rsidRDefault="00C14403">
            <w:pPr>
              <w:rPr>
                <w:sz w:val="22"/>
                <w:szCs w:val="22"/>
              </w:rPr>
            </w:pPr>
            <w:r>
              <w:rPr>
                <w:sz w:val="22"/>
                <w:szCs w:val="22"/>
              </w:rPr>
              <w:t>CGP</w:t>
            </w:r>
          </w:p>
        </w:tc>
        <w:tc>
          <w:tcPr>
            <w:tcW w:w="2070" w:type="dxa"/>
            <w:tcMar>
              <w:left w:w="58" w:type="dxa"/>
              <w:right w:w="58" w:type="dxa"/>
            </w:tcMar>
          </w:tcPr>
          <w:p w14:paraId="77B021BC" w14:textId="77777777" w:rsidR="00C55049" w:rsidRDefault="008C3D6B">
            <w:pPr>
              <w:rPr>
                <w:sz w:val="22"/>
                <w:szCs w:val="22"/>
              </w:rPr>
            </w:pPr>
            <w:hyperlink r:id="rId240">
              <w:r w:rsidR="00C55049">
                <w:rPr>
                  <w:color w:val="467886"/>
                  <w:sz w:val="22"/>
                  <w:szCs w:val="22"/>
                  <w:u w:val="single"/>
                </w:rPr>
                <w:t>The Caribbean GeoPortal</w:t>
              </w:r>
            </w:hyperlink>
          </w:p>
        </w:tc>
        <w:tc>
          <w:tcPr>
            <w:tcW w:w="2970" w:type="dxa"/>
            <w:tcMar>
              <w:left w:w="43" w:type="dxa"/>
              <w:right w:w="43" w:type="dxa"/>
            </w:tcMar>
          </w:tcPr>
          <w:p w14:paraId="3B0B1498" w14:textId="77777777" w:rsidR="00C55049" w:rsidRDefault="00C14403">
            <w:pPr>
              <w:rPr>
                <w:sz w:val="22"/>
                <w:szCs w:val="22"/>
              </w:rPr>
            </w:pPr>
            <w:r>
              <w:rPr>
                <w:sz w:val="22"/>
                <w:szCs w:val="22"/>
              </w:rPr>
              <w:t>Contains several spatial layers and tools for hurricanes and cyclones, land use/land cover from 2017-2021, and sargassum worldwide or regional distribution. No specific layers for Barbados (5/29/2024).</w:t>
            </w:r>
          </w:p>
          <w:p w14:paraId="3321E941" w14:textId="77777777" w:rsidR="00C55049" w:rsidRDefault="00C55049">
            <w:pPr>
              <w:rPr>
                <w:sz w:val="22"/>
                <w:szCs w:val="22"/>
              </w:rPr>
            </w:pPr>
          </w:p>
        </w:tc>
        <w:tc>
          <w:tcPr>
            <w:tcW w:w="4055" w:type="dxa"/>
            <w:tcMar>
              <w:left w:w="58" w:type="dxa"/>
              <w:right w:w="58" w:type="dxa"/>
            </w:tcMar>
          </w:tcPr>
          <w:p w14:paraId="36FE3AE1" w14:textId="77777777" w:rsidR="00C55049" w:rsidRDefault="00C14403">
            <w:pPr>
              <w:rPr>
                <w:sz w:val="22"/>
                <w:szCs w:val="22"/>
              </w:rPr>
            </w:pPr>
            <w:r>
              <w:rPr>
                <w:noProof/>
                <w:sz w:val="22"/>
                <w:szCs w:val="22"/>
              </w:rPr>
              <w:drawing>
                <wp:inline distT="0" distB="0" distL="0" distR="0" wp14:anchorId="4271AD46" wp14:editId="1E113930">
                  <wp:extent cx="2771370" cy="1468991"/>
                  <wp:effectExtent l="0" t="0" r="0" b="0"/>
                  <wp:docPr id="2146922462" name="image114.png"/>
                  <wp:cNvGraphicFramePr/>
                  <a:graphic xmlns:a="http://schemas.openxmlformats.org/drawingml/2006/main">
                    <a:graphicData uri="http://schemas.openxmlformats.org/drawingml/2006/picture">
                      <pic:pic xmlns:pic="http://schemas.openxmlformats.org/drawingml/2006/picture">
                        <pic:nvPicPr>
                          <pic:cNvPr id="0" name="image114.png"/>
                          <pic:cNvPicPr preferRelativeResize="0"/>
                        </pic:nvPicPr>
                        <pic:blipFill>
                          <a:blip r:embed="rId241" cstate="print">
                            <a:extLst>
                              <a:ext uri="{28A0092B-C50C-407E-A947-70E740481C1C}">
                                <a14:useLocalDpi xmlns:a14="http://schemas.microsoft.com/office/drawing/2010/main"/>
                              </a:ext>
                            </a:extLst>
                          </a:blip>
                          <a:srcRect/>
                          <a:stretch>
                            <a:fillRect/>
                          </a:stretch>
                        </pic:blipFill>
                        <pic:spPr>
                          <a:xfrm>
                            <a:off x="0" y="0"/>
                            <a:ext cx="2771370" cy="1468991"/>
                          </a:xfrm>
                          <a:prstGeom prst="rect">
                            <a:avLst/>
                          </a:prstGeom>
                          <a:ln/>
                        </pic:spPr>
                      </pic:pic>
                    </a:graphicData>
                  </a:graphic>
                </wp:inline>
              </w:drawing>
            </w:r>
          </w:p>
        </w:tc>
      </w:tr>
      <w:tr w:rsidR="00C55049" w14:paraId="5B556C67" w14:textId="77777777">
        <w:tc>
          <w:tcPr>
            <w:tcW w:w="985" w:type="dxa"/>
            <w:shd w:val="clear" w:color="auto" w:fill="F6C6AC"/>
            <w:tcMar>
              <w:left w:w="43" w:type="dxa"/>
              <w:right w:w="43" w:type="dxa"/>
            </w:tcMar>
          </w:tcPr>
          <w:p w14:paraId="08D8F840" w14:textId="77777777" w:rsidR="00C55049" w:rsidRDefault="00C14403">
            <w:pPr>
              <w:rPr>
                <w:sz w:val="22"/>
                <w:szCs w:val="22"/>
              </w:rPr>
            </w:pPr>
            <w:r>
              <w:rPr>
                <w:sz w:val="22"/>
                <w:szCs w:val="22"/>
              </w:rPr>
              <w:t>Tourism</w:t>
            </w:r>
          </w:p>
        </w:tc>
        <w:tc>
          <w:tcPr>
            <w:tcW w:w="2070" w:type="dxa"/>
            <w:shd w:val="clear" w:color="auto" w:fill="F6C6AC"/>
            <w:tcMar>
              <w:left w:w="58" w:type="dxa"/>
              <w:right w:w="58" w:type="dxa"/>
            </w:tcMar>
          </w:tcPr>
          <w:p w14:paraId="06B8759D" w14:textId="77777777" w:rsidR="00C55049" w:rsidRDefault="00C55049">
            <w:pPr>
              <w:rPr>
                <w:sz w:val="22"/>
                <w:szCs w:val="22"/>
              </w:rPr>
            </w:pPr>
          </w:p>
        </w:tc>
        <w:tc>
          <w:tcPr>
            <w:tcW w:w="2970" w:type="dxa"/>
            <w:shd w:val="clear" w:color="auto" w:fill="F6C6AC"/>
            <w:tcMar>
              <w:left w:w="43" w:type="dxa"/>
              <w:right w:w="43" w:type="dxa"/>
            </w:tcMar>
          </w:tcPr>
          <w:p w14:paraId="6D84AAA6" w14:textId="77777777" w:rsidR="00C55049" w:rsidRDefault="00C55049">
            <w:pPr>
              <w:rPr>
                <w:sz w:val="22"/>
                <w:szCs w:val="22"/>
              </w:rPr>
            </w:pPr>
          </w:p>
        </w:tc>
        <w:tc>
          <w:tcPr>
            <w:tcW w:w="4055" w:type="dxa"/>
            <w:shd w:val="clear" w:color="auto" w:fill="F6C6AC"/>
            <w:tcMar>
              <w:left w:w="58" w:type="dxa"/>
              <w:right w:w="58" w:type="dxa"/>
            </w:tcMar>
          </w:tcPr>
          <w:p w14:paraId="15939F5D" w14:textId="77777777" w:rsidR="00C55049" w:rsidRDefault="00C55049">
            <w:pPr>
              <w:rPr>
                <w:sz w:val="22"/>
                <w:szCs w:val="22"/>
              </w:rPr>
            </w:pPr>
          </w:p>
        </w:tc>
      </w:tr>
      <w:tr w:rsidR="00C55049" w14:paraId="20A678F8" w14:textId="77777777">
        <w:trPr>
          <w:trHeight w:val="3481"/>
        </w:trPr>
        <w:tc>
          <w:tcPr>
            <w:tcW w:w="985" w:type="dxa"/>
            <w:shd w:val="clear" w:color="auto" w:fill="F6C6AC"/>
            <w:tcMar>
              <w:left w:w="43" w:type="dxa"/>
              <w:right w:w="43" w:type="dxa"/>
            </w:tcMar>
          </w:tcPr>
          <w:p w14:paraId="772C9F67" w14:textId="77777777" w:rsidR="00C55049" w:rsidRDefault="00C14403">
            <w:pPr>
              <w:rPr>
                <w:sz w:val="22"/>
                <w:szCs w:val="22"/>
              </w:rPr>
            </w:pPr>
            <w:r>
              <w:rPr>
                <w:sz w:val="22"/>
                <w:szCs w:val="22"/>
              </w:rPr>
              <w:t>Ricker et al. 2013</w:t>
            </w:r>
          </w:p>
        </w:tc>
        <w:tc>
          <w:tcPr>
            <w:tcW w:w="2070" w:type="dxa"/>
            <w:tcMar>
              <w:left w:w="58" w:type="dxa"/>
              <w:right w:w="58" w:type="dxa"/>
            </w:tcMar>
          </w:tcPr>
          <w:p w14:paraId="05EC3984" w14:textId="77777777" w:rsidR="00C55049" w:rsidRDefault="008C3D6B">
            <w:pPr>
              <w:rPr>
                <w:sz w:val="22"/>
                <w:szCs w:val="22"/>
              </w:rPr>
            </w:pPr>
            <w:hyperlink r:id="rId242">
              <w:r w:rsidR="00C55049">
                <w:rPr>
                  <w:color w:val="467886"/>
                  <w:sz w:val="22"/>
                  <w:szCs w:val="22"/>
                  <w:u w:val="single"/>
                </w:rPr>
                <w:t>Tourism and environmental change in Barbados: gathering citizen perspectives with volunteered geographic information (VGI)</w:t>
              </w:r>
            </w:hyperlink>
          </w:p>
        </w:tc>
        <w:tc>
          <w:tcPr>
            <w:tcW w:w="2970" w:type="dxa"/>
            <w:tcMar>
              <w:left w:w="43" w:type="dxa"/>
              <w:right w:w="43" w:type="dxa"/>
            </w:tcMar>
          </w:tcPr>
          <w:p w14:paraId="5267439C" w14:textId="77777777" w:rsidR="00C55049" w:rsidRDefault="00C14403">
            <w:pPr>
              <w:rPr>
                <w:sz w:val="22"/>
                <w:szCs w:val="22"/>
              </w:rPr>
            </w:pPr>
            <w:r>
              <w:rPr>
                <w:sz w:val="22"/>
                <w:szCs w:val="22"/>
              </w:rPr>
              <w:t>They used map-based online tools (google maps, Geoweb) to facilitate citizen participation in discussing the impacts of tourism.</w:t>
            </w:r>
          </w:p>
          <w:p w14:paraId="5E999C86" w14:textId="77777777" w:rsidR="00C55049" w:rsidRDefault="00C14403">
            <w:pPr>
              <w:rPr>
                <w:sz w:val="22"/>
                <w:szCs w:val="22"/>
              </w:rPr>
            </w:pPr>
            <w:r>
              <w:rPr>
                <w:sz w:val="22"/>
                <w:szCs w:val="22"/>
              </w:rPr>
              <w:t>Figure 3. Google My Map interface and results. (A color version of this figure can be found in the</w:t>
            </w:r>
          </w:p>
          <w:p w14:paraId="4616AD40" w14:textId="77777777" w:rsidR="00C55049" w:rsidRDefault="00C14403">
            <w:pPr>
              <w:rPr>
                <w:sz w:val="22"/>
                <w:szCs w:val="22"/>
              </w:rPr>
            </w:pPr>
            <w:r>
              <w:rPr>
                <w:sz w:val="22"/>
                <w:szCs w:val="22"/>
              </w:rPr>
              <w:t xml:space="preserve"> online version at </w:t>
            </w:r>
            <w:hyperlink r:id="rId243">
              <w:r w:rsidR="00C55049">
                <w:rPr>
                  <w:color w:val="467886"/>
                  <w:sz w:val="22"/>
                  <w:szCs w:val="22"/>
                  <w:u w:val="single"/>
                </w:rPr>
                <w:t>www.tandfonline.com/JOST</w:t>
              </w:r>
            </w:hyperlink>
            <w:r>
              <w:rPr>
                <w:sz w:val="22"/>
                <w:szCs w:val="22"/>
              </w:rPr>
              <w:t>.) The map is no longer available 06/8/2024</w:t>
            </w:r>
          </w:p>
        </w:tc>
        <w:tc>
          <w:tcPr>
            <w:tcW w:w="4055" w:type="dxa"/>
            <w:tcMar>
              <w:left w:w="58" w:type="dxa"/>
              <w:right w:w="58" w:type="dxa"/>
            </w:tcMar>
          </w:tcPr>
          <w:p w14:paraId="6F0151A7" w14:textId="77777777" w:rsidR="00C55049" w:rsidRDefault="00C14403">
            <w:pPr>
              <w:rPr>
                <w:sz w:val="22"/>
                <w:szCs w:val="22"/>
              </w:rPr>
            </w:pPr>
            <w:r>
              <w:rPr>
                <w:noProof/>
                <w:sz w:val="22"/>
                <w:szCs w:val="22"/>
              </w:rPr>
              <w:drawing>
                <wp:inline distT="0" distB="0" distL="0" distR="0" wp14:anchorId="15CBA95A" wp14:editId="412C9D0A">
                  <wp:extent cx="2145665" cy="1264285"/>
                  <wp:effectExtent l="0" t="0" r="0" b="0"/>
                  <wp:docPr id="2146922465" name="image116.png"/>
                  <wp:cNvGraphicFramePr/>
                  <a:graphic xmlns:a="http://schemas.openxmlformats.org/drawingml/2006/main">
                    <a:graphicData uri="http://schemas.openxmlformats.org/drawingml/2006/picture">
                      <pic:pic xmlns:pic="http://schemas.openxmlformats.org/drawingml/2006/picture">
                        <pic:nvPicPr>
                          <pic:cNvPr id="0" name="image116.png"/>
                          <pic:cNvPicPr preferRelativeResize="0"/>
                        </pic:nvPicPr>
                        <pic:blipFill>
                          <a:blip r:embed="rId244" cstate="print">
                            <a:extLst>
                              <a:ext uri="{28A0092B-C50C-407E-A947-70E740481C1C}">
                                <a14:useLocalDpi xmlns:a14="http://schemas.microsoft.com/office/drawing/2010/main"/>
                              </a:ext>
                            </a:extLst>
                          </a:blip>
                          <a:srcRect/>
                          <a:stretch>
                            <a:fillRect/>
                          </a:stretch>
                        </pic:blipFill>
                        <pic:spPr>
                          <a:xfrm>
                            <a:off x="0" y="0"/>
                            <a:ext cx="2145665" cy="1264285"/>
                          </a:xfrm>
                          <a:prstGeom prst="rect">
                            <a:avLst/>
                          </a:prstGeom>
                          <a:ln/>
                        </pic:spPr>
                      </pic:pic>
                    </a:graphicData>
                  </a:graphic>
                </wp:inline>
              </w:drawing>
            </w:r>
          </w:p>
        </w:tc>
      </w:tr>
      <w:tr w:rsidR="00C55049" w14:paraId="69444052" w14:textId="77777777">
        <w:trPr>
          <w:trHeight w:val="2231"/>
        </w:trPr>
        <w:tc>
          <w:tcPr>
            <w:tcW w:w="985" w:type="dxa"/>
            <w:shd w:val="clear" w:color="auto" w:fill="F6C6AC"/>
            <w:tcMar>
              <w:left w:w="43" w:type="dxa"/>
              <w:right w:w="43" w:type="dxa"/>
            </w:tcMar>
          </w:tcPr>
          <w:p w14:paraId="2D7B7AF7" w14:textId="77777777" w:rsidR="00C55049" w:rsidRDefault="00C14403">
            <w:pPr>
              <w:rPr>
                <w:sz w:val="22"/>
                <w:szCs w:val="22"/>
              </w:rPr>
            </w:pPr>
            <w:r>
              <w:rPr>
                <w:sz w:val="22"/>
                <w:szCs w:val="22"/>
              </w:rPr>
              <w:t>CSA</w:t>
            </w:r>
          </w:p>
        </w:tc>
        <w:tc>
          <w:tcPr>
            <w:tcW w:w="2070" w:type="dxa"/>
            <w:tcMar>
              <w:left w:w="58" w:type="dxa"/>
              <w:right w:w="58" w:type="dxa"/>
            </w:tcMar>
          </w:tcPr>
          <w:p w14:paraId="75292A66" w14:textId="77777777" w:rsidR="00C55049" w:rsidRDefault="008C3D6B">
            <w:pPr>
              <w:rPr>
                <w:sz w:val="22"/>
                <w:szCs w:val="22"/>
              </w:rPr>
            </w:pPr>
            <w:hyperlink r:id="rId245">
              <w:r w:rsidR="00C55049">
                <w:rPr>
                  <w:color w:val="467886"/>
                  <w:sz w:val="22"/>
                  <w:szCs w:val="22"/>
                  <w:u w:val="single"/>
                </w:rPr>
                <w:t>Caribbean Reef Explorer</w:t>
              </w:r>
            </w:hyperlink>
          </w:p>
          <w:p w14:paraId="474C6EA2" w14:textId="77777777" w:rsidR="00C55049" w:rsidRDefault="00C14403">
            <w:pPr>
              <w:rPr>
                <w:sz w:val="22"/>
                <w:szCs w:val="22"/>
              </w:rPr>
            </w:pPr>
            <w:r>
              <w:rPr>
                <w:sz w:val="22"/>
                <w:szCs w:val="22"/>
              </w:rPr>
              <w:t>(Caribbean Science Atlas)</w:t>
            </w:r>
          </w:p>
        </w:tc>
        <w:tc>
          <w:tcPr>
            <w:tcW w:w="2970" w:type="dxa"/>
            <w:tcMar>
              <w:left w:w="43" w:type="dxa"/>
              <w:right w:w="43" w:type="dxa"/>
            </w:tcMar>
          </w:tcPr>
          <w:p w14:paraId="5A3D2620" w14:textId="77777777" w:rsidR="00C55049" w:rsidRDefault="00C14403">
            <w:pPr>
              <w:rPr>
                <w:sz w:val="22"/>
                <w:szCs w:val="22"/>
              </w:rPr>
            </w:pPr>
            <w:r>
              <w:rPr>
                <w:sz w:val="22"/>
                <w:szCs w:val="22"/>
              </w:rPr>
              <w:t>Tourism value (on reef)</w:t>
            </w:r>
          </w:p>
        </w:tc>
        <w:tc>
          <w:tcPr>
            <w:tcW w:w="4055" w:type="dxa"/>
            <w:tcMar>
              <w:left w:w="58" w:type="dxa"/>
              <w:right w:w="58" w:type="dxa"/>
            </w:tcMar>
          </w:tcPr>
          <w:p w14:paraId="76EC7B54" w14:textId="77777777" w:rsidR="00C55049" w:rsidRDefault="00C14403">
            <w:pPr>
              <w:rPr>
                <w:sz w:val="22"/>
                <w:szCs w:val="22"/>
              </w:rPr>
            </w:pPr>
            <w:r>
              <w:rPr>
                <w:noProof/>
                <w:sz w:val="22"/>
                <w:szCs w:val="22"/>
              </w:rPr>
              <w:drawing>
                <wp:inline distT="0" distB="0" distL="0" distR="0" wp14:anchorId="67915D13" wp14:editId="4EAC96F1">
                  <wp:extent cx="2440271" cy="1284155"/>
                  <wp:effectExtent l="0" t="0" r="0" b="0"/>
                  <wp:docPr id="2146922464" name="image130.png"/>
                  <wp:cNvGraphicFramePr/>
                  <a:graphic xmlns:a="http://schemas.openxmlformats.org/drawingml/2006/main">
                    <a:graphicData uri="http://schemas.openxmlformats.org/drawingml/2006/picture">
                      <pic:pic xmlns:pic="http://schemas.openxmlformats.org/drawingml/2006/picture">
                        <pic:nvPicPr>
                          <pic:cNvPr id="0" name="image130.png"/>
                          <pic:cNvPicPr preferRelativeResize="0"/>
                        </pic:nvPicPr>
                        <pic:blipFill>
                          <a:blip r:embed="rId246" cstate="print">
                            <a:extLst>
                              <a:ext uri="{28A0092B-C50C-407E-A947-70E740481C1C}">
                                <a14:useLocalDpi xmlns:a14="http://schemas.microsoft.com/office/drawing/2010/main"/>
                              </a:ext>
                            </a:extLst>
                          </a:blip>
                          <a:srcRect/>
                          <a:stretch>
                            <a:fillRect/>
                          </a:stretch>
                        </pic:blipFill>
                        <pic:spPr>
                          <a:xfrm>
                            <a:off x="0" y="0"/>
                            <a:ext cx="2440271" cy="1284155"/>
                          </a:xfrm>
                          <a:prstGeom prst="rect">
                            <a:avLst/>
                          </a:prstGeom>
                          <a:ln/>
                        </pic:spPr>
                      </pic:pic>
                    </a:graphicData>
                  </a:graphic>
                </wp:inline>
              </w:drawing>
            </w:r>
          </w:p>
        </w:tc>
      </w:tr>
      <w:tr w:rsidR="00C55049" w14:paraId="642A994C" w14:textId="77777777">
        <w:trPr>
          <w:trHeight w:val="2249"/>
        </w:trPr>
        <w:tc>
          <w:tcPr>
            <w:tcW w:w="985" w:type="dxa"/>
            <w:shd w:val="clear" w:color="auto" w:fill="F6C6AC"/>
            <w:tcMar>
              <w:left w:w="43" w:type="dxa"/>
              <w:right w:w="43" w:type="dxa"/>
            </w:tcMar>
          </w:tcPr>
          <w:p w14:paraId="7A647EE6" w14:textId="77777777" w:rsidR="00C55049" w:rsidRDefault="00C14403">
            <w:pPr>
              <w:rPr>
                <w:sz w:val="22"/>
                <w:szCs w:val="22"/>
              </w:rPr>
            </w:pPr>
            <w:r>
              <w:rPr>
                <w:sz w:val="22"/>
                <w:szCs w:val="22"/>
              </w:rPr>
              <w:t>CSA</w:t>
            </w:r>
          </w:p>
        </w:tc>
        <w:tc>
          <w:tcPr>
            <w:tcW w:w="2070" w:type="dxa"/>
            <w:tcMar>
              <w:left w:w="58" w:type="dxa"/>
              <w:right w:w="58" w:type="dxa"/>
            </w:tcMar>
          </w:tcPr>
          <w:p w14:paraId="7C653A15" w14:textId="77777777" w:rsidR="00C55049" w:rsidRDefault="008C3D6B">
            <w:pPr>
              <w:rPr>
                <w:sz w:val="22"/>
                <w:szCs w:val="22"/>
              </w:rPr>
            </w:pPr>
            <w:hyperlink r:id="rId247">
              <w:r w:rsidR="00C55049">
                <w:rPr>
                  <w:color w:val="467886"/>
                  <w:sz w:val="22"/>
                  <w:szCs w:val="22"/>
                  <w:u w:val="single"/>
                </w:rPr>
                <w:t>Caribbean Reef Explorer</w:t>
              </w:r>
            </w:hyperlink>
          </w:p>
          <w:p w14:paraId="527233A2" w14:textId="77777777" w:rsidR="00C55049" w:rsidRDefault="00C14403">
            <w:pPr>
              <w:rPr>
                <w:sz w:val="22"/>
                <w:szCs w:val="22"/>
              </w:rPr>
            </w:pPr>
            <w:r>
              <w:rPr>
                <w:sz w:val="22"/>
                <w:szCs w:val="22"/>
              </w:rPr>
              <w:t>(Caribbean Science Atlas)</w:t>
            </w:r>
          </w:p>
        </w:tc>
        <w:tc>
          <w:tcPr>
            <w:tcW w:w="2970" w:type="dxa"/>
            <w:tcMar>
              <w:left w:w="43" w:type="dxa"/>
              <w:right w:w="43" w:type="dxa"/>
            </w:tcMar>
          </w:tcPr>
          <w:p w14:paraId="0233BF5F" w14:textId="77777777" w:rsidR="00C55049" w:rsidRDefault="00C14403">
            <w:pPr>
              <w:rPr>
                <w:sz w:val="22"/>
                <w:szCs w:val="22"/>
              </w:rPr>
            </w:pPr>
            <w:r>
              <w:rPr>
                <w:sz w:val="22"/>
                <w:szCs w:val="22"/>
              </w:rPr>
              <w:t>Tourism value (reef adjacent)</w:t>
            </w:r>
          </w:p>
        </w:tc>
        <w:tc>
          <w:tcPr>
            <w:tcW w:w="4055" w:type="dxa"/>
            <w:tcMar>
              <w:left w:w="58" w:type="dxa"/>
              <w:right w:w="58" w:type="dxa"/>
            </w:tcMar>
          </w:tcPr>
          <w:p w14:paraId="16415A1C" w14:textId="77777777" w:rsidR="00C55049" w:rsidRDefault="00C14403">
            <w:pPr>
              <w:rPr>
                <w:sz w:val="22"/>
                <w:szCs w:val="22"/>
              </w:rPr>
            </w:pPr>
            <w:r>
              <w:rPr>
                <w:noProof/>
                <w:sz w:val="22"/>
                <w:szCs w:val="22"/>
              </w:rPr>
              <w:drawing>
                <wp:inline distT="0" distB="0" distL="0" distR="0" wp14:anchorId="4E276AC0" wp14:editId="5937215D">
                  <wp:extent cx="2450775" cy="1280416"/>
                  <wp:effectExtent l="0" t="0" r="0" b="0"/>
                  <wp:docPr id="2146922460" name="image128.png"/>
                  <wp:cNvGraphicFramePr/>
                  <a:graphic xmlns:a="http://schemas.openxmlformats.org/drawingml/2006/main">
                    <a:graphicData uri="http://schemas.openxmlformats.org/drawingml/2006/picture">
                      <pic:pic xmlns:pic="http://schemas.openxmlformats.org/drawingml/2006/picture">
                        <pic:nvPicPr>
                          <pic:cNvPr id="0" name="image128.png"/>
                          <pic:cNvPicPr preferRelativeResize="0"/>
                        </pic:nvPicPr>
                        <pic:blipFill>
                          <a:blip r:embed="rId248" cstate="print">
                            <a:extLst>
                              <a:ext uri="{28A0092B-C50C-407E-A947-70E740481C1C}">
                                <a14:useLocalDpi xmlns:a14="http://schemas.microsoft.com/office/drawing/2010/main"/>
                              </a:ext>
                            </a:extLst>
                          </a:blip>
                          <a:srcRect/>
                          <a:stretch>
                            <a:fillRect/>
                          </a:stretch>
                        </pic:blipFill>
                        <pic:spPr>
                          <a:xfrm>
                            <a:off x="0" y="0"/>
                            <a:ext cx="2450775" cy="1280416"/>
                          </a:xfrm>
                          <a:prstGeom prst="rect">
                            <a:avLst/>
                          </a:prstGeom>
                          <a:ln/>
                        </pic:spPr>
                      </pic:pic>
                    </a:graphicData>
                  </a:graphic>
                </wp:inline>
              </w:drawing>
            </w:r>
          </w:p>
        </w:tc>
      </w:tr>
      <w:tr w:rsidR="00C55049" w14:paraId="06DB7723" w14:textId="77777777">
        <w:trPr>
          <w:trHeight w:val="2240"/>
        </w:trPr>
        <w:tc>
          <w:tcPr>
            <w:tcW w:w="985" w:type="dxa"/>
            <w:shd w:val="clear" w:color="auto" w:fill="F6C6AC"/>
            <w:tcMar>
              <w:left w:w="43" w:type="dxa"/>
              <w:right w:w="43" w:type="dxa"/>
            </w:tcMar>
          </w:tcPr>
          <w:p w14:paraId="5147E122" w14:textId="77777777" w:rsidR="00C55049" w:rsidRDefault="00C14403">
            <w:pPr>
              <w:rPr>
                <w:sz w:val="22"/>
                <w:szCs w:val="22"/>
              </w:rPr>
            </w:pPr>
            <w:r>
              <w:rPr>
                <w:sz w:val="22"/>
                <w:szCs w:val="22"/>
              </w:rPr>
              <w:t>OW</w:t>
            </w:r>
          </w:p>
        </w:tc>
        <w:tc>
          <w:tcPr>
            <w:tcW w:w="2070" w:type="dxa"/>
            <w:tcMar>
              <w:left w:w="58" w:type="dxa"/>
              <w:right w:w="58" w:type="dxa"/>
            </w:tcMar>
          </w:tcPr>
          <w:p w14:paraId="4D94BE1A" w14:textId="77777777" w:rsidR="00C55049" w:rsidRDefault="00C14403">
            <w:pPr>
              <w:rPr>
                <w:sz w:val="22"/>
                <w:szCs w:val="22"/>
              </w:rPr>
            </w:pPr>
            <w:r>
              <w:rPr>
                <w:sz w:val="22"/>
                <w:szCs w:val="22"/>
              </w:rPr>
              <w:t>Ocean Wealth:</w:t>
            </w:r>
          </w:p>
          <w:p w14:paraId="5E4DC2BC" w14:textId="77777777" w:rsidR="00C55049" w:rsidRDefault="008C3D6B">
            <w:pPr>
              <w:rPr>
                <w:sz w:val="22"/>
                <w:szCs w:val="22"/>
              </w:rPr>
            </w:pPr>
            <w:hyperlink r:id="rId249">
              <w:r w:rsidR="00C55049">
                <w:rPr>
                  <w:color w:val="467886"/>
                  <w:sz w:val="22"/>
                  <w:szCs w:val="22"/>
                  <w:u w:val="single"/>
                </w:rPr>
                <w:t>Mapping Ocean Wealth Explorer</w:t>
              </w:r>
            </w:hyperlink>
          </w:p>
        </w:tc>
        <w:tc>
          <w:tcPr>
            <w:tcW w:w="2970" w:type="dxa"/>
            <w:tcMar>
              <w:left w:w="43" w:type="dxa"/>
              <w:right w:w="43" w:type="dxa"/>
            </w:tcMar>
          </w:tcPr>
          <w:p w14:paraId="68349796" w14:textId="77777777" w:rsidR="00C55049" w:rsidRDefault="00C14403">
            <w:pPr>
              <w:rPr>
                <w:sz w:val="22"/>
                <w:szCs w:val="22"/>
              </w:rPr>
            </w:pPr>
            <w:r>
              <w:rPr>
                <w:sz w:val="22"/>
                <w:szCs w:val="22"/>
              </w:rPr>
              <w:t>Modelled total dollar value of reef tourism (per km2)</w:t>
            </w:r>
          </w:p>
        </w:tc>
        <w:tc>
          <w:tcPr>
            <w:tcW w:w="4055" w:type="dxa"/>
            <w:tcMar>
              <w:left w:w="58" w:type="dxa"/>
              <w:right w:w="58" w:type="dxa"/>
            </w:tcMar>
          </w:tcPr>
          <w:p w14:paraId="44A847E8" w14:textId="77777777" w:rsidR="00C55049" w:rsidRDefault="00C14403">
            <w:pPr>
              <w:rPr>
                <w:sz w:val="22"/>
                <w:szCs w:val="22"/>
              </w:rPr>
            </w:pPr>
            <w:r>
              <w:rPr>
                <w:noProof/>
                <w:sz w:val="22"/>
                <w:szCs w:val="22"/>
              </w:rPr>
              <w:drawing>
                <wp:inline distT="0" distB="0" distL="0" distR="0" wp14:anchorId="3307CFEB" wp14:editId="4DC029C3">
                  <wp:extent cx="2335093" cy="1218689"/>
                  <wp:effectExtent l="0" t="0" r="0" b="0"/>
                  <wp:docPr id="2146922459" name="image111.png"/>
                  <wp:cNvGraphicFramePr/>
                  <a:graphic xmlns:a="http://schemas.openxmlformats.org/drawingml/2006/main">
                    <a:graphicData uri="http://schemas.openxmlformats.org/drawingml/2006/picture">
                      <pic:pic xmlns:pic="http://schemas.openxmlformats.org/drawingml/2006/picture">
                        <pic:nvPicPr>
                          <pic:cNvPr id="0" name="image111.png"/>
                          <pic:cNvPicPr preferRelativeResize="0"/>
                        </pic:nvPicPr>
                        <pic:blipFill>
                          <a:blip r:embed="rId250"/>
                          <a:srcRect/>
                          <a:stretch>
                            <a:fillRect/>
                          </a:stretch>
                        </pic:blipFill>
                        <pic:spPr>
                          <a:xfrm>
                            <a:off x="0" y="0"/>
                            <a:ext cx="2335093" cy="1218689"/>
                          </a:xfrm>
                          <a:prstGeom prst="rect">
                            <a:avLst/>
                          </a:prstGeom>
                          <a:ln/>
                        </pic:spPr>
                      </pic:pic>
                    </a:graphicData>
                  </a:graphic>
                </wp:inline>
              </w:drawing>
            </w:r>
          </w:p>
        </w:tc>
      </w:tr>
      <w:tr w:rsidR="00C55049" w14:paraId="0C73EA36" w14:textId="77777777">
        <w:tc>
          <w:tcPr>
            <w:tcW w:w="985" w:type="dxa"/>
            <w:shd w:val="clear" w:color="auto" w:fill="F6C6AC"/>
            <w:tcMar>
              <w:left w:w="43" w:type="dxa"/>
              <w:right w:w="43" w:type="dxa"/>
            </w:tcMar>
          </w:tcPr>
          <w:p w14:paraId="2C7623C0" w14:textId="77777777" w:rsidR="00C55049" w:rsidRDefault="00C14403">
            <w:pPr>
              <w:rPr>
                <w:sz w:val="22"/>
                <w:szCs w:val="22"/>
              </w:rPr>
            </w:pPr>
            <w:r>
              <w:rPr>
                <w:sz w:val="22"/>
                <w:szCs w:val="22"/>
              </w:rPr>
              <w:t>MOW</w:t>
            </w:r>
          </w:p>
        </w:tc>
        <w:tc>
          <w:tcPr>
            <w:tcW w:w="2070" w:type="dxa"/>
            <w:tcMar>
              <w:left w:w="58" w:type="dxa"/>
              <w:right w:w="58" w:type="dxa"/>
            </w:tcMar>
          </w:tcPr>
          <w:p w14:paraId="4B4652C4" w14:textId="77777777" w:rsidR="00C55049" w:rsidRDefault="00C14403">
            <w:pPr>
              <w:rPr>
                <w:sz w:val="22"/>
                <w:szCs w:val="22"/>
              </w:rPr>
            </w:pPr>
            <w:r>
              <w:rPr>
                <w:sz w:val="22"/>
                <w:szCs w:val="22"/>
              </w:rPr>
              <w:t>Mapping Ocean Wealth</w:t>
            </w:r>
          </w:p>
        </w:tc>
        <w:tc>
          <w:tcPr>
            <w:tcW w:w="2970" w:type="dxa"/>
            <w:tcMar>
              <w:left w:w="43" w:type="dxa"/>
              <w:right w:w="43" w:type="dxa"/>
            </w:tcMar>
          </w:tcPr>
          <w:p w14:paraId="63E2171F" w14:textId="77777777" w:rsidR="00C55049" w:rsidRDefault="00C14403">
            <w:pPr>
              <w:rPr>
                <w:sz w:val="22"/>
                <w:szCs w:val="22"/>
              </w:rPr>
            </w:pPr>
            <w:r>
              <w:rPr>
                <w:sz w:val="22"/>
                <w:szCs w:val="22"/>
              </w:rPr>
              <w:t>Recreation and tourism</w:t>
            </w:r>
          </w:p>
        </w:tc>
        <w:tc>
          <w:tcPr>
            <w:tcW w:w="4055" w:type="dxa"/>
            <w:tcMar>
              <w:left w:w="58" w:type="dxa"/>
              <w:right w:w="58" w:type="dxa"/>
            </w:tcMar>
          </w:tcPr>
          <w:p w14:paraId="739DEC01" w14:textId="77777777" w:rsidR="00C55049" w:rsidRDefault="00C14403">
            <w:pPr>
              <w:rPr>
                <w:sz w:val="22"/>
                <w:szCs w:val="22"/>
              </w:rPr>
            </w:pPr>
            <w:r>
              <w:rPr>
                <w:noProof/>
                <w:sz w:val="22"/>
                <w:szCs w:val="22"/>
              </w:rPr>
              <w:drawing>
                <wp:inline distT="0" distB="0" distL="0" distR="0" wp14:anchorId="600EEAF0" wp14:editId="3757F5DE">
                  <wp:extent cx="2501265" cy="1170305"/>
                  <wp:effectExtent l="0" t="0" r="0" b="0"/>
                  <wp:docPr id="2146922461" name="image115.png"/>
                  <wp:cNvGraphicFramePr/>
                  <a:graphic xmlns:a="http://schemas.openxmlformats.org/drawingml/2006/main">
                    <a:graphicData uri="http://schemas.openxmlformats.org/drawingml/2006/picture">
                      <pic:pic xmlns:pic="http://schemas.openxmlformats.org/drawingml/2006/picture">
                        <pic:nvPicPr>
                          <pic:cNvPr id="0" name="image115.png"/>
                          <pic:cNvPicPr preferRelativeResize="0"/>
                        </pic:nvPicPr>
                        <pic:blipFill>
                          <a:blip r:embed="rId251" cstate="print">
                            <a:extLst>
                              <a:ext uri="{28A0092B-C50C-407E-A947-70E740481C1C}">
                                <a14:useLocalDpi xmlns:a14="http://schemas.microsoft.com/office/drawing/2010/main"/>
                              </a:ext>
                            </a:extLst>
                          </a:blip>
                          <a:srcRect/>
                          <a:stretch>
                            <a:fillRect/>
                          </a:stretch>
                        </pic:blipFill>
                        <pic:spPr>
                          <a:xfrm>
                            <a:off x="0" y="0"/>
                            <a:ext cx="2501265" cy="1170305"/>
                          </a:xfrm>
                          <a:prstGeom prst="rect">
                            <a:avLst/>
                          </a:prstGeom>
                          <a:ln/>
                        </pic:spPr>
                      </pic:pic>
                    </a:graphicData>
                  </a:graphic>
                </wp:inline>
              </w:drawing>
            </w:r>
          </w:p>
        </w:tc>
      </w:tr>
    </w:tbl>
    <w:p w14:paraId="55ECD93B" w14:textId="77777777" w:rsidR="00C55049" w:rsidRDefault="00C55049"/>
    <w:p w14:paraId="7A568E70" w14:textId="77777777" w:rsidR="00C55049" w:rsidRDefault="00C14403">
      <w:pPr>
        <w:pStyle w:val="Heading2"/>
      </w:pPr>
      <w:bookmarkStart w:id="30" w:name="_Toc230080502"/>
      <w:r>
        <w:t>Fisheries related data gaps</w:t>
      </w:r>
      <w:bookmarkEnd w:id="30"/>
    </w:p>
    <w:p w14:paraId="65A34F01" w14:textId="77777777" w:rsidR="00C55049" w:rsidRDefault="00C14403" w:rsidP="00DF4758">
      <w:pPr>
        <w:spacing w:after="0" w:line="240" w:lineRule="auto"/>
        <w:jc w:val="both"/>
      </w:pPr>
      <w:r>
        <w:t>Effective MSP often faces challenges due to missing or incomplete data about a particular topic. Because the MSP embraces a holistic approach, in which several sectors should be included, addressing data gaps is essential for an effective planning process. Some of the strategies to mitigate data gaps often require enhanced monitoring programs, improved data sharing practices, and collaboration between different stakeholders (e.g., governmental, NGO’s, private sector, academic, etc.). In terms of data gaps related to the fisheries sector, the assessment identified the following data gaps:</w:t>
      </w:r>
    </w:p>
    <w:p w14:paraId="451ABDFE" w14:textId="77777777" w:rsidR="00C55049" w:rsidRDefault="00C55049" w:rsidP="00DF4758">
      <w:pPr>
        <w:spacing w:after="0" w:line="240" w:lineRule="auto"/>
        <w:jc w:val="both"/>
      </w:pPr>
    </w:p>
    <w:p w14:paraId="2DF790F1" w14:textId="77777777" w:rsidR="00C55049" w:rsidRDefault="00C14403" w:rsidP="00DF4758">
      <w:pPr>
        <w:spacing w:after="0" w:line="240" w:lineRule="auto"/>
        <w:jc w:val="both"/>
      </w:pPr>
      <w:r>
        <w:rPr>
          <w:b/>
        </w:rPr>
        <w:t>Human activities — fisheries sector:</w:t>
      </w:r>
      <w:r>
        <w:t xml:space="preserve"> </w:t>
      </w:r>
    </w:p>
    <w:p w14:paraId="0D8034F6" w14:textId="77777777" w:rsidR="00C55049" w:rsidRDefault="00C14403" w:rsidP="00DF4758">
      <w:pPr>
        <w:numPr>
          <w:ilvl w:val="0"/>
          <w:numId w:val="5"/>
        </w:numPr>
        <w:pBdr>
          <w:top w:val="nil"/>
          <w:left w:val="nil"/>
          <w:bottom w:val="nil"/>
          <w:right w:val="nil"/>
          <w:between w:val="nil"/>
        </w:pBdr>
        <w:spacing w:after="0" w:line="240" w:lineRule="auto"/>
        <w:jc w:val="both"/>
      </w:pPr>
      <w:r>
        <w:rPr>
          <w:color w:val="000000"/>
        </w:rPr>
        <w:t xml:space="preserve">There is incomplete and/or outdated information on the distribution of fisheries activities (e.g., longline, seine, etc.). Except for the information provided by the DigiFish project, other existing information related to the distribution of fishing activities and fishing grounds is incomplete in terms of its spatial and temporal coverage. Furthermore, fisheries statistics data should also be reviewed and improved to better serve the needs of the MSP process based on clear objectives that have not yet been defined for Barbados. </w:t>
      </w:r>
    </w:p>
    <w:p w14:paraId="0A7C78D1" w14:textId="77777777" w:rsidR="00C55049" w:rsidRDefault="00C55049" w:rsidP="00DF4758">
      <w:pPr>
        <w:spacing w:after="0" w:line="240" w:lineRule="auto"/>
        <w:jc w:val="both"/>
      </w:pPr>
    </w:p>
    <w:p w14:paraId="6433AD49" w14:textId="77777777" w:rsidR="00C55049" w:rsidRDefault="00C14403" w:rsidP="00DF4758">
      <w:pPr>
        <w:numPr>
          <w:ilvl w:val="0"/>
          <w:numId w:val="5"/>
        </w:numPr>
        <w:pBdr>
          <w:top w:val="nil"/>
          <w:left w:val="nil"/>
          <w:bottom w:val="nil"/>
          <w:right w:val="nil"/>
          <w:between w:val="nil"/>
        </w:pBdr>
        <w:spacing w:after="0" w:line="240" w:lineRule="auto"/>
        <w:jc w:val="both"/>
      </w:pPr>
      <w:r>
        <w:rPr>
          <w:color w:val="000000"/>
        </w:rPr>
        <w:t xml:space="preserve">There is a lack of information related to conflict between the different fishing activities and between other sectors (e.g. spearfishing and cruising vessels).  </w:t>
      </w:r>
    </w:p>
    <w:p w14:paraId="2D8BAEAD" w14:textId="77777777" w:rsidR="00C55049" w:rsidRDefault="00C14403" w:rsidP="00DF4758">
      <w:pPr>
        <w:numPr>
          <w:ilvl w:val="0"/>
          <w:numId w:val="5"/>
        </w:numPr>
        <w:pBdr>
          <w:top w:val="nil"/>
          <w:left w:val="nil"/>
          <w:bottom w:val="nil"/>
          <w:right w:val="nil"/>
          <w:between w:val="nil"/>
        </w:pBdr>
        <w:spacing w:after="0" w:line="240" w:lineRule="auto"/>
        <w:jc w:val="both"/>
      </w:pPr>
      <w:r>
        <w:rPr>
          <w:color w:val="000000"/>
        </w:rPr>
        <w:t>There is no information related to the use and impact of FADs.</w:t>
      </w:r>
    </w:p>
    <w:p w14:paraId="62B8DE90" w14:textId="77777777" w:rsidR="00C55049" w:rsidRDefault="00C14403" w:rsidP="00DF4758">
      <w:pPr>
        <w:numPr>
          <w:ilvl w:val="0"/>
          <w:numId w:val="5"/>
        </w:numPr>
        <w:pBdr>
          <w:top w:val="nil"/>
          <w:left w:val="nil"/>
          <w:bottom w:val="nil"/>
          <w:right w:val="nil"/>
          <w:between w:val="nil"/>
        </w:pBdr>
        <w:spacing w:after="0" w:line="240" w:lineRule="auto"/>
        <w:jc w:val="both"/>
      </w:pPr>
      <w:r>
        <w:rPr>
          <w:color w:val="000000"/>
        </w:rPr>
        <w:t xml:space="preserve">Limited information on the fishing community vulnerability and risk assessment to climate change and sea level rise. </w:t>
      </w:r>
    </w:p>
    <w:p w14:paraId="693F3199" w14:textId="77777777" w:rsidR="00C55049" w:rsidRDefault="00C14403" w:rsidP="00DF4758">
      <w:pPr>
        <w:numPr>
          <w:ilvl w:val="0"/>
          <w:numId w:val="5"/>
        </w:numPr>
        <w:pBdr>
          <w:top w:val="nil"/>
          <w:left w:val="nil"/>
          <w:bottom w:val="nil"/>
          <w:right w:val="nil"/>
          <w:between w:val="nil"/>
        </w:pBdr>
        <w:spacing w:after="0" w:line="240" w:lineRule="auto"/>
        <w:jc w:val="both"/>
      </w:pPr>
      <w:r>
        <w:rPr>
          <w:color w:val="000000"/>
        </w:rPr>
        <w:t xml:space="preserve">Through the BE, there is a great interest in promoting and developing the aquaculture/mariculture industry. However, there is no information regarding potential areas, species, and cost for aquaculture/mariculture endeavors. </w:t>
      </w:r>
    </w:p>
    <w:p w14:paraId="385E9B04" w14:textId="77777777" w:rsidR="00C55049" w:rsidRDefault="00C55049" w:rsidP="00DF4758">
      <w:pPr>
        <w:spacing w:after="0" w:line="240" w:lineRule="auto"/>
        <w:jc w:val="both"/>
      </w:pPr>
    </w:p>
    <w:p w14:paraId="206DB987" w14:textId="77777777" w:rsidR="00C55049" w:rsidRDefault="00C14403">
      <w:pPr>
        <w:spacing w:after="0" w:line="240" w:lineRule="auto"/>
        <w:rPr>
          <w:b/>
        </w:rPr>
      </w:pPr>
      <w:r>
        <w:rPr>
          <w:b/>
        </w:rPr>
        <w:t>Biological data:</w:t>
      </w:r>
    </w:p>
    <w:p w14:paraId="2C73380D" w14:textId="77777777" w:rsidR="00C55049" w:rsidRDefault="00C14403" w:rsidP="00DF4758">
      <w:pPr>
        <w:numPr>
          <w:ilvl w:val="0"/>
          <w:numId w:val="4"/>
        </w:numPr>
        <w:pBdr>
          <w:top w:val="nil"/>
          <w:left w:val="nil"/>
          <w:bottom w:val="nil"/>
          <w:right w:val="nil"/>
          <w:between w:val="nil"/>
        </w:pBdr>
        <w:spacing w:after="0" w:line="240" w:lineRule="auto"/>
        <w:jc w:val="both"/>
      </w:pPr>
      <w:r>
        <w:rPr>
          <w:color w:val="000000"/>
        </w:rPr>
        <w:t>Although there is data on the distribution and status of benthic habitats, this data requires periodical reports and updates usually through the establishment of monitoring systems. For example, although there is information about the status of coral reefs in Barbados in 2017, the information is now 7 years old.  Furthermore, there is no information about the status of other habitats such as seagrass and mangrove habitats. There is no information about deep-sea habitats.</w:t>
      </w:r>
    </w:p>
    <w:p w14:paraId="5B3A138D" w14:textId="77777777" w:rsidR="00C55049" w:rsidRDefault="00C14403" w:rsidP="00DF4758">
      <w:pPr>
        <w:numPr>
          <w:ilvl w:val="0"/>
          <w:numId w:val="4"/>
        </w:numPr>
        <w:pBdr>
          <w:top w:val="nil"/>
          <w:left w:val="nil"/>
          <w:bottom w:val="nil"/>
          <w:right w:val="nil"/>
          <w:between w:val="nil"/>
        </w:pBdr>
        <w:spacing w:after="0" w:line="240" w:lineRule="auto"/>
        <w:jc w:val="both"/>
      </w:pPr>
      <w:r>
        <w:rPr>
          <w:color w:val="000000"/>
        </w:rPr>
        <w:t xml:space="preserve">There is a gap in information related to the distribution of most of the commercially important fish species. Including information about their nursing, spawning and mating grounds. Although, in some cases it is possible to use surrogate data (such as habitat type, seafloor morphology, etc.) specific information about their seasonal distribution throughout the whole EEZ should be a priority. </w:t>
      </w:r>
    </w:p>
    <w:p w14:paraId="5E0CF757" w14:textId="77777777" w:rsidR="00C55049" w:rsidRDefault="00C14403" w:rsidP="00DF4758">
      <w:pPr>
        <w:numPr>
          <w:ilvl w:val="0"/>
          <w:numId w:val="4"/>
        </w:numPr>
        <w:pBdr>
          <w:top w:val="nil"/>
          <w:left w:val="nil"/>
          <w:bottom w:val="nil"/>
          <w:right w:val="nil"/>
          <w:between w:val="nil"/>
        </w:pBdr>
        <w:spacing w:after="0" w:line="240" w:lineRule="auto"/>
        <w:jc w:val="both"/>
      </w:pPr>
      <w:r>
        <w:rPr>
          <w:color w:val="000000"/>
        </w:rPr>
        <w:t xml:space="preserve">The assessment identified several reports on the distribution of other species such as sea turtles. This information combined with expert advice could be used during initial assessments. Although the Global Biodiversity Information Facility (GBIF) provides location information of opportunistic sightings of different species through Barbado’s EEZ, there is not a study that documents/describes/analyses this data for Barbados. </w:t>
      </w:r>
    </w:p>
    <w:p w14:paraId="3279ACC2" w14:textId="77777777" w:rsidR="00C55049" w:rsidRDefault="00C14403" w:rsidP="00DF4758">
      <w:pPr>
        <w:numPr>
          <w:ilvl w:val="0"/>
          <w:numId w:val="4"/>
        </w:numPr>
        <w:pBdr>
          <w:top w:val="nil"/>
          <w:left w:val="nil"/>
          <w:bottom w:val="nil"/>
          <w:right w:val="nil"/>
          <w:between w:val="nil"/>
        </w:pBdr>
        <w:spacing w:after="0" w:line="240" w:lineRule="auto"/>
        <w:jc w:val="both"/>
      </w:pPr>
      <w:r>
        <w:rPr>
          <w:color w:val="000000"/>
        </w:rPr>
        <w:t>Information about invasive species and their effect on the marine environment is unknown.</w:t>
      </w:r>
    </w:p>
    <w:p w14:paraId="00E55464" w14:textId="77777777" w:rsidR="00C55049" w:rsidRDefault="00C14403" w:rsidP="00DF4758">
      <w:pPr>
        <w:numPr>
          <w:ilvl w:val="0"/>
          <w:numId w:val="4"/>
        </w:numPr>
        <w:pBdr>
          <w:top w:val="nil"/>
          <w:left w:val="nil"/>
          <w:bottom w:val="nil"/>
          <w:right w:val="nil"/>
          <w:between w:val="nil"/>
        </w:pBdr>
        <w:spacing w:after="0" w:line="240" w:lineRule="auto"/>
        <w:jc w:val="both"/>
      </w:pPr>
      <w:r>
        <w:rPr>
          <w:color w:val="000000"/>
        </w:rPr>
        <w:t xml:space="preserve">There is missing information related to the distribution of marine mammals and sea birds especially for migratory species. </w:t>
      </w:r>
    </w:p>
    <w:p w14:paraId="78E31F7F" w14:textId="77777777" w:rsidR="00C55049" w:rsidRDefault="00C55049">
      <w:pPr>
        <w:spacing w:after="0" w:line="240" w:lineRule="auto"/>
      </w:pPr>
    </w:p>
    <w:p w14:paraId="3C3C3A8F" w14:textId="77777777" w:rsidR="00C55049" w:rsidRDefault="00C14403">
      <w:pPr>
        <w:spacing w:after="0" w:line="240" w:lineRule="auto"/>
      </w:pPr>
      <w:r>
        <w:t>E</w:t>
      </w:r>
      <w:r>
        <w:rPr>
          <w:b/>
        </w:rPr>
        <w:t>nvironmental Data:</w:t>
      </w:r>
    </w:p>
    <w:p w14:paraId="6D9F42DC" w14:textId="77777777" w:rsidR="00C55049" w:rsidRDefault="00C14403" w:rsidP="00DF4758">
      <w:pPr>
        <w:numPr>
          <w:ilvl w:val="0"/>
          <w:numId w:val="1"/>
        </w:numPr>
        <w:pBdr>
          <w:top w:val="nil"/>
          <w:left w:val="nil"/>
          <w:bottom w:val="nil"/>
          <w:right w:val="nil"/>
          <w:between w:val="nil"/>
        </w:pBdr>
        <w:spacing w:after="0" w:line="240" w:lineRule="auto"/>
        <w:jc w:val="both"/>
      </w:pPr>
      <w:r>
        <w:rPr>
          <w:color w:val="000000"/>
        </w:rPr>
        <w:t xml:space="preserve">There is inadequate/missing information on sources and levels of pollution, including plastic debris, chemical contaminants, and nutrient runoff and their effects on marine ecosystems, species and the economy. </w:t>
      </w:r>
    </w:p>
    <w:p w14:paraId="11D4D3A2" w14:textId="77777777" w:rsidR="00C55049" w:rsidRDefault="00C14403" w:rsidP="00DF4758">
      <w:pPr>
        <w:numPr>
          <w:ilvl w:val="0"/>
          <w:numId w:val="1"/>
        </w:numPr>
        <w:pBdr>
          <w:top w:val="nil"/>
          <w:left w:val="nil"/>
          <w:bottom w:val="nil"/>
          <w:right w:val="nil"/>
          <w:between w:val="nil"/>
        </w:pBdr>
        <w:spacing w:after="0" w:line="240" w:lineRule="auto"/>
        <w:jc w:val="both"/>
      </w:pPr>
      <w:r>
        <w:rPr>
          <w:color w:val="000000"/>
        </w:rPr>
        <w:t xml:space="preserve">Further research on sargassum is needed to inform on its impact on Barbados environmental and socio-economic aspects. </w:t>
      </w:r>
    </w:p>
    <w:p w14:paraId="2CC79BEF" w14:textId="77777777" w:rsidR="00C55049" w:rsidRDefault="00C14403" w:rsidP="00DF4758">
      <w:pPr>
        <w:numPr>
          <w:ilvl w:val="0"/>
          <w:numId w:val="1"/>
        </w:numPr>
        <w:pBdr>
          <w:top w:val="nil"/>
          <w:left w:val="nil"/>
          <w:bottom w:val="nil"/>
          <w:right w:val="nil"/>
          <w:between w:val="nil"/>
        </w:pBdr>
        <w:spacing w:after="0" w:line="240" w:lineRule="auto"/>
        <w:jc w:val="both"/>
      </w:pPr>
      <w:r>
        <w:rPr>
          <w:color w:val="000000"/>
        </w:rPr>
        <w:t xml:space="preserve">There is a data gap related to the effects of artificial light on sea turtles and nearshore fishes’ populations. </w:t>
      </w:r>
    </w:p>
    <w:p w14:paraId="00B5EE81" w14:textId="77777777" w:rsidR="00C55049" w:rsidRDefault="00C55049" w:rsidP="00DF4758">
      <w:pPr>
        <w:spacing w:after="0" w:line="240" w:lineRule="auto"/>
        <w:jc w:val="both"/>
      </w:pPr>
    </w:p>
    <w:p w14:paraId="5E8B73B3" w14:textId="77777777" w:rsidR="00C55049" w:rsidRDefault="00C14403">
      <w:pPr>
        <w:spacing w:after="0" w:line="240" w:lineRule="auto"/>
        <w:rPr>
          <w:b/>
        </w:rPr>
      </w:pPr>
      <w:r>
        <w:rPr>
          <w:b/>
        </w:rPr>
        <w:t>Socioeconomic Data:</w:t>
      </w:r>
    </w:p>
    <w:p w14:paraId="26E273A5" w14:textId="77777777" w:rsidR="00C55049" w:rsidRDefault="00C14403" w:rsidP="00DF4758">
      <w:pPr>
        <w:numPr>
          <w:ilvl w:val="0"/>
          <w:numId w:val="13"/>
        </w:numPr>
        <w:pBdr>
          <w:top w:val="nil"/>
          <w:left w:val="nil"/>
          <w:bottom w:val="nil"/>
          <w:right w:val="nil"/>
          <w:between w:val="nil"/>
        </w:pBdr>
        <w:spacing w:after="0" w:line="240" w:lineRule="auto"/>
        <w:jc w:val="both"/>
      </w:pPr>
      <w:r>
        <w:rPr>
          <w:color w:val="000000"/>
        </w:rPr>
        <w:t xml:space="preserve">Insufficient data on the distribution and economic value of the fisheries industry. </w:t>
      </w:r>
    </w:p>
    <w:p w14:paraId="587B492C" w14:textId="77777777" w:rsidR="00C55049" w:rsidRDefault="00C14403" w:rsidP="00DF4758">
      <w:pPr>
        <w:numPr>
          <w:ilvl w:val="0"/>
          <w:numId w:val="13"/>
        </w:numPr>
        <w:pBdr>
          <w:top w:val="nil"/>
          <w:left w:val="nil"/>
          <w:bottom w:val="nil"/>
          <w:right w:val="nil"/>
          <w:between w:val="nil"/>
        </w:pBdr>
        <w:spacing w:after="0" w:line="240" w:lineRule="auto"/>
        <w:jc w:val="both"/>
      </w:pPr>
      <w:r>
        <w:t>Data to support profitability and production analysis to determine how profitable and productive different fishing gears operating in different locations are, including new fisheries sub- sectors areas such as mariculture and aquaculture.</w:t>
      </w:r>
    </w:p>
    <w:p w14:paraId="0CB2FAB9" w14:textId="77777777" w:rsidR="00C55049" w:rsidRDefault="00C14403" w:rsidP="00DF4758">
      <w:pPr>
        <w:numPr>
          <w:ilvl w:val="0"/>
          <w:numId w:val="13"/>
        </w:numPr>
        <w:pBdr>
          <w:top w:val="nil"/>
          <w:left w:val="nil"/>
          <w:bottom w:val="nil"/>
          <w:right w:val="nil"/>
          <w:between w:val="nil"/>
        </w:pBdr>
        <w:spacing w:after="0" w:line="240" w:lineRule="auto"/>
        <w:jc w:val="both"/>
      </w:pPr>
      <w:r>
        <w:rPr>
          <w:color w:val="000000"/>
        </w:rPr>
        <w:t>Lack of detailed information on how marine activities impact (e.g., overfishing, pollution, habitat degradation, etc.) coastal communities and their livelihoods.</w:t>
      </w:r>
    </w:p>
    <w:p w14:paraId="49494799" w14:textId="77777777" w:rsidR="00C55049" w:rsidRDefault="00C14403" w:rsidP="00DF4758">
      <w:pPr>
        <w:numPr>
          <w:ilvl w:val="0"/>
          <w:numId w:val="13"/>
        </w:numPr>
        <w:pBdr>
          <w:top w:val="nil"/>
          <w:left w:val="nil"/>
          <w:bottom w:val="nil"/>
          <w:right w:val="nil"/>
          <w:between w:val="nil"/>
        </w:pBdr>
        <w:spacing w:after="0" w:line="240" w:lineRule="auto"/>
        <w:jc w:val="both"/>
      </w:pPr>
      <w:r>
        <w:t>There is a lack of data that help to define and measure the standard of living of Barbados small-scale fishing Communities.</w:t>
      </w:r>
    </w:p>
    <w:p w14:paraId="1B4CA1DC" w14:textId="77777777" w:rsidR="00C55049" w:rsidRDefault="00C55049" w:rsidP="00DF4758">
      <w:pPr>
        <w:spacing w:after="0" w:line="240" w:lineRule="auto"/>
        <w:jc w:val="both"/>
      </w:pPr>
    </w:p>
    <w:p w14:paraId="65EA3043" w14:textId="77777777" w:rsidR="00C55049" w:rsidRDefault="00C55049">
      <w:pPr>
        <w:spacing w:after="0" w:line="240" w:lineRule="auto"/>
      </w:pPr>
    </w:p>
    <w:p w14:paraId="644A7525" w14:textId="77777777" w:rsidR="00C55049" w:rsidRDefault="00C55049">
      <w:pPr>
        <w:spacing w:after="0" w:line="240" w:lineRule="auto"/>
      </w:pPr>
    </w:p>
    <w:p w14:paraId="177D017B" w14:textId="77777777" w:rsidR="00C55049" w:rsidRDefault="00C14403">
      <w:pPr>
        <w:pStyle w:val="Heading2"/>
      </w:pPr>
      <w:bookmarkStart w:id="31" w:name="_Toc230080503"/>
      <w:r>
        <w:t>Fisheries related data needs to inform MSP</w:t>
      </w:r>
      <w:bookmarkEnd w:id="31"/>
      <w:r>
        <w:t xml:space="preserve"> </w:t>
      </w:r>
    </w:p>
    <w:p w14:paraId="31AE9AE2" w14:textId="77777777" w:rsidR="00C55049" w:rsidRDefault="00C14403" w:rsidP="00DF4758">
      <w:pPr>
        <w:jc w:val="both"/>
      </w:pPr>
      <w:bookmarkStart w:id="32" w:name="_heading=h.34g0dwd" w:colFirst="0" w:colLast="0"/>
      <w:bookmarkEnd w:id="32"/>
      <w:r>
        <w:t xml:space="preserve">The MSP process is typically divided into steps, each critical for creating and implementing an effective marine spatial plan. An initial analysis can be performed with existing data to establish a baseline and to initiate stakeholder dialogue and participation. However, as the process evolves, more reliable data should be secured and/or used to improve the results. Stakeholders’ input is central throughout the different steps to ensure that results (and their implications) reflect true and acceptable conditions.  </w:t>
      </w:r>
    </w:p>
    <w:p w14:paraId="1278A9B8" w14:textId="77777777" w:rsidR="00C55049" w:rsidRDefault="00C14403" w:rsidP="00DF4758">
      <w:pPr>
        <w:jc w:val="both"/>
      </w:pPr>
      <w:bookmarkStart w:id="33" w:name="_heading=h.1jlao46" w:colFirst="0" w:colLast="0"/>
      <w:bookmarkEnd w:id="33"/>
      <w:r>
        <w:t xml:space="preserve">The MSP process should be guided by clear objectives, which in turn, will also help determine the data needed during the different phases of the MSP process. Typical, data categories used for MSP process include administrative boundary layers (e.g., country boundaries, EEZ, protected areas, etc.), physical, chemical and biological layers that includes oceanographic data (e.g., bathymetry, sea surface temperature, ocean acidification, nutrients, etc.), species distribution and/or biological layers (e.g., benthic habitats, fishes, birds, sea turtles distribution, nursing, spawning and/or mating habitats, etc.), human spatial and temporal distribution (e.g., fisheries, transportation, energy, tourism and recreation), and socio-economic information which can be use as indicator variables and or combined but specific analysis to be included in the spatial analysis (e.g., fishing value, tourism value, livelihood information, etc.). Other categories include specific objectives, such as the inclusion of mariculture activities into current or already developed zoning, pollution layers, impact of climate change and sea level rise, among others.   </w:t>
      </w:r>
    </w:p>
    <w:p w14:paraId="3A13B49C" w14:textId="77777777" w:rsidR="00C55049" w:rsidRDefault="00C14403" w:rsidP="00DF4758">
      <w:pPr>
        <w:jc w:val="both"/>
      </w:pPr>
      <w:r>
        <w:t xml:space="preserve">At the very least, data should be objective, reliable, spatially and temporally relevant. Any data limitations should be clearly disclaimed, so they are considered by stakeholders. </w:t>
      </w:r>
    </w:p>
    <w:p w14:paraId="2104AA6D" w14:textId="77777777" w:rsidR="00C55049" w:rsidRDefault="00C14403" w:rsidP="00DF4758">
      <w:pPr>
        <w:jc w:val="both"/>
      </w:pPr>
      <w:r>
        <w:t>Table 8 shows a list of data related to the fisheries sector considered useful to guide an initial MSP assessment. The table also includes suggested methodologies that could improve existing data for further phases of the MSP process. Integrating these types of data into a comprehensive spatial planning/analytical framework will allow managers and stakeholders to collaboratively assess options for balancing the use and conservation of Barbados’ marine habitats and resources.</w:t>
      </w:r>
    </w:p>
    <w:p w14:paraId="4B0AE4B3" w14:textId="77777777" w:rsidR="00C55049" w:rsidRDefault="00C14403" w:rsidP="00DF4758">
      <w:pPr>
        <w:jc w:val="both"/>
        <w:sectPr w:rsidR="00C55049">
          <w:footerReference w:type="default" r:id="rId252"/>
          <w:pgSz w:w="12240" w:h="15840"/>
          <w:pgMar w:top="1008" w:right="1008" w:bottom="1008" w:left="1008" w:header="720" w:footer="720" w:gutter="0"/>
          <w:pgNumType w:start="1"/>
          <w:cols w:space="720"/>
        </w:sectPr>
      </w:pPr>
      <w:r>
        <w:t>It should be noted that the effort to document existing data needs and capacity gaps for the fisheries sector to inform MSP is being complemented by similar efforts led by the CZMU to obtain information for other relevant sectors including maritime transportation, tourism, energy production (renewable &amp; non-renewable), and mining (sand and gravel), among others. It is fundamental that MSP focuses on managing marine environments in a way that considers the complex interactions between ecological systems and human activities (holistic approach).</w:t>
      </w:r>
    </w:p>
    <w:p w14:paraId="7BF47D57" w14:textId="77777777" w:rsidR="00C55049" w:rsidRDefault="00C14403">
      <w:pPr>
        <w:keepNext/>
        <w:pBdr>
          <w:top w:val="nil"/>
          <w:left w:val="nil"/>
          <w:bottom w:val="nil"/>
          <w:right w:val="nil"/>
          <w:between w:val="nil"/>
        </w:pBdr>
        <w:spacing w:after="200" w:line="240" w:lineRule="auto"/>
        <w:rPr>
          <w:i/>
          <w:color w:val="7F7F7F"/>
          <w:sz w:val="22"/>
          <w:szCs w:val="22"/>
        </w:rPr>
      </w:pPr>
      <w:r>
        <w:rPr>
          <w:i/>
          <w:color w:val="7F7F7F"/>
          <w:sz w:val="22"/>
          <w:szCs w:val="22"/>
        </w:rPr>
        <w:t>Table 8. Suggested data inputs for the early stages</w:t>
      </w:r>
      <w:r>
        <w:rPr>
          <w:i/>
          <w:color w:val="7F7F7F"/>
          <w:sz w:val="22"/>
          <w:szCs w:val="22"/>
          <w:vertAlign w:val="superscript"/>
        </w:rPr>
        <w:t>1</w:t>
      </w:r>
      <w:r>
        <w:rPr>
          <w:i/>
          <w:color w:val="7F7F7F"/>
          <w:sz w:val="22"/>
          <w:szCs w:val="22"/>
        </w:rPr>
        <w:t xml:space="preserve"> of the Barbados MSP related to the fisheries sector. Additionally, descriptions of methods for data collection during the implementation phase</w:t>
      </w:r>
      <w:r>
        <w:rPr>
          <w:i/>
          <w:color w:val="7F7F7F"/>
          <w:sz w:val="22"/>
          <w:szCs w:val="22"/>
          <w:vertAlign w:val="superscript"/>
        </w:rPr>
        <w:t>2</w:t>
      </w:r>
      <w:r>
        <w:rPr>
          <w:i/>
          <w:color w:val="7F7F7F"/>
          <w:sz w:val="22"/>
          <w:szCs w:val="22"/>
        </w:rPr>
        <w:t xml:space="preserve"> (improve current data) are included in the methods column. </w:t>
      </w:r>
    </w:p>
    <w:tbl>
      <w:tblPr>
        <w:tblStyle w:val="afffffd"/>
        <w:tblW w:w="1369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768"/>
        <w:gridCol w:w="1536"/>
        <w:gridCol w:w="1801"/>
        <w:gridCol w:w="4230"/>
        <w:gridCol w:w="2345"/>
        <w:gridCol w:w="15"/>
      </w:tblGrid>
      <w:tr w:rsidR="00C55049" w14:paraId="3BDBDE3D" w14:textId="77777777">
        <w:trPr>
          <w:tblHeader/>
          <w:jc w:val="center"/>
        </w:trPr>
        <w:tc>
          <w:tcPr>
            <w:tcW w:w="3768" w:type="dxa"/>
            <w:tcMar>
              <w:left w:w="43" w:type="dxa"/>
              <w:right w:w="43" w:type="dxa"/>
            </w:tcMar>
            <w:vAlign w:val="center"/>
          </w:tcPr>
          <w:p w14:paraId="6D797C65" w14:textId="77777777" w:rsidR="00C55049" w:rsidRDefault="00C14403">
            <w:pPr>
              <w:pBdr>
                <w:top w:val="nil"/>
                <w:left w:val="nil"/>
                <w:bottom w:val="nil"/>
                <w:right w:val="nil"/>
                <w:between w:val="nil"/>
              </w:pBdr>
              <w:rPr>
                <w:color w:val="000000"/>
                <w:sz w:val="20"/>
                <w:szCs w:val="20"/>
              </w:rPr>
            </w:pPr>
            <w:r>
              <w:rPr>
                <w:b/>
                <w:color w:val="000000"/>
                <w:sz w:val="20"/>
                <w:szCs w:val="20"/>
              </w:rPr>
              <w:t xml:space="preserve">  Spatial data</w:t>
            </w:r>
          </w:p>
        </w:tc>
        <w:tc>
          <w:tcPr>
            <w:tcW w:w="1536" w:type="dxa"/>
            <w:tcMar>
              <w:left w:w="43" w:type="dxa"/>
              <w:right w:w="43" w:type="dxa"/>
            </w:tcMar>
          </w:tcPr>
          <w:p w14:paraId="68A63064" w14:textId="77777777" w:rsidR="00C55049" w:rsidRDefault="00C14403">
            <w:pPr>
              <w:pBdr>
                <w:top w:val="nil"/>
                <w:left w:val="nil"/>
                <w:bottom w:val="nil"/>
                <w:right w:val="nil"/>
                <w:between w:val="nil"/>
              </w:pBdr>
              <w:jc w:val="center"/>
              <w:rPr>
                <w:color w:val="000000"/>
                <w:sz w:val="20"/>
                <w:szCs w:val="20"/>
              </w:rPr>
            </w:pPr>
            <w:r>
              <w:rPr>
                <w:b/>
                <w:color w:val="000000"/>
                <w:sz w:val="20"/>
                <w:szCs w:val="20"/>
              </w:rPr>
              <w:t>Priority for collecting data</w:t>
            </w:r>
          </w:p>
        </w:tc>
        <w:tc>
          <w:tcPr>
            <w:tcW w:w="1801" w:type="dxa"/>
            <w:tcMar>
              <w:left w:w="43" w:type="dxa"/>
              <w:right w:w="43" w:type="dxa"/>
            </w:tcMar>
            <w:vAlign w:val="center"/>
          </w:tcPr>
          <w:p w14:paraId="4A9B565A" w14:textId="77777777" w:rsidR="00C55049" w:rsidRDefault="00C14403">
            <w:pPr>
              <w:pBdr>
                <w:top w:val="nil"/>
                <w:left w:val="nil"/>
                <w:bottom w:val="nil"/>
                <w:right w:val="nil"/>
                <w:between w:val="nil"/>
              </w:pBdr>
              <w:jc w:val="center"/>
              <w:rPr>
                <w:color w:val="000000"/>
                <w:sz w:val="20"/>
                <w:szCs w:val="20"/>
              </w:rPr>
            </w:pPr>
            <w:r>
              <w:rPr>
                <w:b/>
                <w:color w:val="000000"/>
                <w:sz w:val="20"/>
                <w:szCs w:val="20"/>
              </w:rPr>
              <w:t>Current availability</w:t>
            </w:r>
          </w:p>
        </w:tc>
        <w:tc>
          <w:tcPr>
            <w:tcW w:w="4230" w:type="dxa"/>
            <w:vAlign w:val="center"/>
          </w:tcPr>
          <w:p w14:paraId="444C955C" w14:textId="77777777" w:rsidR="00C55049" w:rsidRDefault="00C14403">
            <w:pPr>
              <w:pBdr>
                <w:top w:val="nil"/>
                <w:left w:val="nil"/>
                <w:bottom w:val="nil"/>
                <w:right w:val="nil"/>
                <w:between w:val="nil"/>
              </w:pBdr>
              <w:rPr>
                <w:color w:val="000000"/>
                <w:sz w:val="20"/>
                <w:szCs w:val="20"/>
              </w:rPr>
            </w:pPr>
            <w:r>
              <w:rPr>
                <w:b/>
                <w:color w:val="000000"/>
                <w:sz w:val="20"/>
                <w:szCs w:val="20"/>
              </w:rPr>
              <w:t>Method for obtaining/collecting data</w:t>
            </w:r>
          </w:p>
        </w:tc>
        <w:tc>
          <w:tcPr>
            <w:tcW w:w="2360" w:type="dxa"/>
            <w:gridSpan w:val="2"/>
            <w:vAlign w:val="center"/>
          </w:tcPr>
          <w:p w14:paraId="490ABC05" w14:textId="77777777" w:rsidR="00C55049" w:rsidRDefault="00C14403">
            <w:pPr>
              <w:pBdr>
                <w:top w:val="nil"/>
                <w:left w:val="nil"/>
                <w:bottom w:val="nil"/>
                <w:right w:val="nil"/>
                <w:between w:val="nil"/>
              </w:pBdr>
              <w:rPr>
                <w:color w:val="000000"/>
                <w:sz w:val="20"/>
                <w:szCs w:val="20"/>
              </w:rPr>
            </w:pPr>
            <w:r>
              <w:rPr>
                <w:b/>
                <w:color w:val="000000"/>
                <w:sz w:val="20"/>
                <w:szCs w:val="20"/>
              </w:rPr>
              <w:t>Partners for improving data catalog</w:t>
            </w:r>
          </w:p>
        </w:tc>
      </w:tr>
      <w:tr w:rsidR="00C55049" w14:paraId="2925F29B" w14:textId="77777777">
        <w:trPr>
          <w:jc w:val="center"/>
        </w:trPr>
        <w:tc>
          <w:tcPr>
            <w:tcW w:w="13695" w:type="dxa"/>
            <w:gridSpan w:val="6"/>
            <w:tcMar>
              <w:left w:w="43" w:type="dxa"/>
              <w:right w:w="43" w:type="dxa"/>
            </w:tcMar>
          </w:tcPr>
          <w:p w14:paraId="7CE99C81" w14:textId="77777777" w:rsidR="00C55049" w:rsidRDefault="00C14403">
            <w:pPr>
              <w:pBdr>
                <w:top w:val="nil"/>
                <w:left w:val="nil"/>
                <w:bottom w:val="nil"/>
                <w:right w:val="nil"/>
                <w:between w:val="nil"/>
              </w:pBdr>
              <w:rPr>
                <w:b/>
                <w:color w:val="000000"/>
                <w:sz w:val="20"/>
                <w:szCs w:val="20"/>
              </w:rPr>
            </w:pPr>
            <w:r>
              <w:rPr>
                <w:b/>
                <w:color w:val="000000"/>
                <w:sz w:val="20"/>
                <w:szCs w:val="20"/>
              </w:rPr>
              <w:t>HUMAN ACTIVITIES — FISHERY SECTOR</w:t>
            </w:r>
          </w:p>
        </w:tc>
      </w:tr>
      <w:tr w:rsidR="00C55049" w14:paraId="493B52F8" w14:textId="77777777">
        <w:trPr>
          <w:jc w:val="center"/>
        </w:trPr>
        <w:tc>
          <w:tcPr>
            <w:tcW w:w="3768" w:type="dxa"/>
            <w:tcMar>
              <w:left w:w="43" w:type="dxa"/>
              <w:right w:w="43" w:type="dxa"/>
            </w:tcMar>
          </w:tcPr>
          <w:p w14:paraId="2FD8F3F5" w14:textId="77777777" w:rsidR="00C55049" w:rsidRDefault="00C14403">
            <w:pPr>
              <w:pBdr>
                <w:top w:val="nil"/>
                <w:left w:val="nil"/>
                <w:bottom w:val="nil"/>
                <w:right w:val="nil"/>
                <w:between w:val="nil"/>
              </w:pBdr>
              <w:rPr>
                <w:color w:val="000000"/>
                <w:sz w:val="20"/>
                <w:szCs w:val="20"/>
              </w:rPr>
            </w:pPr>
            <w:r>
              <w:rPr>
                <w:color w:val="000000"/>
                <w:sz w:val="20"/>
                <w:szCs w:val="20"/>
              </w:rPr>
              <w:t>Small-scale fishing distribution</w:t>
            </w:r>
          </w:p>
        </w:tc>
        <w:tc>
          <w:tcPr>
            <w:tcW w:w="1536" w:type="dxa"/>
            <w:tcMar>
              <w:left w:w="43" w:type="dxa"/>
              <w:right w:w="43" w:type="dxa"/>
            </w:tcMar>
          </w:tcPr>
          <w:p w14:paraId="3113DB11" w14:textId="77777777" w:rsidR="00C55049" w:rsidRDefault="00C14403">
            <w:pPr>
              <w:pBdr>
                <w:top w:val="nil"/>
                <w:left w:val="nil"/>
                <w:bottom w:val="nil"/>
                <w:right w:val="nil"/>
                <w:between w:val="nil"/>
              </w:pBdr>
              <w:jc w:val="center"/>
              <w:rPr>
                <w:color w:val="000000"/>
                <w:sz w:val="20"/>
                <w:szCs w:val="20"/>
              </w:rPr>
            </w:pPr>
            <w:r>
              <w:rPr>
                <w:color w:val="000000"/>
                <w:sz w:val="20"/>
                <w:szCs w:val="20"/>
              </w:rPr>
              <w:t>High</w:t>
            </w:r>
          </w:p>
        </w:tc>
        <w:tc>
          <w:tcPr>
            <w:tcW w:w="1801" w:type="dxa"/>
            <w:tcMar>
              <w:left w:w="43" w:type="dxa"/>
              <w:right w:w="43" w:type="dxa"/>
            </w:tcMar>
          </w:tcPr>
          <w:p w14:paraId="61C7E594" w14:textId="77777777" w:rsidR="00C55049" w:rsidRDefault="00C14403">
            <w:pPr>
              <w:pBdr>
                <w:top w:val="nil"/>
                <w:left w:val="nil"/>
                <w:bottom w:val="nil"/>
                <w:right w:val="nil"/>
                <w:between w:val="nil"/>
              </w:pBdr>
              <w:rPr>
                <w:color w:val="000000"/>
                <w:sz w:val="20"/>
                <w:szCs w:val="20"/>
              </w:rPr>
            </w:pPr>
            <w:r>
              <w:rPr>
                <w:color w:val="000000"/>
                <w:sz w:val="20"/>
                <w:szCs w:val="20"/>
              </w:rPr>
              <w:t>Some data; mainly nearshore</w:t>
            </w:r>
          </w:p>
        </w:tc>
        <w:tc>
          <w:tcPr>
            <w:tcW w:w="4230" w:type="dxa"/>
            <w:vMerge w:val="restart"/>
          </w:tcPr>
          <w:p w14:paraId="4CBF46C4" w14:textId="77777777" w:rsidR="00C55049" w:rsidRDefault="00C14403">
            <w:pPr>
              <w:pBdr>
                <w:top w:val="nil"/>
                <w:left w:val="nil"/>
                <w:bottom w:val="nil"/>
                <w:right w:val="nil"/>
                <w:between w:val="nil"/>
              </w:pBdr>
              <w:rPr>
                <w:color w:val="000000"/>
                <w:sz w:val="20"/>
                <w:szCs w:val="20"/>
              </w:rPr>
            </w:pPr>
            <w:r>
              <w:rPr>
                <w:color w:val="000000"/>
                <w:sz w:val="20"/>
                <w:szCs w:val="20"/>
                <w:vertAlign w:val="superscript"/>
              </w:rPr>
              <w:t>1</w:t>
            </w:r>
            <w:r>
              <w:rPr>
                <w:color w:val="000000"/>
                <w:sz w:val="20"/>
                <w:szCs w:val="20"/>
              </w:rPr>
              <w:t>Participatory mapping</w:t>
            </w:r>
          </w:p>
          <w:p w14:paraId="610AAB89" w14:textId="77777777" w:rsidR="00C55049" w:rsidRDefault="00C14403">
            <w:pPr>
              <w:pBdr>
                <w:top w:val="nil"/>
                <w:left w:val="nil"/>
                <w:bottom w:val="nil"/>
                <w:right w:val="nil"/>
                <w:between w:val="nil"/>
              </w:pBdr>
              <w:rPr>
                <w:color w:val="000000"/>
                <w:sz w:val="20"/>
                <w:szCs w:val="20"/>
              </w:rPr>
            </w:pPr>
            <w:r>
              <w:rPr>
                <w:color w:val="000000"/>
                <w:sz w:val="20"/>
                <w:szCs w:val="20"/>
              </w:rPr>
              <w:t>(low resolution, medium cost, EEZ coverage)</w:t>
            </w:r>
          </w:p>
          <w:p w14:paraId="71639AE8" w14:textId="77777777" w:rsidR="00C55049" w:rsidRDefault="00C55049">
            <w:pPr>
              <w:pBdr>
                <w:top w:val="nil"/>
                <w:left w:val="nil"/>
                <w:bottom w:val="nil"/>
                <w:right w:val="nil"/>
                <w:between w:val="nil"/>
              </w:pBdr>
              <w:rPr>
                <w:color w:val="000000"/>
                <w:sz w:val="20"/>
                <w:szCs w:val="20"/>
              </w:rPr>
            </w:pPr>
          </w:p>
          <w:p w14:paraId="153AA4F4" w14:textId="77777777" w:rsidR="00C55049" w:rsidRDefault="00C14403">
            <w:pPr>
              <w:pBdr>
                <w:top w:val="nil"/>
                <w:left w:val="nil"/>
                <w:bottom w:val="nil"/>
                <w:right w:val="nil"/>
                <w:between w:val="nil"/>
              </w:pBdr>
              <w:rPr>
                <w:color w:val="000000"/>
                <w:sz w:val="20"/>
                <w:szCs w:val="20"/>
              </w:rPr>
            </w:pPr>
            <w:r>
              <w:rPr>
                <w:color w:val="000000"/>
                <w:sz w:val="20"/>
                <w:szCs w:val="20"/>
                <w:vertAlign w:val="superscript"/>
              </w:rPr>
              <w:t>1</w:t>
            </w:r>
            <w:r>
              <w:rPr>
                <w:color w:val="000000"/>
                <w:sz w:val="20"/>
                <w:szCs w:val="20"/>
              </w:rPr>
              <w:t xml:space="preserve">Vessel tracking system (through the DigiFish project or similar) </w:t>
            </w:r>
          </w:p>
          <w:p w14:paraId="05D6E30F" w14:textId="77777777" w:rsidR="00C55049" w:rsidRDefault="00C14403">
            <w:pPr>
              <w:pBdr>
                <w:top w:val="nil"/>
                <w:left w:val="nil"/>
                <w:bottom w:val="nil"/>
                <w:right w:val="nil"/>
                <w:between w:val="nil"/>
              </w:pBdr>
              <w:rPr>
                <w:color w:val="000000"/>
                <w:sz w:val="20"/>
                <w:szCs w:val="20"/>
              </w:rPr>
            </w:pPr>
            <w:r>
              <w:rPr>
                <w:color w:val="000000"/>
                <w:sz w:val="20"/>
                <w:szCs w:val="20"/>
              </w:rPr>
              <w:t>(high resolution, high cost, EEZ coverage)</w:t>
            </w:r>
          </w:p>
          <w:p w14:paraId="1FD175B1" w14:textId="77777777" w:rsidR="00C55049" w:rsidRDefault="00C55049">
            <w:pPr>
              <w:pBdr>
                <w:top w:val="nil"/>
                <w:left w:val="nil"/>
                <w:bottom w:val="nil"/>
                <w:right w:val="nil"/>
                <w:between w:val="nil"/>
              </w:pBdr>
              <w:rPr>
                <w:color w:val="000000"/>
                <w:sz w:val="20"/>
                <w:szCs w:val="20"/>
              </w:rPr>
            </w:pPr>
          </w:p>
          <w:p w14:paraId="419CC677" w14:textId="77777777" w:rsidR="00C55049" w:rsidRDefault="00C14403">
            <w:pPr>
              <w:pBdr>
                <w:top w:val="nil"/>
                <w:left w:val="nil"/>
                <w:bottom w:val="nil"/>
                <w:right w:val="nil"/>
                <w:between w:val="nil"/>
              </w:pBdr>
              <w:rPr>
                <w:color w:val="000000"/>
                <w:sz w:val="20"/>
                <w:szCs w:val="20"/>
              </w:rPr>
            </w:pPr>
            <w:r>
              <w:rPr>
                <w:color w:val="000000"/>
                <w:sz w:val="20"/>
                <w:szCs w:val="20"/>
                <w:vertAlign w:val="superscript"/>
              </w:rPr>
              <w:t>2</w:t>
            </w:r>
            <w:r>
              <w:rPr>
                <w:color w:val="000000"/>
                <w:sz w:val="20"/>
                <w:szCs w:val="20"/>
              </w:rPr>
              <w:t>Human activity distribution models</w:t>
            </w:r>
          </w:p>
          <w:p w14:paraId="3676A1CA" w14:textId="77777777" w:rsidR="00C55049" w:rsidRDefault="00C14403">
            <w:pPr>
              <w:pBdr>
                <w:top w:val="nil"/>
                <w:left w:val="nil"/>
                <w:bottom w:val="nil"/>
                <w:right w:val="nil"/>
                <w:between w:val="nil"/>
              </w:pBdr>
              <w:rPr>
                <w:color w:val="000000"/>
                <w:sz w:val="20"/>
                <w:szCs w:val="20"/>
              </w:rPr>
            </w:pPr>
            <w:r>
              <w:rPr>
                <w:color w:val="000000"/>
                <w:sz w:val="20"/>
                <w:szCs w:val="20"/>
              </w:rPr>
              <w:t>(medium resolution, medium cost, EEZ coverage)</w:t>
            </w:r>
          </w:p>
        </w:tc>
        <w:tc>
          <w:tcPr>
            <w:tcW w:w="2360" w:type="dxa"/>
            <w:gridSpan w:val="2"/>
            <w:vMerge w:val="restart"/>
          </w:tcPr>
          <w:p w14:paraId="0029A511" w14:textId="77777777" w:rsidR="00C55049" w:rsidRDefault="00C14403">
            <w:pPr>
              <w:pBdr>
                <w:top w:val="nil"/>
                <w:left w:val="nil"/>
                <w:bottom w:val="nil"/>
                <w:right w:val="nil"/>
                <w:between w:val="nil"/>
              </w:pBdr>
              <w:rPr>
                <w:color w:val="000000"/>
                <w:sz w:val="20"/>
                <w:szCs w:val="20"/>
              </w:rPr>
            </w:pPr>
            <w:r>
              <w:rPr>
                <w:color w:val="000000"/>
                <w:sz w:val="20"/>
                <w:szCs w:val="20"/>
              </w:rPr>
              <w:t>BFD</w:t>
            </w:r>
          </w:p>
          <w:p w14:paraId="58AE391E" w14:textId="77777777" w:rsidR="00C55049" w:rsidRDefault="00C14403">
            <w:pPr>
              <w:pBdr>
                <w:top w:val="nil"/>
                <w:left w:val="nil"/>
                <w:bottom w:val="nil"/>
                <w:right w:val="nil"/>
                <w:between w:val="nil"/>
              </w:pBdr>
              <w:rPr>
                <w:color w:val="000000"/>
                <w:sz w:val="20"/>
                <w:szCs w:val="20"/>
              </w:rPr>
            </w:pPr>
            <w:r>
              <w:rPr>
                <w:color w:val="000000"/>
                <w:sz w:val="20"/>
                <w:szCs w:val="20"/>
              </w:rPr>
              <w:t>CZMU</w:t>
            </w:r>
          </w:p>
          <w:p w14:paraId="2ED219BB" w14:textId="77777777" w:rsidR="00C55049" w:rsidRDefault="00C14403">
            <w:pPr>
              <w:pBdr>
                <w:top w:val="nil"/>
                <w:left w:val="nil"/>
                <w:bottom w:val="nil"/>
                <w:right w:val="nil"/>
                <w:between w:val="nil"/>
              </w:pBdr>
              <w:rPr>
                <w:color w:val="000000"/>
                <w:sz w:val="20"/>
                <w:szCs w:val="20"/>
              </w:rPr>
            </w:pPr>
            <w:r>
              <w:rPr>
                <w:color w:val="000000"/>
                <w:sz w:val="20"/>
                <w:szCs w:val="20"/>
              </w:rPr>
              <w:t>Fishers/Fisheries organizations</w:t>
            </w:r>
          </w:p>
          <w:p w14:paraId="4D31D707" w14:textId="77777777" w:rsidR="00C55049" w:rsidRDefault="00C14403">
            <w:pPr>
              <w:pBdr>
                <w:top w:val="nil"/>
                <w:left w:val="nil"/>
                <w:bottom w:val="nil"/>
                <w:right w:val="nil"/>
                <w:between w:val="nil"/>
              </w:pBdr>
              <w:rPr>
                <w:color w:val="000000"/>
                <w:sz w:val="20"/>
                <w:szCs w:val="20"/>
              </w:rPr>
            </w:pPr>
            <w:r>
              <w:rPr>
                <w:color w:val="000000"/>
                <w:sz w:val="20"/>
                <w:szCs w:val="20"/>
              </w:rPr>
              <w:t>CERMES</w:t>
            </w:r>
          </w:p>
          <w:p w14:paraId="0C12F4F3" w14:textId="77777777" w:rsidR="00C55049" w:rsidRDefault="00C55049">
            <w:pPr>
              <w:pBdr>
                <w:top w:val="nil"/>
                <w:left w:val="nil"/>
                <w:bottom w:val="nil"/>
                <w:right w:val="nil"/>
                <w:between w:val="nil"/>
              </w:pBdr>
              <w:rPr>
                <w:color w:val="000000"/>
                <w:sz w:val="20"/>
                <w:szCs w:val="20"/>
              </w:rPr>
            </w:pPr>
          </w:p>
          <w:p w14:paraId="4E4BB3BE" w14:textId="77777777" w:rsidR="00C55049" w:rsidRDefault="00C55049">
            <w:pPr>
              <w:pBdr>
                <w:top w:val="nil"/>
                <w:left w:val="nil"/>
                <w:bottom w:val="nil"/>
                <w:right w:val="nil"/>
                <w:between w:val="nil"/>
              </w:pBdr>
              <w:rPr>
                <w:color w:val="000000"/>
                <w:sz w:val="20"/>
                <w:szCs w:val="20"/>
              </w:rPr>
            </w:pPr>
          </w:p>
        </w:tc>
      </w:tr>
      <w:tr w:rsidR="00C55049" w14:paraId="1BFE509F" w14:textId="77777777">
        <w:trPr>
          <w:jc w:val="center"/>
        </w:trPr>
        <w:tc>
          <w:tcPr>
            <w:tcW w:w="3768" w:type="dxa"/>
            <w:tcMar>
              <w:left w:w="43" w:type="dxa"/>
              <w:right w:w="43" w:type="dxa"/>
            </w:tcMar>
          </w:tcPr>
          <w:p w14:paraId="03EAD0DC" w14:textId="77777777" w:rsidR="00C55049" w:rsidRDefault="00C14403">
            <w:pPr>
              <w:pBdr>
                <w:top w:val="nil"/>
                <w:left w:val="nil"/>
                <w:bottom w:val="nil"/>
                <w:right w:val="nil"/>
                <w:between w:val="nil"/>
              </w:pBdr>
              <w:rPr>
                <w:color w:val="000000"/>
                <w:sz w:val="20"/>
                <w:szCs w:val="20"/>
              </w:rPr>
            </w:pPr>
            <w:r>
              <w:rPr>
                <w:color w:val="000000"/>
                <w:sz w:val="20"/>
                <w:szCs w:val="20"/>
              </w:rPr>
              <w:t>Recreational and charter-for-hire distribution</w:t>
            </w:r>
          </w:p>
        </w:tc>
        <w:tc>
          <w:tcPr>
            <w:tcW w:w="1536" w:type="dxa"/>
            <w:tcMar>
              <w:left w:w="43" w:type="dxa"/>
              <w:right w:w="43" w:type="dxa"/>
            </w:tcMar>
          </w:tcPr>
          <w:p w14:paraId="625B3673" w14:textId="77777777" w:rsidR="00C55049" w:rsidRDefault="00C14403">
            <w:pPr>
              <w:pBdr>
                <w:top w:val="nil"/>
                <w:left w:val="nil"/>
                <w:bottom w:val="nil"/>
                <w:right w:val="nil"/>
                <w:between w:val="nil"/>
              </w:pBdr>
              <w:jc w:val="center"/>
              <w:rPr>
                <w:color w:val="000000"/>
                <w:sz w:val="20"/>
                <w:szCs w:val="20"/>
              </w:rPr>
            </w:pPr>
            <w:r>
              <w:rPr>
                <w:color w:val="000000"/>
                <w:sz w:val="20"/>
                <w:szCs w:val="20"/>
              </w:rPr>
              <w:t>High</w:t>
            </w:r>
          </w:p>
        </w:tc>
        <w:tc>
          <w:tcPr>
            <w:tcW w:w="1801" w:type="dxa"/>
            <w:tcMar>
              <w:left w:w="43" w:type="dxa"/>
              <w:right w:w="43" w:type="dxa"/>
            </w:tcMar>
          </w:tcPr>
          <w:p w14:paraId="6044D243" w14:textId="77777777" w:rsidR="00C55049" w:rsidRDefault="00C14403">
            <w:pPr>
              <w:pBdr>
                <w:top w:val="nil"/>
                <w:left w:val="nil"/>
                <w:bottom w:val="nil"/>
                <w:right w:val="nil"/>
                <w:between w:val="nil"/>
              </w:pBdr>
              <w:rPr>
                <w:color w:val="000000"/>
                <w:sz w:val="20"/>
                <w:szCs w:val="20"/>
              </w:rPr>
            </w:pPr>
            <w:r>
              <w:rPr>
                <w:color w:val="000000"/>
                <w:sz w:val="20"/>
                <w:szCs w:val="20"/>
              </w:rPr>
              <w:t>Some data; mainly nearshore</w:t>
            </w:r>
          </w:p>
        </w:tc>
        <w:tc>
          <w:tcPr>
            <w:tcW w:w="4230" w:type="dxa"/>
            <w:vMerge/>
          </w:tcPr>
          <w:p w14:paraId="4B43312D" w14:textId="77777777" w:rsidR="00C55049" w:rsidRDefault="00C55049">
            <w:pPr>
              <w:widowControl w:val="0"/>
              <w:pBdr>
                <w:top w:val="nil"/>
                <w:left w:val="nil"/>
                <w:bottom w:val="nil"/>
                <w:right w:val="nil"/>
                <w:between w:val="nil"/>
              </w:pBdr>
              <w:spacing w:line="276" w:lineRule="auto"/>
              <w:rPr>
                <w:color w:val="000000"/>
                <w:sz w:val="20"/>
                <w:szCs w:val="20"/>
              </w:rPr>
            </w:pPr>
          </w:p>
        </w:tc>
        <w:tc>
          <w:tcPr>
            <w:tcW w:w="2360" w:type="dxa"/>
            <w:gridSpan w:val="2"/>
            <w:vMerge/>
          </w:tcPr>
          <w:p w14:paraId="6BC26735" w14:textId="77777777" w:rsidR="00C55049" w:rsidRDefault="00C55049">
            <w:pPr>
              <w:widowControl w:val="0"/>
              <w:pBdr>
                <w:top w:val="nil"/>
                <w:left w:val="nil"/>
                <w:bottom w:val="nil"/>
                <w:right w:val="nil"/>
                <w:between w:val="nil"/>
              </w:pBdr>
              <w:spacing w:line="276" w:lineRule="auto"/>
              <w:rPr>
                <w:color w:val="000000"/>
                <w:sz w:val="20"/>
                <w:szCs w:val="20"/>
              </w:rPr>
            </w:pPr>
          </w:p>
        </w:tc>
      </w:tr>
      <w:tr w:rsidR="00C55049" w14:paraId="2929CA40" w14:textId="77777777">
        <w:trPr>
          <w:jc w:val="center"/>
        </w:trPr>
        <w:tc>
          <w:tcPr>
            <w:tcW w:w="3768" w:type="dxa"/>
            <w:tcMar>
              <w:left w:w="43" w:type="dxa"/>
              <w:right w:w="43" w:type="dxa"/>
            </w:tcMar>
          </w:tcPr>
          <w:p w14:paraId="06679AB0" w14:textId="77777777" w:rsidR="00C55049" w:rsidRDefault="00C14403">
            <w:pPr>
              <w:pBdr>
                <w:top w:val="nil"/>
                <w:left w:val="nil"/>
                <w:bottom w:val="nil"/>
                <w:right w:val="nil"/>
                <w:between w:val="nil"/>
              </w:pBdr>
              <w:rPr>
                <w:color w:val="000000"/>
                <w:sz w:val="20"/>
                <w:szCs w:val="20"/>
              </w:rPr>
            </w:pPr>
            <w:r>
              <w:rPr>
                <w:color w:val="000000"/>
                <w:sz w:val="20"/>
                <w:szCs w:val="20"/>
              </w:rPr>
              <w:t>Commercial fishing distribution</w:t>
            </w:r>
          </w:p>
        </w:tc>
        <w:tc>
          <w:tcPr>
            <w:tcW w:w="1536" w:type="dxa"/>
            <w:tcMar>
              <w:left w:w="43" w:type="dxa"/>
              <w:right w:w="43" w:type="dxa"/>
            </w:tcMar>
          </w:tcPr>
          <w:p w14:paraId="4FA60AE2" w14:textId="77777777" w:rsidR="00C55049" w:rsidRDefault="00C14403">
            <w:pPr>
              <w:pBdr>
                <w:top w:val="nil"/>
                <w:left w:val="nil"/>
                <w:bottom w:val="nil"/>
                <w:right w:val="nil"/>
                <w:between w:val="nil"/>
              </w:pBdr>
              <w:jc w:val="center"/>
              <w:rPr>
                <w:color w:val="000000"/>
                <w:sz w:val="20"/>
                <w:szCs w:val="20"/>
              </w:rPr>
            </w:pPr>
            <w:r>
              <w:rPr>
                <w:color w:val="000000"/>
                <w:sz w:val="20"/>
                <w:szCs w:val="20"/>
              </w:rPr>
              <w:t>High</w:t>
            </w:r>
          </w:p>
        </w:tc>
        <w:tc>
          <w:tcPr>
            <w:tcW w:w="1801" w:type="dxa"/>
            <w:tcMar>
              <w:left w:w="43" w:type="dxa"/>
              <w:right w:w="43" w:type="dxa"/>
            </w:tcMar>
          </w:tcPr>
          <w:p w14:paraId="2FFC5BBD" w14:textId="77777777" w:rsidR="00C55049" w:rsidRDefault="00C14403">
            <w:pPr>
              <w:pBdr>
                <w:top w:val="nil"/>
                <w:left w:val="nil"/>
                <w:bottom w:val="nil"/>
                <w:right w:val="nil"/>
                <w:between w:val="nil"/>
              </w:pBdr>
              <w:rPr>
                <w:color w:val="000000"/>
                <w:sz w:val="20"/>
                <w:szCs w:val="20"/>
              </w:rPr>
            </w:pPr>
            <w:r>
              <w:rPr>
                <w:color w:val="000000"/>
                <w:sz w:val="20"/>
                <w:szCs w:val="20"/>
              </w:rPr>
              <w:t>Data poor</w:t>
            </w:r>
          </w:p>
        </w:tc>
        <w:tc>
          <w:tcPr>
            <w:tcW w:w="4230" w:type="dxa"/>
            <w:vMerge/>
          </w:tcPr>
          <w:p w14:paraId="7F58411E" w14:textId="77777777" w:rsidR="00C55049" w:rsidRDefault="00C55049">
            <w:pPr>
              <w:widowControl w:val="0"/>
              <w:pBdr>
                <w:top w:val="nil"/>
                <w:left w:val="nil"/>
                <w:bottom w:val="nil"/>
                <w:right w:val="nil"/>
                <w:between w:val="nil"/>
              </w:pBdr>
              <w:spacing w:line="276" w:lineRule="auto"/>
              <w:rPr>
                <w:color w:val="000000"/>
                <w:sz w:val="20"/>
                <w:szCs w:val="20"/>
              </w:rPr>
            </w:pPr>
          </w:p>
        </w:tc>
        <w:tc>
          <w:tcPr>
            <w:tcW w:w="2360" w:type="dxa"/>
            <w:gridSpan w:val="2"/>
            <w:vMerge/>
          </w:tcPr>
          <w:p w14:paraId="77C70578" w14:textId="77777777" w:rsidR="00C55049" w:rsidRDefault="00C55049">
            <w:pPr>
              <w:widowControl w:val="0"/>
              <w:pBdr>
                <w:top w:val="nil"/>
                <w:left w:val="nil"/>
                <w:bottom w:val="nil"/>
                <w:right w:val="nil"/>
                <w:between w:val="nil"/>
              </w:pBdr>
              <w:spacing w:line="276" w:lineRule="auto"/>
              <w:rPr>
                <w:color w:val="000000"/>
                <w:sz w:val="20"/>
                <w:szCs w:val="20"/>
              </w:rPr>
            </w:pPr>
          </w:p>
        </w:tc>
      </w:tr>
      <w:tr w:rsidR="00C55049" w14:paraId="0CEE85D3" w14:textId="77777777">
        <w:trPr>
          <w:jc w:val="center"/>
        </w:trPr>
        <w:tc>
          <w:tcPr>
            <w:tcW w:w="3768" w:type="dxa"/>
            <w:tcMar>
              <w:left w:w="43" w:type="dxa"/>
              <w:right w:w="43" w:type="dxa"/>
            </w:tcMar>
          </w:tcPr>
          <w:p w14:paraId="4340C441" w14:textId="77777777" w:rsidR="00C55049" w:rsidRDefault="00C14403">
            <w:pPr>
              <w:pBdr>
                <w:top w:val="nil"/>
                <w:left w:val="nil"/>
                <w:bottom w:val="nil"/>
                <w:right w:val="nil"/>
                <w:between w:val="nil"/>
              </w:pBdr>
              <w:rPr>
                <w:color w:val="000000"/>
                <w:sz w:val="20"/>
                <w:szCs w:val="20"/>
              </w:rPr>
            </w:pPr>
            <w:r>
              <w:rPr>
                <w:color w:val="000000"/>
                <w:sz w:val="20"/>
                <w:szCs w:val="20"/>
              </w:rPr>
              <w:t>Areas where users’ conflicts have been reported</w:t>
            </w:r>
          </w:p>
        </w:tc>
        <w:tc>
          <w:tcPr>
            <w:tcW w:w="1536" w:type="dxa"/>
            <w:tcMar>
              <w:left w:w="43" w:type="dxa"/>
              <w:right w:w="43" w:type="dxa"/>
            </w:tcMar>
          </w:tcPr>
          <w:p w14:paraId="26B5C4A3" w14:textId="77777777" w:rsidR="00C55049" w:rsidRDefault="00C14403">
            <w:pPr>
              <w:pBdr>
                <w:top w:val="nil"/>
                <w:left w:val="nil"/>
                <w:bottom w:val="nil"/>
                <w:right w:val="nil"/>
                <w:between w:val="nil"/>
              </w:pBdr>
              <w:jc w:val="center"/>
              <w:rPr>
                <w:color w:val="000000"/>
                <w:sz w:val="20"/>
                <w:szCs w:val="20"/>
              </w:rPr>
            </w:pPr>
            <w:r>
              <w:rPr>
                <w:color w:val="000000"/>
                <w:sz w:val="20"/>
                <w:szCs w:val="20"/>
              </w:rPr>
              <w:t>High</w:t>
            </w:r>
          </w:p>
        </w:tc>
        <w:tc>
          <w:tcPr>
            <w:tcW w:w="1801" w:type="dxa"/>
            <w:tcMar>
              <w:left w:w="43" w:type="dxa"/>
              <w:right w:w="43" w:type="dxa"/>
            </w:tcMar>
          </w:tcPr>
          <w:p w14:paraId="26455E95" w14:textId="77777777" w:rsidR="00C55049" w:rsidRDefault="00C14403">
            <w:pPr>
              <w:pBdr>
                <w:top w:val="nil"/>
                <w:left w:val="nil"/>
                <w:bottom w:val="nil"/>
                <w:right w:val="nil"/>
                <w:between w:val="nil"/>
              </w:pBdr>
              <w:rPr>
                <w:color w:val="000000"/>
                <w:sz w:val="20"/>
                <w:szCs w:val="20"/>
              </w:rPr>
            </w:pPr>
            <w:r>
              <w:rPr>
                <w:color w:val="000000"/>
                <w:sz w:val="20"/>
                <w:szCs w:val="20"/>
              </w:rPr>
              <w:t>Some data; mainly nearshore</w:t>
            </w:r>
          </w:p>
        </w:tc>
        <w:tc>
          <w:tcPr>
            <w:tcW w:w="4230" w:type="dxa"/>
            <w:vMerge/>
          </w:tcPr>
          <w:p w14:paraId="4E4A4AE7" w14:textId="77777777" w:rsidR="00C55049" w:rsidRDefault="00C55049">
            <w:pPr>
              <w:widowControl w:val="0"/>
              <w:pBdr>
                <w:top w:val="nil"/>
                <w:left w:val="nil"/>
                <w:bottom w:val="nil"/>
                <w:right w:val="nil"/>
                <w:between w:val="nil"/>
              </w:pBdr>
              <w:spacing w:line="276" w:lineRule="auto"/>
              <w:rPr>
                <w:color w:val="000000"/>
                <w:sz w:val="20"/>
                <w:szCs w:val="20"/>
              </w:rPr>
            </w:pPr>
          </w:p>
        </w:tc>
        <w:tc>
          <w:tcPr>
            <w:tcW w:w="2360" w:type="dxa"/>
            <w:gridSpan w:val="2"/>
            <w:vMerge/>
          </w:tcPr>
          <w:p w14:paraId="1328526B" w14:textId="77777777" w:rsidR="00C55049" w:rsidRDefault="00C55049">
            <w:pPr>
              <w:widowControl w:val="0"/>
              <w:pBdr>
                <w:top w:val="nil"/>
                <w:left w:val="nil"/>
                <w:bottom w:val="nil"/>
                <w:right w:val="nil"/>
                <w:between w:val="nil"/>
              </w:pBdr>
              <w:spacing w:line="276" w:lineRule="auto"/>
              <w:rPr>
                <w:color w:val="000000"/>
                <w:sz w:val="20"/>
                <w:szCs w:val="20"/>
              </w:rPr>
            </w:pPr>
          </w:p>
        </w:tc>
      </w:tr>
      <w:tr w:rsidR="00C55049" w14:paraId="16F235DC" w14:textId="77777777">
        <w:trPr>
          <w:jc w:val="center"/>
        </w:trPr>
        <w:tc>
          <w:tcPr>
            <w:tcW w:w="3768" w:type="dxa"/>
            <w:tcMar>
              <w:left w:w="43" w:type="dxa"/>
              <w:right w:w="43" w:type="dxa"/>
            </w:tcMar>
          </w:tcPr>
          <w:p w14:paraId="3590B6E9" w14:textId="77777777" w:rsidR="00C55049" w:rsidRDefault="00C14403">
            <w:pPr>
              <w:pBdr>
                <w:top w:val="nil"/>
                <w:left w:val="nil"/>
                <w:bottom w:val="nil"/>
                <w:right w:val="nil"/>
                <w:between w:val="nil"/>
              </w:pBdr>
              <w:rPr>
                <w:color w:val="000000"/>
                <w:sz w:val="20"/>
                <w:szCs w:val="20"/>
              </w:rPr>
            </w:pPr>
            <w:r>
              <w:rPr>
                <w:color w:val="000000"/>
                <w:sz w:val="20"/>
                <w:szCs w:val="20"/>
              </w:rPr>
              <w:t>Distribution of fisheries activities by gear (e.g., longline, seine, spearfishing, etc.)</w:t>
            </w:r>
          </w:p>
        </w:tc>
        <w:tc>
          <w:tcPr>
            <w:tcW w:w="1536" w:type="dxa"/>
            <w:tcMar>
              <w:left w:w="43" w:type="dxa"/>
              <w:right w:w="43" w:type="dxa"/>
            </w:tcMar>
          </w:tcPr>
          <w:p w14:paraId="0BC5D886" w14:textId="77777777" w:rsidR="00C55049" w:rsidRDefault="00C14403">
            <w:pPr>
              <w:pBdr>
                <w:top w:val="nil"/>
                <w:left w:val="nil"/>
                <w:bottom w:val="nil"/>
                <w:right w:val="nil"/>
                <w:between w:val="nil"/>
              </w:pBdr>
              <w:jc w:val="center"/>
              <w:rPr>
                <w:color w:val="000000"/>
                <w:sz w:val="20"/>
                <w:szCs w:val="20"/>
              </w:rPr>
            </w:pPr>
            <w:r>
              <w:rPr>
                <w:color w:val="000000"/>
                <w:sz w:val="20"/>
                <w:szCs w:val="20"/>
              </w:rPr>
              <w:t>High</w:t>
            </w:r>
          </w:p>
        </w:tc>
        <w:tc>
          <w:tcPr>
            <w:tcW w:w="1801" w:type="dxa"/>
            <w:tcMar>
              <w:left w:w="43" w:type="dxa"/>
              <w:right w:w="43" w:type="dxa"/>
            </w:tcMar>
          </w:tcPr>
          <w:p w14:paraId="401031EB" w14:textId="77777777" w:rsidR="00C55049" w:rsidRDefault="00C14403">
            <w:pPr>
              <w:pBdr>
                <w:top w:val="nil"/>
                <w:left w:val="nil"/>
                <w:bottom w:val="nil"/>
                <w:right w:val="nil"/>
                <w:between w:val="nil"/>
              </w:pBdr>
              <w:rPr>
                <w:color w:val="000000"/>
                <w:sz w:val="20"/>
                <w:szCs w:val="20"/>
              </w:rPr>
            </w:pPr>
            <w:r>
              <w:rPr>
                <w:color w:val="000000"/>
                <w:sz w:val="20"/>
                <w:szCs w:val="20"/>
              </w:rPr>
              <w:t>Some data; mainly nearshore</w:t>
            </w:r>
          </w:p>
        </w:tc>
        <w:tc>
          <w:tcPr>
            <w:tcW w:w="4230" w:type="dxa"/>
            <w:vMerge/>
          </w:tcPr>
          <w:p w14:paraId="4857E8C6" w14:textId="77777777" w:rsidR="00C55049" w:rsidRDefault="00C55049">
            <w:pPr>
              <w:widowControl w:val="0"/>
              <w:pBdr>
                <w:top w:val="nil"/>
                <w:left w:val="nil"/>
                <w:bottom w:val="nil"/>
                <w:right w:val="nil"/>
                <w:between w:val="nil"/>
              </w:pBdr>
              <w:spacing w:line="276" w:lineRule="auto"/>
              <w:rPr>
                <w:color w:val="000000"/>
                <w:sz w:val="20"/>
                <w:szCs w:val="20"/>
              </w:rPr>
            </w:pPr>
          </w:p>
        </w:tc>
        <w:tc>
          <w:tcPr>
            <w:tcW w:w="2360" w:type="dxa"/>
            <w:gridSpan w:val="2"/>
            <w:vMerge/>
          </w:tcPr>
          <w:p w14:paraId="6F89DD0D" w14:textId="77777777" w:rsidR="00C55049" w:rsidRDefault="00C55049">
            <w:pPr>
              <w:widowControl w:val="0"/>
              <w:pBdr>
                <w:top w:val="nil"/>
                <w:left w:val="nil"/>
                <w:bottom w:val="nil"/>
                <w:right w:val="nil"/>
                <w:between w:val="nil"/>
              </w:pBdr>
              <w:spacing w:line="276" w:lineRule="auto"/>
              <w:rPr>
                <w:color w:val="000000"/>
                <w:sz w:val="20"/>
                <w:szCs w:val="20"/>
              </w:rPr>
            </w:pPr>
          </w:p>
        </w:tc>
      </w:tr>
      <w:tr w:rsidR="00C55049" w14:paraId="57882BC4" w14:textId="77777777">
        <w:trPr>
          <w:jc w:val="center"/>
        </w:trPr>
        <w:tc>
          <w:tcPr>
            <w:tcW w:w="3768" w:type="dxa"/>
            <w:tcMar>
              <w:left w:w="43" w:type="dxa"/>
              <w:right w:w="43" w:type="dxa"/>
            </w:tcMar>
          </w:tcPr>
          <w:p w14:paraId="6508EF65" w14:textId="77777777" w:rsidR="00C55049" w:rsidRDefault="00C14403">
            <w:pPr>
              <w:pBdr>
                <w:top w:val="nil"/>
                <w:left w:val="nil"/>
                <w:bottom w:val="nil"/>
                <w:right w:val="nil"/>
                <w:between w:val="nil"/>
              </w:pBdr>
              <w:rPr>
                <w:color w:val="000000"/>
                <w:sz w:val="20"/>
                <w:szCs w:val="20"/>
              </w:rPr>
            </w:pPr>
            <w:r>
              <w:rPr>
                <w:color w:val="000000"/>
                <w:sz w:val="20"/>
                <w:szCs w:val="20"/>
              </w:rPr>
              <w:t>Fishing grounds (historical &amp; current) —subsistence/commercial</w:t>
            </w:r>
          </w:p>
        </w:tc>
        <w:tc>
          <w:tcPr>
            <w:tcW w:w="1536" w:type="dxa"/>
            <w:tcMar>
              <w:left w:w="43" w:type="dxa"/>
              <w:right w:w="43" w:type="dxa"/>
            </w:tcMar>
          </w:tcPr>
          <w:p w14:paraId="22D4D18E" w14:textId="77777777" w:rsidR="00C55049" w:rsidRDefault="00C14403">
            <w:pPr>
              <w:pBdr>
                <w:top w:val="nil"/>
                <w:left w:val="nil"/>
                <w:bottom w:val="nil"/>
                <w:right w:val="nil"/>
                <w:between w:val="nil"/>
              </w:pBdr>
              <w:jc w:val="center"/>
              <w:rPr>
                <w:color w:val="000000"/>
                <w:sz w:val="20"/>
                <w:szCs w:val="20"/>
              </w:rPr>
            </w:pPr>
            <w:r>
              <w:rPr>
                <w:color w:val="000000"/>
                <w:sz w:val="20"/>
                <w:szCs w:val="20"/>
              </w:rPr>
              <w:t>High</w:t>
            </w:r>
          </w:p>
        </w:tc>
        <w:tc>
          <w:tcPr>
            <w:tcW w:w="1801" w:type="dxa"/>
            <w:tcMar>
              <w:left w:w="43" w:type="dxa"/>
              <w:right w:w="43" w:type="dxa"/>
            </w:tcMar>
          </w:tcPr>
          <w:p w14:paraId="59780296" w14:textId="77777777" w:rsidR="00C55049" w:rsidRDefault="00C14403">
            <w:pPr>
              <w:pBdr>
                <w:top w:val="nil"/>
                <w:left w:val="nil"/>
                <w:bottom w:val="nil"/>
                <w:right w:val="nil"/>
                <w:between w:val="nil"/>
              </w:pBdr>
              <w:rPr>
                <w:color w:val="000000"/>
                <w:sz w:val="20"/>
                <w:szCs w:val="20"/>
              </w:rPr>
            </w:pPr>
            <w:r>
              <w:rPr>
                <w:color w:val="000000"/>
                <w:sz w:val="20"/>
                <w:szCs w:val="20"/>
              </w:rPr>
              <w:t>Data poor</w:t>
            </w:r>
          </w:p>
        </w:tc>
        <w:tc>
          <w:tcPr>
            <w:tcW w:w="4230" w:type="dxa"/>
            <w:vMerge/>
          </w:tcPr>
          <w:p w14:paraId="6C0811B3" w14:textId="77777777" w:rsidR="00C55049" w:rsidRDefault="00C55049">
            <w:pPr>
              <w:widowControl w:val="0"/>
              <w:pBdr>
                <w:top w:val="nil"/>
                <w:left w:val="nil"/>
                <w:bottom w:val="nil"/>
                <w:right w:val="nil"/>
                <w:between w:val="nil"/>
              </w:pBdr>
              <w:spacing w:line="276" w:lineRule="auto"/>
              <w:rPr>
                <w:color w:val="000000"/>
                <w:sz w:val="20"/>
                <w:szCs w:val="20"/>
              </w:rPr>
            </w:pPr>
          </w:p>
        </w:tc>
        <w:tc>
          <w:tcPr>
            <w:tcW w:w="2360" w:type="dxa"/>
            <w:gridSpan w:val="2"/>
            <w:vMerge/>
          </w:tcPr>
          <w:p w14:paraId="0C9BFEBC" w14:textId="77777777" w:rsidR="00C55049" w:rsidRDefault="00C55049">
            <w:pPr>
              <w:widowControl w:val="0"/>
              <w:pBdr>
                <w:top w:val="nil"/>
                <w:left w:val="nil"/>
                <w:bottom w:val="nil"/>
                <w:right w:val="nil"/>
                <w:between w:val="nil"/>
              </w:pBdr>
              <w:spacing w:line="276" w:lineRule="auto"/>
              <w:rPr>
                <w:color w:val="000000"/>
                <w:sz w:val="20"/>
                <w:szCs w:val="20"/>
              </w:rPr>
            </w:pPr>
          </w:p>
        </w:tc>
      </w:tr>
      <w:tr w:rsidR="00C55049" w14:paraId="3529A4F0" w14:textId="77777777">
        <w:trPr>
          <w:jc w:val="center"/>
        </w:trPr>
        <w:tc>
          <w:tcPr>
            <w:tcW w:w="3768" w:type="dxa"/>
            <w:tcMar>
              <w:left w:w="43" w:type="dxa"/>
              <w:right w:w="43" w:type="dxa"/>
            </w:tcMar>
          </w:tcPr>
          <w:p w14:paraId="1E03E442" w14:textId="77777777" w:rsidR="00C55049" w:rsidRDefault="00C14403">
            <w:pPr>
              <w:pBdr>
                <w:top w:val="nil"/>
                <w:left w:val="nil"/>
                <w:bottom w:val="nil"/>
                <w:right w:val="nil"/>
                <w:between w:val="nil"/>
              </w:pBdr>
              <w:rPr>
                <w:color w:val="000000"/>
                <w:sz w:val="20"/>
                <w:szCs w:val="20"/>
              </w:rPr>
            </w:pPr>
            <w:r>
              <w:rPr>
                <w:color w:val="000000"/>
                <w:sz w:val="20"/>
                <w:szCs w:val="20"/>
              </w:rPr>
              <w:t>FAD locations</w:t>
            </w:r>
          </w:p>
        </w:tc>
        <w:tc>
          <w:tcPr>
            <w:tcW w:w="1536" w:type="dxa"/>
            <w:tcMar>
              <w:left w:w="43" w:type="dxa"/>
              <w:right w:w="43" w:type="dxa"/>
            </w:tcMar>
          </w:tcPr>
          <w:p w14:paraId="16587A97" w14:textId="77777777" w:rsidR="00C55049" w:rsidRDefault="00C14403">
            <w:pPr>
              <w:pBdr>
                <w:top w:val="nil"/>
                <w:left w:val="nil"/>
                <w:bottom w:val="nil"/>
                <w:right w:val="nil"/>
                <w:between w:val="nil"/>
              </w:pBdr>
              <w:jc w:val="center"/>
              <w:rPr>
                <w:color w:val="000000"/>
                <w:sz w:val="20"/>
                <w:szCs w:val="20"/>
              </w:rPr>
            </w:pPr>
            <w:r>
              <w:rPr>
                <w:color w:val="000000"/>
                <w:sz w:val="20"/>
                <w:szCs w:val="20"/>
              </w:rPr>
              <w:t>High</w:t>
            </w:r>
          </w:p>
        </w:tc>
        <w:tc>
          <w:tcPr>
            <w:tcW w:w="1801" w:type="dxa"/>
            <w:tcMar>
              <w:left w:w="43" w:type="dxa"/>
              <w:right w:w="43" w:type="dxa"/>
            </w:tcMar>
          </w:tcPr>
          <w:p w14:paraId="5B63B8B0" w14:textId="77777777" w:rsidR="00C55049" w:rsidRDefault="00C14403">
            <w:pPr>
              <w:pBdr>
                <w:top w:val="nil"/>
                <w:left w:val="nil"/>
                <w:bottom w:val="nil"/>
                <w:right w:val="nil"/>
                <w:between w:val="nil"/>
              </w:pBdr>
              <w:rPr>
                <w:color w:val="000000"/>
                <w:sz w:val="20"/>
                <w:szCs w:val="20"/>
              </w:rPr>
            </w:pPr>
            <w:r>
              <w:rPr>
                <w:color w:val="000000"/>
                <w:sz w:val="20"/>
                <w:szCs w:val="20"/>
              </w:rPr>
              <w:t>Data poor</w:t>
            </w:r>
          </w:p>
        </w:tc>
        <w:tc>
          <w:tcPr>
            <w:tcW w:w="4230" w:type="dxa"/>
            <w:vMerge/>
          </w:tcPr>
          <w:p w14:paraId="1BB11CDE" w14:textId="77777777" w:rsidR="00C55049" w:rsidRDefault="00C55049">
            <w:pPr>
              <w:widowControl w:val="0"/>
              <w:pBdr>
                <w:top w:val="nil"/>
                <w:left w:val="nil"/>
                <w:bottom w:val="nil"/>
                <w:right w:val="nil"/>
                <w:between w:val="nil"/>
              </w:pBdr>
              <w:spacing w:line="276" w:lineRule="auto"/>
              <w:rPr>
                <w:color w:val="000000"/>
                <w:sz w:val="20"/>
                <w:szCs w:val="20"/>
              </w:rPr>
            </w:pPr>
          </w:p>
        </w:tc>
        <w:tc>
          <w:tcPr>
            <w:tcW w:w="2360" w:type="dxa"/>
            <w:gridSpan w:val="2"/>
            <w:vMerge/>
          </w:tcPr>
          <w:p w14:paraId="74AD3DD2" w14:textId="77777777" w:rsidR="00C55049" w:rsidRDefault="00C55049">
            <w:pPr>
              <w:widowControl w:val="0"/>
              <w:pBdr>
                <w:top w:val="nil"/>
                <w:left w:val="nil"/>
                <w:bottom w:val="nil"/>
                <w:right w:val="nil"/>
                <w:between w:val="nil"/>
              </w:pBdr>
              <w:spacing w:line="276" w:lineRule="auto"/>
              <w:rPr>
                <w:color w:val="000000"/>
                <w:sz w:val="20"/>
                <w:szCs w:val="20"/>
              </w:rPr>
            </w:pPr>
          </w:p>
        </w:tc>
      </w:tr>
      <w:tr w:rsidR="00C55049" w14:paraId="1F24F8E6" w14:textId="77777777">
        <w:trPr>
          <w:jc w:val="center"/>
        </w:trPr>
        <w:tc>
          <w:tcPr>
            <w:tcW w:w="3768" w:type="dxa"/>
            <w:tcMar>
              <w:left w:w="43" w:type="dxa"/>
              <w:right w:w="43" w:type="dxa"/>
            </w:tcMar>
          </w:tcPr>
          <w:p w14:paraId="19A96A93" w14:textId="77777777" w:rsidR="00C55049" w:rsidRDefault="00C14403">
            <w:pPr>
              <w:pBdr>
                <w:top w:val="nil"/>
                <w:left w:val="nil"/>
                <w:bottom w:val="nil"/>
                <w:right w:val="nil"/>
                <w:between w:val="nil"/>
              </w:pBdr>
              <w:rPr>
                <w:color w:val="000000"/>
                <w:sz w:val="20"/>
                <w:szCs w:val="20"/>
              </w:rPr>
            </w:pPr>
            <w:r>
              <w:rPr>
                <w:color w:val="000000"/>
                <w:sz w:val="20"/>
                <w:szCs w:val="20"/>
              </w:rPr>
              <w:t>Landing sites</w:t>
            </w:r>
          </w:p>
        </w:tc>
        <w:tc>
          <w:tcPr>
            <w:tcW w:w="1536" w:type="dxa"/>
            <w:tcMar>
              <w:left w:w="43" w:type="dxa"/>
              <w:right w:w="43" w:type="dxa"/>
            </w:tcMar>
          </w:tcPr>
          <w:p w14:paraId="136A45A6" w14:textId="77777777" w:rsidR="00C55049" w:rsidRDefault="00C14403">
            <w:pPr>
              <w:pBdr>
                <w:top w:val="nil"/>
                <w:left w:val="nil"/>
                <w:bottom w:val="nil"/>
                <w:right w:val="nil"/>
                <w:between w:val="nil"/>
              </w:pBdr>
              <w:jc w:val="center"/>
              <w:rPr>
                <w:color w:val="000000"/>
                <w:sz w:val="20"/>
                <w:szCs w:val="20"/>
              </w:rPr>
            </w:pPr>
            <w:r>
              <w:rPr>
                <w:color w:val="000000"/>
                <w:sz w:val="20"/>
                <w:szCs w:val="20"/>
              </w:rPr>
              <w:t>High</w:t>
            </w:r>
          </w:p>
        </w:tc>
        <w:tc>
          <w:tcPr>
            <w:tcW w:w="1801" w:type="dxa"/>
            <w:tcMar>
              <w:left w:w="43" w:type="dxa"/>
              <w:right w:w="43" w:type="dxa"/>
            </w:tcMar>
          </w:tcPr>
          <w:p w14:paraId="6EFEA647" w14:textId="77777777" w:rsidR="00C55049" w:rsidRDefault="00C14403">
            <w:pPr>
              <w:pBdr>
                <w:top w:val="nil"/>
                <w:left w:val="nil"/>
                <w:bottom w:val="nil"/>
                <w:right w:val="nil"/>
                <w:between w:val="nil"/>
              </w:pBdr>
              <w:rPr>
                <w:color w:val="000000"/>
                <w:sz w:val="20"/>
                <w:szCs w:val="20"/>
              </w:rPr>
            </w:pPr>
            <w:r>
              <w:rPr>
                <w:color w:val="000000"/>
                <w:sz w:val="20"/>
                <w:szCs w:val="20"/>
              </w:rPr>
              <w:t>Some data</w:t>
            </w:r>
          </w:p>
        </w:tc>
        <w:tc>
          <w:tcPr>
            <w:tcW w:w="4230" w:type="dxa"/>
            <w:vMerge w:val="restart"/>
          </w:tcPr>
          <w:p w14:paraId="3A3DDBBE" w14:textId="77777777" w:rsidR="00C55049" w:rsidRDefault="00C14403">
            <w:pPr>
              <w:pBdr>
                <w:top w:val="nil"/>
                <w:left w:val="nil"/>
                <w:bottom w:val="nil"/>
                <w:right w:val="nil"/>
                <w:between w:val="nil"/>
              </w:pBdr>
              <w:rPr>
                <w:color w:val="000000"/>
                <w:sz w:val="20"/>
                <w:szCs w:val="20"/>
              </w:rPr>
            </w:pPr>
            <w:r>
              <w:rPr>
                <w:color w:val="000000"/>
                <w:sz w:val="20"/>
                <w:szCs w:val="20"/>
                <w:vertAlign w:val="superscript"/>
              </w:rPr>
              <w:t>1</w:t>
            </w:r>
            <w:r>
              <w:rPr>
                <w:color w:val="000000"/>
                <w:sz w:val="20"/>
                <w:szCs w:val="20"/>
              </w:rPr>
              <w:t>Use satellite data to estimate location of features</w:t>
            </w:r>
          </w:p>
          <w:p w14:paraId="7223DBDE" w14:textId="77777777" w:rsidR="00C55049" w:rsidRDefault="00C14403">
            <w:pPr>
              <w:pBdr>
                <w:top w:val="nil"/>
                <w:left w:val="nil"/>
                <w:bottom w:val="nil"/>
                <w:right w:val="nil"/>
                <w:between w:val="nil"/>
              </w:pBdr>
              <w:rPr>
                <w:color w:val="000000"/>
                <w:sz w:val="20"/>
                <w:szCs w:val="20"/>
              </w:rPr>
            </w:pPr>
            <w:r>
              <w:rPr>
                <w:color w:val="000000"/>
                <w:sz w:val="20"/>
                <w:szCs w:val="20"/>
              </w:rPr>
              <w:t>(low resolution, low cost, land and nearshore coverage)</w:t>
            </w:r>
          </w:p>
          <w:p w14:paraId="64B6B74D" w14:textId="77777777" w:rsidR="00C55049" w:rsidRDefault="00C55049">
            <w:pPr>
              <w:pBdr>
                <w:top w:val="nil"/>
                <w:left w:val="nil"/>
                <w:bottom w:val="nil"/>
                <w:right w:val="nil"/>
                <w:between w:val="nil"/>
              </w:pBdr>
              <w:rPr>
                <w:color w:val="000000"/>
                <w:sz w:val="14"/>
                <w:szCs w:val="14"/>
              </w:rPr>
            </w:pPr>
          </w:p>
          <w:p w14:paraId="50A2F54A" w14:textId="77777777" w:rsidR="00C55049" w:rsidRDefault="00C14403">
            <w:pPr>
              <w:pBdr>
                <w:top w:val="nil"/>
                <w:left w:val="nil"/>
                <w:bottom w:val="nil"/>
                <w:right w:val="nil"/>
                <w:between w:val="nil"/>
              </w:pBdr>
              <w:rPr>
                <w:color w:val="000000"/>
                <w:sz w:val="20"/>
                <w:szCs w:val="20"/>
              </w:rPr>
            </w:pPr>
            <w:r>
              <w:rPr>
                <w:color w:val="000000"/>
                <w:sz w:val="20"/>
                <w:szCs w:val="20"/>
                <w:vertAlign w:val="superscript"/>
              </w:rPr>
              <w:t>2</w:t>
            </w:r>
            <w:r>
              <w:rPr>
                <w:color w:val="000000"/>
                <w:sz w:val="20"/>
                <w:szCs w:val="20"/>
              </w:rPr>
              <w:t>Ground truthing locations estimated with satellite data</w:t>
            </w:r>
          </w:p>
          <w:p w14:paraId="16A8FC70" w14:textId="77777777" w:rsidR="00C55049" w:rsidRDefault="00C14403">
            <w:pPr>
              <w:pBdr>
                <w:top w:val="nil"/>
                <w:left w:val="nil"/>
                <w:bottom w:val="nil"/>
                <w:right w:val="nil"/>
                <w:between w:val="nil"/>
              </w:pBdr>
              <w:rPr>
                <w:color w:val="000000"/>
                <w:sz w:val="20"/>
                <w:szCs w:val="20"/>
              </w:rPr>
            </w:pPr>
            <w:r>
              <w:rPr>
                <w:color w:val="000000"/>
                <w:sz w:val="20"/>
                <w:szCs w:val="20"/>
              </w:rPr>
              <w:t>(high resolution, medium cost, land and nearshore coverage)</w:t>
            </w:r>
          </w:p>
        </w:tc>
        <w:tc>
          <w:tcPr>
            <w:tcW w:w="2360" w:type="dxa"/>
            <w:gridSpan w:val="2"/>
            <w:vMerge w:val="restart"/>
          </w:tcPr>
          <w:p w14:paraId="6BE92562" w14:textId="77777777" w:rsidR="00C55049" w:rsidRDefault="00C14403">
            <w:pPr>
              <w:pBdr>
                <w:top w:val="nil"/>
                <w:left w:val="nil"/>
                <w:bottom w:val="nil"/>
                <w:right w:val="nil"/>
                <w:between w:val="nil"/>
              </w:pBdr>
              <w:rPr>
                <w:color w:val="000000"/>
                <w:sz w:val="20"/>
                <w:szCs w:val="20"/>
              </w:rPr>
            </w:pPr>
            <w:r>
              <w:rPr>
                <w:color w:val="000000"/>
                <w:sz w:val="20"/>
                <w:szCs w:val="20"/>
              </w:rPr>
              <w:t>BFD</w:t>
            </w:r>
          </w:p>
          <w:p w14:paraId="6A4C127E" w14:textId="77777777" w:rsidR="00C55049" w:rsidRDefault="00C14403">
            <w:pPr>
              <w:pBdr>
                <w:top w:val="nil"/>
                <w:left w:val="nil"/>
                <w:bottom w:val="nil"/>
                <w:right w:val="nil"/>
                <w:between w:val="nil"/>
              </w:pBdr>
              <w:rPr>
                <w:color w:val="000000"/>
                <w:sz w:val="20"/>
                <w:szCs w:val="20"/>
              </w:rPr>
            </w:pPr>
            <w:r>
              <w:rPr>
                <w:color w:val="000000"/>
                <w:sz w:val="20"/>
                <w:szCs w:val="20"/>
              </w:rPr>
              <w:t>CZMU</w:t>
            </w:r>
          </w:p>
          <w:p w14:paraId="036E4937" w14:textId="77777777" w:rsidR="00C55049" w:rsidRDefault="00C14403">
            <w:pPr>
              <w:pBdr>
                <w:top w:val="nil"/>
                <w:left w:val="nil"/>
                <w:bottom w:val="nil"/>
                <w:right w:val="nil"/>
                <w:between w:val="nil"/>
              </w:pBdr>
              <w:rPr>
                <w:color w:val="000000"/>
                <w:sz w:val="20"/>
                <w:szCs w:val="20"/>
              </w:rPr>
            </w:pPr>
            <w:r>
              <w:rPr>
                <w:color w:val="000000"/>
                <w:sz w:val="20"/>
                <w:szCs w:val="20"/>
              </w:rPr>
              <w:t>Fishers/Fisheries organizations</w:t>
            </w:r>
          </w:p>
          <w:p w14:paraId="38FB6380" w14:textId="77777777" w:rsidR="00C55049" w:rsidRDefault="00C14403">
            <w:pPr>
              <w:pBdr>
                <w:top w:val="nil"/>
                <w:left w:val="nil"/>
                <w:bottom w:val="nil"/>
                <w:right w:val="nil"/>
                <w:between w:val="nil"/>
              </w:pBdr>
              <w:rPr>
                <w:color w:val="000000"/>
                <w:sz w:val="20"/>
                <w:szCs w:val="20"/>
              </w:rPr>
            </w:pPr>
            <w:r>
              <w:rPr>
                <w:color w:val="000000"/>
                <w:sz w:val="20"/>
                <w:szCs w:val="20"/>
              </w:rPr>
              <w:t>Barbados divers’ association (BADASS’n)</w:t>
            </w:r>
          </w:p>
        </w:tc>
      </w:tr>
      <w:tr w:rsidR="00C55049" w14:paraId="69211A75" w14:textId="77777777">
        <w:trPr>
          <w:jc w:val="center"/>
        </w:trPr>
        <w:tc>
          <w:tcPr>
            <w:tcW w:w="3768" w:type="dxa"/>
            <w:tcMar>
              <w:left w:w="43" w:type="dxa"/>
              <w:right w:w="43" w:type="dxa"/>
            </w:tcMar>
          </w:tcPr>
          <w:p w14:paraId="686D4966" w14:textId="77777777" w:rsidR="00C55049" w:rsidRDefault="00C14403">
            <w:pPr>
              <w:pBdr>
                <w:top w:val="nil"/>
                <w:left w:val="nil"/>
                <w:bottom w:val="nil"/>
                <w:right w:val="nil"/>
                <w:between w:val="nil"/>
              </w:pBdr>
              <w:rPr>
                <w:color w:val="000000"/>
                <w:sz w:val="20"/>
                <w:szCs w:val="20"/>
              </w:rPr>
            </w:pPr>
            <w:r>
              <w:rPr>
                <w:color w:val="000000"/>
                <w:sz w:val="20"/>
                <w:szCs w:val="20"/>
              </w:rPr>
              <w:t>Anchorages/mooring areas</w:t>
            </w:r>
          </w:p>
        </w:tc>
        <w:tc>
          <w:tcPr>
            <w:tcW w:w="1536" w:type="dxa"/>
            <w:tcMar>
              <w:left w:w="43" w:type="dxa"/>
              <w:right w:w="43" w:type="dxa"/>
            </w:tcMar>
          </w:tcPr>
          <w:p w14:paraId="43A5B096" w14:textId="77777777" w:rsidR="00C55049" w:rsidRDefault="00C14403">
            <w:pPr>
              <w:pBdr>
                <w:top w:val="nil"/>
                <w:left w:val="nil"/>
                <w:bottom w:val="nil"/>
                <w:right w:val="nil"/>
                <w:between w:val="nil"/>
              </w:pBdr>
              <w:jc w:val="center"/>
              <w:rPr>
                <w:color w:val="000000"/>
                <w:sz w:val="20"/>
                <w:szCs w:val="20"/>
              </w:rPr>
            </w:pPr>
            <w:r>
              <w:rPr>
                <w:color w:val="000000"/>
                <w:sz w:val="20"/>
                <w:szCs w:val="20"/>
              </w:rPr>
              <w:t>Low</w:t>
            </w:r>
          </w:p>
        </w:tc>
        <w:tc>
          <w:tcPr>
            <w:tcW w:w="1801" w:type="dxa"/>
            <w:tcMar>
              <w:left w:w="43" w:type="dxa"/>
              <w:right w:w="43" w:type="dxa"/>
            </w:tcMar>
          </w:tcPr>
          <w:p w14:paraId="46743EDD" w14:textId="77777777" w:rsidR="00C55049" w:rsidRDefault="00C14403">
            <w:pPr>
              <w:pBdr>
                <w:top w:val="nil"/>
                <w:left w:val="nil"/>
                <w:bottom w:val="nil"/>
                <w:right w:val="nil"/>
                <w:between w:val="nil"/>
              </w:pBdr>
              <w:rPr>
                <w:color w:val="000000"/>
                <w:sz w:val="20"/>
                <w:szCs w:val="20"/>
              </w:rPr>
            </w:pPr>
            <w:r>
              <w:rPr>
                <w:color w:val="000000"/>
                <w:sz w:val="20"/>
                <w:szCs w:val="20"/>
              </w:rPr>
              <w:t>Some data</w:t>
            </w:r>
          </w:p>
        </w:tc>
        <w:tc>
          <w:tcPr>
            <w:tcW w:w="4230" w:type="dxa"/>
            <w:vMerge/>
          </w:tcPr>
          <w:p w14:paraId="749C6BFD" w14:textId="77777777" w:rsidR="00C55049" w:rsidRDefault="00C55049">
            <w:pPr>
              <w:widowControl w:val="0"/>
              <w:pBdr>
                <w:top w:val="nil"/>
                <w:left w:val="nil"/>
                <w:bottom w:val="nil"/>
                <w:right w:val="nil"/>
                <w:between w:val="nil"/>
              </w:pBdr>
              <w:spacing w:line="276" w:lineRule="auto"/>
              <w:rPr>
                <w:color w:val="000000"/>
                <w:sz w:val="20"/>
                <w:szCs w:val="20"/>
              </w:rPr>
            </w:pPr>
          </w:p>
        </w:tc>
        <w:tc>
          <w:tcPr>
            <w:tcW w:w="2360" w:type="dxa"/>
            <w:gridSpan w:val="2"/>
            <w:vMerge/>
          </w:tcPr>
          <w:p w14:paraId="2FE7C298" w14:textId="77777777" w:rsidR="00C55049" w:rsidRDefault="00C55049">
            <w:pPr>
              <w:widowControl w:val="0"/>
              <w:pBdr>
                <w:top w:val="nil"/>
                <w:left w:val="nil"/>
                <w:bottom w:val="nil"/>
                <w:right w:val="nil"/>
                <w:between w:val="nil"/>
              </w:pBdr>
              <w:spacing w:line="276" w:lineRule="auto"/>
              <w:rPr>
                <w:color w:val="000000"/>
                <w:sz w:val="20"/>
                <w:szCs w:val="20"/>
              </w:rPr>
            </w:pPr>
          </w:p>
        </w:tc>
      </w:tr>
      <w:tr w:rsidR="00C55049" w14:paraId="47039F54" w14:textId="77777777">
        <w:trPr>
          <w:trHeight w:val="872"/>
          <w:jc w:val="center"/>
        </w:trPr>
        <w:tc>
          <w:tcPr>
            <w:tcW w:w="3768" w:type="dxa"/>
            <w:tcMar>
              <w:left w:w="43" w:type="dxa"/>
              <w:right w:w="43" w:type="dxa"/>
            </w:tcMar>
          </w:tcPr>
          <w:p w14:paraId="3600E128" w14:textId="77777777" w:rsidR="00C55049" w:rsidRDefault="00C14403">
            <w:pPr>
              <w:pBdr>
                <w:top w:val="nil"/>
                <w:left w:val="nil"/>
                <w:bottom w:val="nil"/>
                <w:right w:val="nil"/>
                <w:between w:val="nil"/>
              </w:pBdr>
              <w:rPr>
                <w:color w:val="000000"/>
                <w:sz w:val="20"/>
                <w:szCs w:val="20"/>
              </w:rPr>
            </w:pPr>
            <w:r>
              <w:rPr>
                <w:color w:val="000000"/>
                <w:sz w:val="20"/>
                <w:szCs w:val="20"/>
              </w:rPr>
              <w:t>Diving sites</w:t>
            </w:r>
          </w:p>
        </w:tc>
        <w:tc>
          <w:tcPr>
            <w:tcW w:w="1536" w:type="dxa"/>
            <w:tcMar>
              <w:left w:w="43" w:type="dxa"/>
              <w:right w:w="43" w:type="dxa"/>
            </w:tcMar>
          </w:tcPr>
          <w:p w14:paraId="5ACA8F86" w14:textId="77777777" w:rsidR="00C55049" w:rsidRDefault="00C14403">
            <w:pPr>
              <w:pBdr>
                <w:top w:val="nil"/>
                <w:left w:val="nil"/>
                <w:bottom w:val="nil"/>
                <w:right w:val="nil"/>
                <w:between w:val="nil"/>
              </w:pBdr>
              <w:jc w:val="center"/>
              <w:rPr>
                <w:color w:val="000000"/>
                <w:sz w:val="20"/>
                <w:szCs w:val="20"/>
              </w:rPr>
            </w:pPr>
            <w:r>
              <w:rPr>
                <w:color w:val="000000"/>
                <w:sz w:val="20"/>
                <w:szCs w:val="20"/>
              </w:rPr>
              <w:t>High</w:t>
            </w:r>
          </w:p>
        </w:tc>
        <w:tc>
          <w:tcPr>
            <w:tcW w:w="1801" w:type="dxa"/>
            <w:tcMar>
              <w:left w:w="43" w:type="dxa"/>
              <w:right w:w="43" w:type="dxa"/>
            </w:tcMar>
          </w:tcPr>
          <w:p w14:paraId="27F0F946" w14:textId="77777777" w:rsidR="00C55049" w:rsidRDefault="00C14403">
            <w:pPr>
              <w:pBdr>
                <w:top w:val="nil"/>
                <w:left w:val="nil"/>
                <w:bottom w:val="nil"/>
                <w:right w:val="nil"/>
                <w:between w:val="nil"/>
              </w:pBdr>
              <w:rPr>
                <w:color w:val="000000"/>
                <w:sz w:val="20"/>
                <w:szCs w:val="20"/>
              </w:rPr>
            </w:pPr>
            <w:r>
              <w:rPr>
                <w:color w:val="000000"/>
                <w:sz w:val="20"/>
                <w:szCs w:val="20"/>
              </w:rPr>
              <w:t xml:space="preserve">Good </w:t>
            </w:r>
          </w:p>
          <w:p w14:paraId="6297B3FD" w14:textId="77777777" w:rsidR="00C55049" w:rsidRDefault="00C14403">
            <w:pPr>
              <w:pBdr>
                <w:top w:val="nil"/>
                <w:left w:val="nil"/>
                <w:bottom w:val="nil"/>
                <w:right w:val="nil"/>
                <w:between w:val="nil"/>
              </w:pBdr>
              <w:rPr>
                <w:color w:val="000000"/>
                <w:sz w:val="20"/>
                <w:szCs w:val="20"/>
              </w:rPr>
            </w:pPr>
            <w:r>
              <w:rPr>
                <w:color w:val="000000"/>
                <w:sz w:val="20"/>
                <w:szCs w:val="20"/>
              </w:rPr>
              <w:t>BADASS’n</w:t>
            </w:r>
          </w:p>
        </w:tc>
        <w:tc>
          <w:tcPr>
            <w:tcW w:w="4230" w:type="dxa"/>
            <w:vMerge/>
          </w:tcPr>
          <w:p w14:paraId="70E0EEA3" w14:textId="77777777" w:rsidR="00C55049" w:rsidRDefault="00C55049">
            <w:pPr>
              <w:widowControl w:val="0"/>
              <w:pBdr>
                <w:top w:val="nil"/>
                <w:left w:val="nil"/>
                <w:bottom w:val="nil"/>
                <w:right w:val="nil"/>
                <w:between w:val="nil"/>
              </w:pBdr>
              <w:spacing w:line="276" w:lineRule="auto"/>
              <w:rPr>
                <w:color w:val="000000"/>
                <w:sz w:val="20"/>
                <w:szCs w:val="20"/>
              </w:rPr>
            </w:pPr>
          </w:p>
        </w:tc>
        <w:tc>
          <w:tcPr>
            <w:tcW w:w="2360" w:type="dxa"/>
            <w:gridSpan w:val="2"/>
            <w:vMerge/>
          </w:tcPr>
          <w:p w14:paraId="002FDB7B" w14:textId="77777777" w:rsidR="00C55049" w:rsidRDefault="00C55049">
            <w:pPr>
              <w:widowControl w:val="0"/>
              <w:pBdr>
                <w:top w:val="nil"/>
                <w:left w:val="nil"/>
                <w:bottom w:val="nil"/>
                <w:right w:val="nil"/>
                <w:between w:val="nil"/>
              </w:pBdr>
              <w:spacing w:line="276" w:lineRule="auto"/>
              <w:rPr>
                <w:color w:val="000000"/>
                <w:sz w:val="20"/>
                <w:szCs w:val="20"/>
              </w:rPr>
            </w:pPr>
          </w:p>
        </w:tc>
      </w:tr>
      <w:tr w:rsidR="00C55049" w14:paraId="60169747" w14:textId="77777777">
        <w:trPr>
          <w:jc w:val="center"/>
        </w:trPr>
        <w:tc>
          <w:tcPr>
            <w:tcW w:w="3768" w:type="dxa"/>
            <w:tcMar>
              <w:left w:w="43" w:type="dxa"/>
              <w:right w:w="43" w:type="dxa"/>
            </w:tcMar>
          </w:tcPr>
          <w:p w14:paraId="71042258" w14:textId="77777777" w:rsidR="00C55049" w:rsidRDefault="00C14403">
            <w:pPr>
              <w:pBdr>
                <w:top w:val="nil"/>
                <w:left w:val="nil"/>
                <w:bottom w:val="nil"/>
                <w:right w:val="nil"/>
                <w:between w:val="nil"/>
              </w:pBdr>
              <w:rPr>
                <w:color w:val="000000"/>
                <w:sz w:val="20"/>
                <w:szCs w:val="20"/>
              </w:rPr>
            </w:pPr>
            <w:r>
              <w:rPr>
                <w:color w:val="000000"/>
                <w:sz w:val="20"/>
                <w:szCs w:val="20"/>
              </w:rPr>
              <w:t>Other fisheries related land base facilities (e.g., boat yards, marinas, lighthouses, etc.)</w:t>
            </w:r>
          </w:p>
        </w:tc>
        <w:tc>
          <w:tcPr>
            <w:tcW w:w="1536" w:type="dxa"/>
            <w:tcMar>
              <w:left w:w="43" w:type="dxa"/>
              <w:right w:w="43" w:type="dxa"/>
            </w:tcMar>
          </w:tcPr>
          <w:p w14:paraId="46A68779" w14:textId="77777777" w:rsidR="00C55049" w:rsidRDefault="00C14403">
            <w:pPr>
              <w:pBdr>
                <w:top w:val="nil"/>
                <w:left w:val="nil"/>
                <w:bottom w:val="nil"/>
                <w:right w:val="nil"/>
                <w:between w:val="nil"/>
              </w:pBdr>
              <w:jc w:val="center"/>
              <w:rPr>
                <w:color w:val="000000"/>
                <w:sz w:val="20"/>
                <w:szCs w:val="20"/>
              </w:rPr>
            </w:pPr>
            <w:r>
              <w:rPr>
                <w:color w:val="000000"/>
                <w:sz w:val="20"/>
                <w:szCs w:val="20"/>
              </w:rPr>
              <w:t>Low</w:t>
            </w:r>
          </w:p>
        </w:tc>
        <w:tc>
          <w:tcPr>
            <w:tcW w:w="1801" w:type="dxa"/>
            <w:tcMar>
              <w:left w:w="43" w:type="dxa"/>
              <w:right w:w="43" w:type="dxa"/>
            </w:tcMar>
          </w:tcPr>
          <w:p w14:paraId="7DA81062" w14:textId="77777777" w:rsidR="00C55049" w:rsidRDefault="00C14403">
            <w:pPr>
              <w:pBdr>
                <w:top w:val="nil"/>
                <w:left w:val="nil"/>
                <w:bottom w:val="nil"/>
                <w:right w:val="nil"/>
                <w:between w:val="nil"/>
              </w:pBdr>
              <w:rPr>
                <w:color w:val="000000"/>
                <w:sz w:val="20"/>
                <w:szCs w:val="20"/>
              </w:rPr>
            </w:pPr>
            <w:r>
              <w:rPr>
                <w:color w:val="000000"/>
                <w:sz w:val="20"/>
                <w:szCs w:val="20"/>
              </w:rPr>
              <w:t>Some data</w:t>
            </w:r>
          </w:p>
        </w:tc>
        <w:tc>
          <w:tcPr>
            <w:tcW w:w="4230" w:type="dxa"/>
            <w:vMerge/>
          </w:tcPr>
          <w:p w14:paraId="3389813B" w14:textId="77777777" w:rsidR="00C55049" w:rsidRDefault="00C55049">
            <w:pPr>
              <w:widowControl w:val="0"/>
              <w:pBdr>
                <w:top w:val="nil"/>
                <w:left w:val="nil"/>
                <w:bottom w:val="nil"/>
                <w:right w:val="nil"/>
                <w:between w:val="nil"/>
              </w:pBdr>
              <w:spacing w:line="276" w:lineRule="auto"/>
              <w:rPr>
                <w:color w:val="000000"/>
                <w:sz w:val="20"/>
                <w:szCs w:val="20"/>
              </w:rPr>
            </w:pPr>
          </w:p>
        </w:tc>
        <w:tc>
          <w:tcPr>
            <w:tcW w:w="2360" w:type="dxa"/>
            <w:gridSpan w:val="2"/>
            <w:vMerge/>
          </w:tcPr>
          <w:p w14:paraId="3D2F7133" w14:textId="77777777" w:rsidR="00C55049" w:rsidRDefault="00C55049">
            <w:pPr>
              <w:widowControl w:val="0"/>
              <w:pBdr>
                <w:top w:val="nil"/>
                <w:left w:val="nil"/>
                <w:bottom w:val="nil"/>
                <w:right w:val="nil"/>
                <w:between w:val="nil"/>
              </w:pBdr>
              <w:spacing w:line="276" w:lineRule="auto"/>
              <w:rPr>
                <w:color w:val="000000"/>
                <w:sz w:val="20"/>
                <w:szCs w:val="20"/>
              </w:rPr>
            </w:pPr>
          </w:p>
        </w:tc>
      </w:tr>
      <w:tr w:rsidR="00C55049" w14:paraId="32EE312A" w14:textId="77777777">
        <w:trPr>
          <w:jc w:val="center"/>
        </w:trPr>
        <w:tc>
          <w:tcPr>
            <w:tcW w:w="3768" w:type="dxa"/>
            <w:tcMar>
              <w:left w:w="43" w:type="dxa"/>
              <w:right w:w="43" w:type="dxa"/>
            </w:tcMar>
          </w:tcPr>
          <w:p w14:paraId="5DB67242" w14:textId="77777777" w:rsidR="00C55049" w:rsidRDefault="00C14403">
            <w:pPr>
              <w:pBdr>
                <w:top w:val="nil"/>
                <w:left w:val="nil"/>
                <w:bottom w:val="nil"/>
                <w:right w:val="nil"/>
                <w:between w:val="nil"/>
              </w:pBdr>
              <w:rPr>
                <w:color w:val="000000"/>
                <w:sz w:val="20"/>
                <w:szCs w:val="20"/>
              </w:rPr>
            </w:pPr>
            <w:r>
              <w:rPr>
                <w:color w:val="000000"/>
                <w:sz w:val="20"/>
                <w:szCs w:val="20"/>
              </w:rPr>
              <w:t>Offshore aquaculture/mariculture (potential)</w:t>
            </w:r>
          </w:p>
        </w:tc>
        <w:tc>
          <w:tcPr>
            <w:tcW w:w="1536" w:type="dxa"/>
            <w:tcMar>
              <w:left w:w="43" w:type="dxa"/>
              <w:right w:w="43" w:type="dxa"/>
            </w:tcMar>
          </w:tcPr>
          <w:p w14:paraId="3B4A244B" w14:textId="77777777" w:rsidR="00C55049" w:rsidRDefault="00C14403">
            <w:pPr>
              <w:pBdr>
                <w:top w:val="nil"/>
                <w:left w:val="nil"/>
                <w:bottom w:val="nil"/>
                <w:right w:val="nil"/>
                <w:between w:val="nil"/>
              </w:pBdr>
              <w:jc w:val="center"/>
              <w:rPr>
                <w:color w:val="000000"/>
                <w:sz w:val="20"/>
                <w:szCs w:val="20"/>
              </w:rPr>
            </w:pPr>
            <w:r>
              <w:rPr>
                <w:color w:val="000000"/>
                <w:sz w:val="20"/>
                <w:szCs w:val="20"/>
              </w:rPr>
              <w:t>High</w:t>
            </w:r>
          </w:p>
        </w:tc>
        <w:tc>
          <w:tcPr>
            <w:tcW w:w="1801" w:type="dxa"/>
            <w:tcMar>
              <w:left w:w="43" w:type="dxa"/>
              <w:right w:w="43" w:type="dxa"/>
            </w:tcMar>
          </w:tcPr>
          <w:p w14:paraId="265F34AE" w14:textId="77777777" w:rsidR="00C55049" w:rsidRDefault="00C14403">
            <w:pPr>
              <w:pBdr>
                <w:top w:val="nil"/>
                <w:left w:val="nil"/>
                <w:bottom w:val="nil"/>
                <w:right w:val="nil"/>
                <w:between w:val="nil"/>
              </w:pBdr>
              <w:rPr>
                <w:color w:val="000000"/>
                <w:sz w:val="20"/>
                <w:szCs w:val="20"/>
              </w:rPr>
            </w:pPr>
            <w:r>
              <w:rPr>
                <w:color w:val="000000"/>
                <w:sz w:val="20"/>
                <w:szCs w:val="20"/>
              </w:rPr>
              <w:t>Data poor</w:t>
            </w:r>
          </w:p>
        </w:tc>
        <w:tc>
          <w:tcPr>
            <w:tcW w:w="4230" w:type="dxa"/>
          </w:tcPr>
          <w:p w14:paraId="2D74AC1D" w14:textId="77777777" w:rsidR="00C55049" w:rsidRDefault="00C14403">
            <w:pPr>
              <w:pBdr>
                <w:top w:val="nil"/>
                <w:left w:val="nil"/>
                <w:bottom w:val="nil"/>
                <w:right w:val="nil"/>
                <w:between w:val="nil"/>
              </w:pBdr>
              <w:rPr>
                <w:color w:val="000000"/>
                <w:sz w:val="20"/>
                <w:szCs w:val="20"/>
              </w:rPr>
            </w:pPr>
            <w:r>
              <w:rPr>
                <w:color w:val="000000"/>
                <w:sz w:val="20"/>
                <w:szCs w:val="20"/>
                <w:vertAlign w:val="superscript"/>
              </w:rPr>
              <w:t>1</w:t>
            </w:r>
            <w:r>
              <w:rPr>
                <w:color w:val="000000"/>
                <w:sz w:val="20"/>
                <w:szCs w:val="20"/>
              </w:rPr>
              <w:t>Implement suitability study</w:t>
            </w:r>
          </w:p>
          <w:p w14:paraId="6FFB9126" w14:textId="77777777" w:rsidR="00C55049" w:rsidRDefault="00C14403">
            <w:pPr>
              <w:pBdr>
                <w:top w:val="nil"/>
                <w:left w:val="nil"/>
                <w:bottom w:val="nil"/>
                <w:right w:val="nil"/>
                <w:between w:val="nil"/>
              </w:pBdr>
              <w:rPr>
                <w:color w:val="000000"/>
                <w:sz w:val="20"/>
                <w:szCs w:val="20"/>
              </w:rPr>
            </w:pPr>
            <w:r>
              <w:rPr>
                <w:color w:val="000000"/>
                <w:sz w:val="20"/>
                <w:szCs w:val="20"/>
              </w:rPr>
              <w:t>(high resolution, high cost, mix coverage)</w:t>
            </w:r>
          </w:p>
        </w:tc>
        <w:tc>
          <w:tcPr>
            <w:tcW w:w="2360" w:type="dxa"/>
            <w:gridSpan w:val="2"/>
          </w:tcPr>
          <w:p w14:paraId="20FC5CFC" w14:textId="77777777" w:rsidR="00C55049" w:rsidRDefault="00C14403">
            <w:pPr>
              <w:pBdr>
                <w:top w:val="nil"/>
                <w:left w:val="nil"/>
                <w:bottom w:val="nil"/>
                <w:right w:val="nil"/>
                <w:between w:val="nil"/>
              </w:pBdr>
              <w:rPr>
                <w:color w:val="000000"/>
                <w:sz w:val="20"/>
                <w:szCs w:val="20"/>
              </w:rPr>
            </w:pPr>
            <w:r>
              <w:rPr>
                <w:color w:val="000000"/>
                <w:sz w:val="20"/>
                <w:szCs w:val="20"/>
              </w:rPr>
              <w:t>BFD</w:t>
            </w:r>
          </w:p>
          <w:p w14:paraId="0C8804E5" w14:textId="77777777" w:rsidR="00C55049" w:rsidRDefault="00C14403">
            <w:pPr>
              <w:pBdr>
                <w:top w:val="nil"/>
                <w:left w:val="nil"/>
                <w:bottom w:val="nil"/>
                <w:right w:val="nil"/>
                <w:between w:val="nil"/>
              </w:pBdr>
              <w:rPr>
                <w:color w:val="000000"/>
                <w:sz w:val="20"/>
                <w:szCs w:val="20"/>
              </w:rPr>
            </w:pPr>
            <w:r>
              <w:rPr>
                <w:color w:val="000000"/>
                <w:sz w:val="20"/>
                <w:szCs w:val="20"/>
              </w:rPr>
              <w:t>CERMES</w:t>
            </w:r>
          </w:p>
          <w:p w14:paraId="59307465" w14:textId="77777777" w:rsidR="00C55049" w:rsidRDefault="00C55049">
            <w:pPr>
              <w:pBdr>
                <w:top w:val="nil"/>
                <w:left w:val="nil"/>
                <w:bottom w:val="nil"/>
                <w:right w:val="nil"/>
                <w:between w:val="nil"/>
              </w:pBdr>
              <w:rPr>
                <w:color w:val="000000"/>
                <w:sz w:val="20"/>
                <w:szCs w:val="20"/>
              </w:rPr>
            </w:pPr>
          </w:p>
        </w:tc>
      </w:tr>
      <w:tr w:rsidR="00C55049" w14:paraId="1B8696E8" w14:textId="77777777">
        <w:trPr>
          <w:jc w:val="center"/>
        </w:trPr>
        <w:tc>
          <w:tcPr>
            <w:tcW w:w="3768" w:type="dxa"/>
            <w:tcMar>
              <w:left w:w="43" w:type="dxa"/>
              <w:right w:w="43" w:type="dxa"/>
            </w:tcMar>
          </w:tcPr>
          <w:p w14:paraId="76E0F65D" w14:textId="77777777" w:rsidR="00C55049" w:rsidRDefault="00C14403">
            <w:pPr>
              <w:pBdr>
                <w:top w:val="nil"/>
                <w:left w:val="nil"/>
                <w:bottom w:val="nil"/>
                <w:right w:val="nil"/>
                <w:between w:val="nil"/>
              </w:pBdr>
              <w:rPr>
                <w:color w:val="000000"/>
                <w:sz w:val="20"/>
                <w:szCs w:val="20"/>
              </w:rPr>
            </w:pPr>
            <w:r>
              <w:rPr>
                <w:color w:val="000000"/>
                <w:sz w:val="20"/>
                <w:szCs w:val="20"/>
              </w:rPr>
              <w:t>Fisheries socio-economic data (e.g. fish caught by landing site, number of vessels and fisherfolk register, etc.)</w:t>
            </w:r>
          </w:p>
        </w:tc>
        <w:tc>
          <w:tcPr>
            <w:tcW w:w="1536" w:type="dxa"/>
            <w:tcMar>
              <w:left w:w="43" w:type="dxa"/>
              <w:right w:w="43" w:type="dxa"/>
            </w:tcMar>
          </w:tcPr>
          <w:p w14:paraId="2F585362" w14:textId="77777777" w:rsidR="00C55049" w:rsidRDefault="00C14403">
            <w:pPr>
              <w:pBdr>
                <w:top w:val="nil"/>
                <w:left w:val="nil"/>
                <w:bottom w:val="nil"/>
                <w:right w:val="nil"/>
                <w:between w:val="nil"/>
              </w:pBdr>
              <w:jc w:val="center"/>
              <w:rPr>
                <w:color w:val="000000"/>
                <w:sz w:val="20"/>
                <w:szCs w:val="20"/>
              </w:rPr>
            </w:pPr>
            <w:r>
              <w:rPr>
                <w:color w:val="000000"/>
                <w:sz w:val="20"/>
                <w:szCs w:val="20"/>
              </w:rPr>
              <w:t>High</w:t>
            </w:r>
          </w:p>
        </w:tc>
        <w:tc>
          <w:tcPr>
            <w:tcW w:w="1801" w:type="dxa"/>
            <w:tcMar>
              <w:left w:w="43" w:type="dxa"/>
              <w:right w:w="43" w:type="dxa"/>
            </w:tcMar>
          </w:tcPr>
          <w:p w14:paraId="6A83AB58" w14:textId="77777777" w:rsidR="00C55049" w:rsidRDefault="00C14403">
            <w:pPr>
              <w:pBdr>
                <w:top w:val="nil"/>
                <w:left w:val="nil"/>
                <w:bottom w:val="nil"/>
                <w:right w:val="nil"/>
                <w:between w:val="nil"/>
              </w:pBdr>
              <w:rPr>
                <w:color w:val="000000"/>
                <w:sz w:val="20"/>
                <w:szCs w:val="20"/>
              </w:rPr>
            </w:pPr>
            <w:r>
              <w:rPr>
                <w:color w:val="000000"/>
                <w:sz w:val="20"/>
                <w:szCs w:val="20"/>
              </w:rPr>
              <w:t>Some data</w:t>
            </w:r>
          </w:p>
        </w:tc>
        <w:tc>
          <w:tcPr>
            <w:tcW w:w="4230" w:type="dxa"/>
          </w:tcPr>
          <w:p w14:paraId="58513984" w14:textId="77777777" w:rsidR="00C55049" w:rsidRDefault="00C14403">
            <w:pPr>
              <w:pBdr>
                <w:top w:val="nil"/>
                <w:left w:val="nil"/>
                <w:bottom w:val="nil"/>
                <w:right w:val="nil"/>
                <w:between w:val="nil"/>
              </w:pBdr>
              <w:rPr>
                <w:color w:val="000000"/>
                <w:sz w:val="20"/>
                <w:szCs w:val="20"/>
              </w:rPr>
            </w:pPr>
            <w:r>
              <w:rPr>
                <w:color w:val="000000"/>
                <w:sz w:val="20"/>
                <w:szCs w:val="20"/>
                <w:vertAlign w:val="superscript"/>
              </w:rPr>
              <w:t>1</w:t>
            </w:r>
            <w:r>
              <w:rPr>
                <w:color w:val="000000"/>
                <w:sz w:val="20"/>
                <w:szCs w:val="20"/>
              </w:rPr>
              <w:t>Continue using current fisheries socio-economic data.</w:t>
            </w:r>
          </w:p>
          <w:p w14:paraId="3F186208" w14:textId="77777777" w:rsidR="00C55049" w:rsidRDefault="00C55049">
            <w:pPr>
              <w:pBdr>
                <w:top w:val="nil"/>
                <w:left w:val="nil"/>
                <w:bottom w:val="nil"/>
                <w:right w:val="nil"/>
                <w:between w:val="nil"/>
              </w:pBdr>
              <w:rPr>
                <w:color w:val="000000"/>
                <w:sz w:val="16"/>
                <w:szCs w:val="16"/>
              </w:rPr>
            </w:pPr>
          </w:p>
          <w:p w14:paraId="2575A805" w14:textId="77777777" w:rsidR="00C55049" w:rsidRDefault="00C14403">
            <w:pPr>
              <w:pBdr>
                <w:top w:val="nil"/>
                <w:left w:val="nil"/>
                <w:bottom w:val="nil"/>
                <w:right w:val="nil"/>
                <w:between w:val="nil"/>
              </w:pBdr>
              <w:rPr>
                <w:color w:val="000000"/>
                <w:sz w:val="20"/>
                <w:szCs w:val="20"/>
              </w:rPr>
            </w:pPr>
            <w:r>
              <w:rPr>
                <w:color w:val="000000"/>
                <w:sz w:val="20"/>
                <w:szCs w:val="20"/>
                <w:vertAlign w:val="superscript"/>
              </w:rPr>
              <w:t>1,2</w:t>
            </w:r>
            <w:r>
              <w:rPr>
                <w:color w:val="000000"/>
                <w:sz w:val="20"/>
                <w:szCs w:val="20"/>
              </w:rPr>
              <w:t>Evaluate and improve current data collection of fisheries socio-economic data.</w:t>
            </w:r>
          </w:p>
        </w:tc>
        <w:tc>
          <w:tcPr>
            <w:tcW w:w="2360" w:type="dxa"/>
            <w:gridSpan w:val="2"/>
          </w:tcPr>
          <w:p w14:paraId="2DBB9CDD" w14:textId="77777777" w:rsidR="00C55049" w:rsidRDefault="00C14403">
            <w:pPr>
              <w:pBdr>
                <w:top w:val="nil"/>
                <w:left w:val="nil"/>
                <w:bottom w:val="nil"/>
                <w:right w:val="nil"/>
                <w:between w:val="nil"/>
              </w:pBdr>
              <w:rPr>
                <w:color w:val="000000"/>
                <w:sz w:val="20"/>
                <w:szCs w:val="20"/>
              </w:rPr>
            </w:pPr>
            <w:r>
              <w:rPr>
                <w:color w:val="000000"/>
                <w:sz w:val="20"/>
                <w:szCs w:val="20"/>
              </w:rPr>
              <w:t>BFD</w:t>
            </w:r>
          </w:p>
          <w:p w14:paraId="117D83FC" w14:textId="77777777" w:rsidR="00C55049" w:rsidRDefault="00C14403">
            <w:pPr>
              <w:pBdr>
                <w:top w:val="nil"/>
                <w:left w:val="nil"/>
                <w:bottom w:val="nil"/>
                <w:right w:val="nil"/>
                <w:between w:val="nil"/>
              </w:pBdr>
              <w:rPr>
                <w:color w:val="000000"/>
                <w:sz w:val="20"/>
                <w:szCs w:val="20"/>
              </w:rPr>
            </w:pPr>
            <w:r>
              <w:rPr>
                <w:color w:val="000000"/>
                <w:sz w:val="20"/>
                <w:szCs w:val="20"/>
              </w:rPr>
              <w:t>Fishers/Fisheries organizations</w:t>
            </w:r>
          </w:p>
          <w:p w14:paraId="173D08C8" w14:textId="77777777" w:rsidR="00C55049" w:rsidRDefault="00C14403">
            <w:pPr>
              <w:pBdr>
                <w:top w:val="nil"/>
                <w:left w:val="nil"/>
                <w:bottom w:val="nil"/>
                <w:right w:val="nil"/>
                <w:between w:val="nil"/>
              </w:pBdr>
              <w:rPr>
                <w:color w:val="000000"/>
                <w:sz w:val="20"/>
                <w:szCs w:val="20"/>
              </w:rPr>
            </w:pPr>
            <w:r>
              <w:rPr>
                <w:color w:val="000000"/>
                <w:sz w:val="20"/>
                <w:szCs w:val="20"/>
              </w:rPr>
              <w:t>Barbados Statistical Service</w:t>
            </w:r>
          </w:p>
        </w:tc>
      </w:tr>
      <w:tr w:rsidR="00C55049" w14:paraId="6D674385" w14:textId="77777777">
        <w:trPr>
          <w:jc w:val="center"/>
        </w:trPr>
        <w:tc>
          <w:tcPr>
            <w:tcW w:w="13695" w:type="dxa"/>
            <w:gridSpan w:val="6"/>
            <w:tcMar>
              <w:left w:w="43" w:type="dxa"/>
              <w:right w:w="43" w:type="dxa"/>
            </w:tcMar>
          </w:tcPr>
          <w:p w14:paraId="1558093E" w14:textId="77777777" w:rsidR="00C55049" w:rsidRDefault="00C14403">
            <w:pPr>
              <w:pBdr>
                <w:top w:val="nil"/>
                <w:left w:val="nil"/>
                <w:bottom w:val="nil"/>
                <w:right w:val="nil"/>
                <w:between w:val="nil"/>
              </w:pBdr>
              <w:spacing w:after="120"/>
              <w:rPr>
                <w:b/>
                <w:color w:val="000000"/>
                <w:sz w:val="20"/>
                <w:szCs w:val="20"/>
              </w:rPr>
            </w:pPr>
            <w:r>
              <w:rPr>
                <w:b/>
                <w:color w:val="000000"/>
                <w:sz w:val="20"/>
                <w:szCs w:val="20"/>
              </w:rPr>
              <w:t>BIOLOGICAL — Habitats</w:t>
            </w:r>
          </w:p>
        </w:tc>
      </w:tr>
      <w:tr w:rsidR="00C55049" w14:paraId="63D6B412" w14:textId="77777777">
        <w:trPr>
          <w:trHeight w:val="547"/>
          <w:jc w:val="center"/>
        </w:trPr>
        <w:tc>
          <w:tcPr>
            <w:tcW w:w="3768" w:type="dxa"/>
            <w:tcMar>
              <w:left w:w="43" w:type="dxa"/>
              <w:right w:w="43" w:type="dxa"/>
            </w:tcMar>
          </w:tcPr>
          <w:p w14:paraId="2D9647C5" w14:textId="77777777" w:rsidR="00C55049" w:rsidRDefault="00C14403">
            <w:pPr>
              <w:pBdr>
                <w:top w:val="nil"/>
                <w:left w:val="nil"/>
                <w:bottom w:val="nil"/>
                <w:right w:val="nil"/>
                <w:between w:val="nil"/>
              </w:pBdr>
              <w:rPr>
                <w:color w:val="000000"/>
                <w:sz w:val="20"/>
                <w:szCs w:val="20"/>
              </w:rPr>
            </w:pPr>
            <w:r>
              <w:rPr>
                <w:color w:val="000000"/>
                <w:sz w:val="20"/>
                <w:szCs w:val="20"/>
              </w:rPr>
              <w:t>Coral reefs distribution</w:t>
            </w:r>
          </w:p>
        </w:tc>
        <w:tc>
          <w:tcPr>
            <w:tcW w:w="1536" w:type="dxa"/>
            <w:tcMar>
              <w:left w:w="43" w:type="dxa"/>
              <w:right w:w="43" w:type="dxa"/>
            </w:tcMar>
          </w:tcPr>
          <w:p w14:paraId="794C0D2E" w14:textId="77777777" w:rsidR="00C55049" w:rsidRDefault="00C14403">
            <w:pPr>
              <w:pBdr>
                <w:top w:val="nil"/>
                <w:left w:val="nil"/>
                <w:bottom w:val="nil"/>
                <w:right w:val="nil"/>
                <w:between w:val="nil"/>
              </w:pBdr>
              <w:jc w:val="center"/>
              <w:rPr>
                <w:color w:val="000000"/>
                <w:sz w:val="20"/>
                <w:szCs w:val="20"/>
              </w:rPr>
            </w:pPr>
            <w:r>
              <w:rPr>
                <w:color w:val="000000"/>
                <w:sz w:val="20"/>
                <w:szCs w:val="20"/>
              </w:rPr>
              <w:t>Medium</w:t>
            </w:r>
          </w:p>
        </w:tc>
        <w:tc>
          <w:tcPr>
            <w:tcW w:w="1801" w:type="dxa"/>
            <w:tcMar>
              <w:left w:w="43" w:type="dxa"/>
              <w:right w:w="43" w:type="dxa"/>
            </w:tcMar>
          </w:tcPr>
          <w:p w14:paraId="75A29BE3" w14:textId="77777777" w:rsidR="00C55049" w:rsidRDefault="00C14403">
            <w:pPr>
              <w:pBdr>
                <w:top w:val="nil"/>
                <w:left w:val="nil"/>
                <w:bottom w:val="nil"/>
                <w:right w:val="nil"/>
                <w:between w:val="nil"/>
              </w:pBdr>
              <w:rPr>
                <w:color w:val="000000"/>
                <w:sz w:val="20"/>
                <w:szCs w:val="20"/>
              </w:rPr>
            </w:pPr>
            <w:r>
              <w:rPr>
                <w:color w:val="000000"/>
                <w:sz w:val="20"/>
                <w:szCs w:val="20"/>
              </w:rPr>
              <w:t>Baldwin et al., 2019 &amp; Schill et al., 2021</w:t>
            </w:r>
          </w:p>
        </w:tc>
        <w:tc>
          <w:tcPr>
            <w:tcW w:w="4230" w:type="dxa"/>
            <w:vMerge w:val="restart"/>
          </w:tcPr>
          <w:p w14:paraId="7A434F2B" w14:textId="77777777" w:rsidR="00C55049" w:rsidRDefault="00C14403">
            <w:pPr>
              <w:pBdr>
                <w:top w:val="nil"/>
                <w:left w:val="nil"/>
                <w:bottom w:val="nil"/>
                <w:right w:val="nil"/>
                <w:between w:val="nil"/>
              </w:pBdr>
              <w:rPr>
                <w:color w:val="000000"/>
                <w:sz w:val="20"/>
                <w:szCs w:val="20"/>
              </w:rPr>
            </w:pPr>
            <w:r>
              <w:rPr>
                <w:color w:val="000000"/>
                <w:sz w:val="20"/>
                <w:szCs w:val="20"/>
                <w:vertAlign w:val="superscript"/>
              </w:rPr>
              <w:t>1</w:t>
            </w:r>
            <w:r>
              <w:rPr>
                <w:color w:val="000000"/>
                <w:sz w:val="20"/>
                <w:szCs w:val="20"/>
              </w:rPr>
              <w:t xml:space="preserve">Continue using information from current sources </w:t>
            </w:r>
          </w:p>
          <w:p w14:paraId="034120A2" w14:textId="77777777" w:rsidR="00C55049" w:rsidRDefault="00C14403">
            <w:pPr>
              <w:pBdr>
                <w:top w:val="nil"/>
                <w:left w:val="nil"/>
                <w:bottom w:val="nil"/>
                <w:right w:val="nil"/>
                <w:between w:val="nil"/>
              </w:pBdr>
              <w:rPr>
                <w:color w:val="000000"/>
                <w:sz w:val="20"/>
                <w:szCs w:val="20"/>
              </w:rPr>
            </w:pPr>
            <w:r>
              <w:rPr>
                <w:color w:val="000000"/>
                <w:sz w:val="20"/>
                <w:szCs w:val="20"/>
              </w:rPr>
              <w:t>(mix resolution, low cost, nearshore coverage)</w:t>
            </w:r>
          </w:p>
          <w:p w14:paraId="748D8BA3" w14:textId="77777777" w:rsidR="00C55049" w:rsidRDefault="00C55049">
            <w:pPr>
              <w:pBdr>
                <w:top w:val="nil"/>
                <w:left w:val="nil"/>
                <w:bottom w:val="nil"/>
                <w:right w:val="nil"/>
                <w:between w:val="nil"/>
              </w:pBdr>
              <w:rPr>
                <w:color w:val="000000"/>
                <w:sz w:val="20"/>
                <w:szCs w:val="20"/>
              </w:rPr>
            </w:pPr>
          </w:p>
          <w:p w14:paraId="7532F389" w14:textId="77777777" w:rsidR="00C55049" w:rsidRDefault="00C14403">
            <w:pPr>
              <w:pBdr>
                <w:top w:val="nil"/>
                <w:left w:val="nil"/>
                <w:bottom w:val="nil"/>
                <w:right w:val="nil"/>
                <w:between w:val="nil"/>
              </w:pBdr>
              <w:rPr>
                <w:color w:val="000000"/>
                <w:sz w:val="20"/>
                <w:szCs w:val="20"/>
              </w:rPr>
            </w:pPr>
            <w:r>
              <w:rPr>
                <w:color w:val="000000"/>
                <w:sz w:val="20"/>
                <w:szCs w:val="20"/>
                <w:vertAlign w:val="superscript"/>
              </w:rPr>
              <w:t>2</w:t>
            </w:r>
            <w:r>
              <w:rPr>
                <w:color w:val="000000"/>
                <w:sz w:val="20"/>
                <w:szCs w:val="20"/>
              </w:rPr>
              <w:t>Enhance current monitoring system to update current habitat information</w:t>
            </w:r>
          </w:p>
          <w:p w14:paraId="3EB5C156" w14:textId="77777777" w:rsidR="00C55049" w:rsidRDefault="00C14403">
            <w:pPr>
              <w:pBdr>
                <w:top w:val="nil"/>
                <w:left w:val="nil"/>
                <w:bottom w:val="nil"/>
                <w:right w:val="nil"/>
                <w:between w:val="nil"/>
              </w:pBdr>
              <w:rPr>
                <w:color w:val="000000"/>
                <w:sz w:val="20"/>
                <w:szCs w:val="20"/>
              </w:rPr>
            </w:pPr>
            <w:r>
              <w:rPr>
                <w:color w:val="000000"/>
                <w:sz w:val="20"/>
                <w:szCs w:val="20"/>
              </w:rPr>
              <w:t>(medium resolution, high cost, nearshore coverage)</w:t>
            </w:r>
          </w:p>
        </w:tc>
        <w:tc>
          <w:tcPr>
            <w:tcW w:w="2360" w:type="dxa"/>
            <w:gridSpan w:val="2"/>
            <w:vMerge w:val="restart"/>
          </w:tcPr>
          <w:p w14:paraId="5DC6CFBD" w14:textId="77777777" w:rsidR="00C55049" w:rsidRDefault="00C14403">
            <w:pPr>
              <w:pBdr>
                <w:top w:val="nil"/>
                <w:left w:val="nil"/>
                <w:bottom w:val="nil"/>
                <w:right w:val="nil"/>
                <w:between w:val="nil"/>
              </w:pBdr>
              <w:rPr>
                <w:color w:val="000000"/>
                <w:sz w:val="20"/>
                <w:szCs w:val="20"/>
              </w:rPr>
            </w:pPr>
            <w:r>
              <w:rPr>
                <w:color w:val="000000"/>
                <w:sz w:val="20"/>
                <w:szCs w:val="20"/>
              </w:rPr>
              <w:t>CZMU</w:t>
            </w:r>
          </w:p>
          <w:p w14:paraId="2F1C7B26" w14:textId="77777777" w:rsidR="00C55049" w:rsidRDefault="00C14403">
            <w:pPr>
              <w:pBdr>
                <w:top w:val="nil"/>
                <w:left w:val="nil"/>
                <w:bottom w:val="nil"/>
                <w:right w:val="nil"/>
                <w:between w:val="nil"/>
              </w:pBdr>
              <w:rPr>
                <w:color w:val="000000"/>
                <w:sz w:val="20"/>
                <w:szCs w:val="20"/>
              </w:rPr>
            </w:pPr>
            <w:r>
              <w:rPr>
                <w:color w:val="000000"/>
                <w:sz w:val="20"/>
                <w:szCs w:val="20"/>
              </w:rPr>
              <w:t>TNC</w:t>
            </w:r>
          </w:p>
          <w:p w14:paraId="72AD3373" w14:textId="77777777" w:rsidR="00C55049" w:rsidRDefault="00C14403">
            <w:pPr>
              <w:pBdr>
                <w:top w:val="nil"/>
                <w:left w:val="nil"/>
                <w:bottom w:val="nil"/>
                <w:right w:val="nil"/>
                <w:between w:val="nil"/>
              </w:pBdr>
              <w:rPr>
                <w:color w:val="000000"/>
                <w:sz w:val="20"/>
                <w:szCs w:val="20"/>
              </w:rPr>
            </w:pPr>
            <w:r>
              <w:rPr>
                <w:color w:val="000000"/>
                <w:sz w:val="20"/>
                <w:szCs w:val="20"/>
              </w:rPr>
              <w:t>MENB</w:t>
            </w:r>
          </w:p>
          <w:p w14:paraId="799BAA06" w14:textId="77777777" w:rsidR="00C55049" w:rsidRDefault="00C14403">
            <w:pPr>
              <w:pBdr>
                <w:top w:val="nil"/>
                <w:left w:val="nil"/>
                <w:bottom w:val="nil"/>
                <w:right w:val="nil"/>
                <w:between w:val="nil"/>
              </w:pBdr>
              <w:rPr>
                <w:color w:val="000000"/>
                <w:sz w:val="20"/>
                <w:szCs w:val="20"/>
              </w:rPr>
            </w:pPr>
            <w:r>
              <w:rPr>
                <w:color w:val="000000"/>
                <w:sz w:val="20"/>
                <w:szCs w:val="20"/>
              </w:rPr>
              <w:t>Barbados diving association</w:t>
            </w:r>
          </w:p>
        </w:tc>
      </w:tr>
      <w:tr w:rsidR="00C55049" w14:paraId="1ED4DEB6" w14:textId="77777777">
        <w:trPr>
          <w:jc w:val="center"/>
        </w:trPr>
        <w:tc>
          <w:tcPr>
            <w:tcW w:w="3768" w:type="dxa"/>
            <w:tcMar>
              <w:left w:w="43" w:type="dxa"/>
              <w:right w:w="43" w:type="dxa"/>
            </w:tcMar>
          </w:tcPr>
          <w:p w14:paraId="3EC6F52D" w14:textId="77777777" w:rsidR="00C55049" w:rsidRDefault="00C14403">
            <w:pPr>
              <w:pBdr>
                <w:top w:val="nil"/>
                <w:left w:val="nil"/>
                <w:bottom w:val="nil"/>
                <w:right w:val="nil"/>
                <w:between w:val="nil"/>
              </w:pBdr>
              <w:rPr>
                <w:color w:val="000000"/>
                <w:sz w:val="20"/>
                <w:szCs w:val="20"/>
              </w:rPr>
            </w:pPr>
            <w:r>
              <w:rPr>
                <w:color w:val="000000"/>
                <w:sz w:val="20"/>
                <w:szCs w:val="20"/>
              </w:rPr>
              <w:t>Seagrass distribution</w:t>
            </w:r>
          </w:p>
        </w:tc>
        <w:tc>
          <w:tcPr>
            <w:tcW w:w="1536" w:type="dxa"/>
            <w:tcMar>
              <w:left w:w="43" w:type="dxa"/>
              <w:right w:w="43" w:type="dxa"/>
            </w:tcMar>
          </w:tcPr>
          <w:p w14:paraId="71B882A1" w14:textId="77777777" w:rsidR="00C55049" w:rsidRDefault="00C14403">
            <w:pPr>
              <w:pBdr>
                <w:top w:val="nil"/>
                <w:left w:val="nil"/>
                <w:bottom w:val="nil"/>
                <w:right w:val="nil"/>
                <w:between w:val="nil"/>
              </w:pBdr>
              <w:jc w:val="center"/>
              <w:rPr>
                <w:color w:val="000000"/>
                <w:sz w:val="20"/>
                <w:szCs w:val="20"/>
              </w:rPr>
            </w:pPr>
            <w:r>
              <w:rPr>
                <w:color w:val="000000"/>
                <w:sz w:val="20"/>
                <w:szCs w:val="20"/>
              </w:rPr>
              <w:t>Medium</w:t>
            </w:r>
          </w:p>
        </w:tc>
        <w:tc>
          <w:tcPr>
            <w:tcW w:w="1801" w:type="dxa"/>
            <w:tcMar>
              <w:left w:w="43" w:type="dxa"/>
              <w:right w:w="43" w:type="dxa"/>
            </w:tcMar>
          </w:tcPr>
          <w:p w14:paraId="4E785F09" w14:textId="77777777" w:rsidR="00C55049" w:rsidRDefault="00C14403">
            <w:pPr>
              <w:pBdr>
                <w:top w:val="nil"/>
                <w:left w:val="nil"/>
                <w:bottom w:val="nil"/>
                <w:right w:val="nil"/>
                <w:between w:val="nil"/>
              </w:pBdr>
              <w:rPr>
                <w:color w:val="000000"/>
                <w:sz w:val="20"/>
                <w:szCs w:val="20"/>
              </w:rPr>
            </w:pPr>
            <w:r>
              <w:rPr>
                <w:color w:val="000000"/>
                <w:sz w:val="20"/>
                <w:szCs w:val="20"/>
              </w:rPr>
              <w:t>Baldwin et al., 2019 &amp; Schill et al., 2021</w:t>
            </w:r>
          </w:p>
        </w:tc>
        <w:tc>
          <w:tcPr>
            <w:tcW w:w="4230" w:type="dxa"/>
            <w:vMerge/>
          </w:tcPr>
          <w:p w14:paraId="7AE2C28B" w14:textId="77777777" w:rsidR="00C55049" w:rsidRDefault="00C55049">
            <w:pPr>
              <w:widowControl w:val="0"/>
              <w:pBdr>
                <w:top w:val="nil"/>
                <w:left w:val="nil"/>
                <w:bottom w:val="nil"/>
                <w:right w:val="nil"/>
                <w:between w:val="nil"/>
              </w:pBdr>
              <w:spacing w:line="276" w:lineRule="auto"/>
              <w:rPr>
                <w:color w:val="000000"/>
                <w:sz w:val="20"/>
                <w:szCs w:val="20"/>
              </w:rPr>
            </w:pPr>
          </w:p>
        </w:tc>
        <w:tc>
          <w:tcPr>
            <w:tcW w:w="2360" w:type="dxa"/>
            <w:gridSpan w:val="2"/>
            <w:vMerge/>
          </w:tcPr>
          <w:p w14:paraId="684E4C60" w14:textId="77777777" w:rsidR="00C55049" w:rsidRDefault="00C55049">
            <w:pPr>
              <w:widowControl w:val="0"/>
              <w:pBdr>
                <w:top w:val="nil"/>
                <w:left w:val="nil"/>
                <w:bottom w:val="nil"/>
                <w:right w:val="nil"/>
                <w:between w:val="nil"/>
              </w:pBdr>
              <w:spacing w:line="276" w:lineRule="auto"/>
              <w:rPr>
                <w:color w:val="000000"/>
                <w:sz w:val="20"/>
                <w:szCs w:val="20"/>
              </w:rPr>
            </w:pPr>
          </w:p>
        </w:tc>
      </w:tr>
      <w:tr w:rsidR="00C55049" w14:paraId="0042CE59" w14:textId="77777777">
        <w:trPr>
          <w:jc w:val="center"/>
        </w:trPr>
        <w:tc>
          <w:tcPr>
            <w:tcW w:w="3768" w:type="dxa"/>
            <w:tcMar>
              <w:left w:w="43" w:type="dxa"/>
              <w:right w:w="43" w:type="dxa"/>
            </w:tcMar>
          </w:tcPr>
          <w:p w14:paraId="6770ABCE" w14:textId="77777777" w:rsidR="00C55049" w:rsidRDefault="00C14403">
            <w:pPr>
              <w:pBdr>
                <w:top w:val="nil"/>
                <w:left w:val="nil"/>
                <w:bottom w:val="nil"/>
                <w:right w:val="nil"/>
                <w:between w:val="nil"/>
              </w:pBdr>
              <w:rPr>
                <w:color w:val="000000"/>
                <w:sz w:val="20"/>
                <w:szCs w:val="20"/>
              </w:rPr>
            </w:pPr>
            <w:r>
              <w:rPr>
                <w:color w:val="000000"/>
                <w:sz w:val="20"/>
                <w:szCs w:val="20"/>
              </w:rPr>
              <w:t>Benthic habitats distribution</w:t>
            </w:r>
          </w:p>
        </w:tc>
        <w:tc>
          <w:tcPr>
            <w:tcW w:w="1536" w:type="dxa"/>
            <w:tcMar>
              <w:left w:w="43" w:type="dxa"/>
              <w:right w:w="43" w:type="dxa"/>
            </w:tcMar>
          </w:tcPr>
          <w:p w14:paraId="687BE6CF" w14:textId="77777777" w:rsidR="00C55049" w:rsidRDefault="00C14403">
            <w:pPr>
              <w:pBdr>
                <w:top w:val="nil"/>
                <w:left w:val="nil"/>
                <w:bottom w:val="nil"/>
                <w:right w:val="nil"/>
                <w:between w:val="nil"/>
              </w:pBdr>
              <w:jc w:val="center"/>
              <w:rPr>
                <w:color w:val="000000"/>
                <w:sz w:val="20"/>
                <w:szCs w:val="20"/>
              </w:rPr>
            </w:pPr>
            <w:r>
              <w:rPr>
                <w:color w:val="000000"/>
                <w:sz w:val="20"/>
                <w:szCs w:val="20"/>
              </w:rPr>
              <w:t>Medium</w:t>
            </w:r>
          </w:p>
        </w:tc>
        <w:tc>
          <w:tcPr>
            <w:tcW w:w="1801" w:type="dxa"/>
            <w:tcMar>
              <w:left w:w="43" w:type="dxa"/>
              <w:right w:w="43" w:type="dxa"/>
            </w:tcMar>
          </w:tcPr>
          <w:p w14:paraId="74527F65" w14:textId="77777777" w:rsidR="00C55049" w:rsidRDefault="00C14403">
            <w:pPr>
              <w:pBdr>
                <w:top w:val="nil"/>
                <w:left w:val="nil"/>
                <w:bottom w:val="nil"/>
                <w:right w:val="nil"/>
                <w:between w:val="nil"/>
              </w:pBdr>
              <w:rPr>
                <w:color w:val="000000"/>
                <w:sz w:val="20"/>
                <w:szCs w:val="20"/>
              </w:rPr>
            </w:pPr>
            <w:r>
              <w:rPr>
                <w:color w:val="000000"/>
                <w:sz w:val="20"/>
                <w:szCs w:val="20"/>
              </w:rPr>
              <w:t>Baldwin et al., 2019 &amp; Schill et al., 2021</w:t>
            </w:r>
          </w:p>
        </w:tc>
        <w:tc>
          <w:tcPr>
            <w:tcW w:w="4230" w:type="dxa"/>
            <w:vMerge/>
          </w:tcPr>
          <w:p w14:paraId="1BEE2A9F" w14:textId="77777777" w:rsidR="00C55049" w:rsidRDefault="00C55049">
            <w:pPr>
              <w:widowControl w:val="0"/>
              <w:pBdr>
                <w:top w:val="nil"/>
                <w:left w:val="nil"/>
                <w:bottom w:val="nil"/>
                <w:right w:val="nil"/>
                <w:between w:val="nil"/>
              </w:pBdr>
              <w:spacing w:line="276" w:lineRule="auto"/>
              <w:rPr>
                <w:color w:val="000000"/>
                <w:sz w:val="20"/>
                <w:szCs w:val="20"/>
              </w:rPr>
            </w:pPr>
          </w:p>
        </w:tc>
        <w:tc>
          <w:tcPr>
            <w:tcW w:w="2360" w:type="dxa"/>
            <w:gridSpan w:val="2"/>
            <w:vMerge/>
          </w:tcPr>
          <w:p w14:paraId="1AE5E304" w14:textId="77777777" w:rsidR="00C55049" w:rsidRDefault="00C55049">
            <w:pPr>
              <w:widowControl w:val="0"/>
              <w:pBdr>
                <w:top w:val="nil"/>
                <w:left w:val="nil"/>
                <w:bottom w:val="nil"/>
                <w:right w:val="nil"/>
                <w:between w:val="nil"/>
              </w:pBdr>
              <w:spacing w:line="276" w:lineRule="auto"/>
              <w:rPr>
                <w:color w:val="000000"/>
                <w:sz w:val="20"/>
                <w:szCs w:val="20"/>
              </w:rPr>
            </w:pPr>
          </w:p>
        </w:tc>
      </w:tr>
      <w:tr w:rsidR="00C55049" w14:paraId="31B5C6A2" w14:textId="77777777">
        <w:trPr>
          <w:jc w:val="center"/>
        </w:trPr>
        <w:tc>
          <w:tcPr>
            <w:tcW w:w="3768" w:type="dxa"/>
            <w:tcMar>
              <w:left w:w="43" w:type="dxa"/>
              <w:right w:w="43" w:type="dxa"/>
            </w:tcMar>
          </w:tcPr>
          <w:p w14:paraId="1DF2E129" w14:textId="77777777" w:rsidR="00C55049" w:rsidRDefault="00C14403">
            <w:pPr>
              <w:pBdr>
                <w:top w:val="nil"/>
                <w:left w:val="nil"/>
                <w:bottom w:val="nil"/>
                <w:right w:val="nil"/>
                <w:between w:val="nil"/>
              </w:pBdr>
              <w:rPr>
                <w:color w:val="000000"/>
                <w:sz w:val="20"/>
                <w:szCs w:val="20"/>
              </w:rPr>
            </w:pPr>
            <w:r>
              <w:rPr>
                <w:color w:val="000000"/>
                <w:sz w:val="20"/>
                <w:szCs w:val="20"/>
              </w:rPr>
              <w:t>Mangrove distribution</w:t>
            </w:r>
          </w:p>
        </w:tc>
        <w:tc>
          <w:tcPr>
            <w:tcW w:w="1536" w:type="dxa"/>
            <w:tcMar>
              <w:left w:w="43" w:type="dxa"/>
              <w:right w:w="43" w:type="dxa"/>
            </w:tcMar>
          </w:tcPr>
          <w:p w14:paraId="09B4978C" w14:textId="77777777" w:rsidR="00C55049" w:rsidRDefault="00C14403">
            <w:pPr>
              <w:pBdr>
                <w:top w:val="nil"/>
                <w:left w:val="nil"/>
                <w:bottom w:val="nil"/>
                <w:right w:val="nil"/>
                <w:between w:val="nil"/>
              </w:pBdr>
              <w:jc w:val="center"/>
              <w:rPr>
                <w:color w:val="000000"/>
                <w:sz w:val="20"/>
                <w:szCs w:val="20"/>
              </w:rPr>
            </w:pPr>
            <w:r>
              <w:rPr>
                <w:color w:val="000000"/>
                <w:sz w:val="20"/>
                <w:szCs w:val="20"/>
              </w:rPr>
              <w:t>Medium</w:t>
            </w:r>
          </w:p>
        </w:tc>
        <w:tc>
          <w:tcPr>
            <w:tcW w:w="1801" w:type="dxa"/>
            <w:tcMar>
              <w:left w:w="43" w:type="dxa"/>
              <w:right w:w="43" w:type="dxa"/>
            </w:tcMar>
          </w:tcPr>
          <w:p w14:paraId="702699D1" w14:textId="77777777" w:rsidR="00C55049" w:rsidRDefault="00C14403">
            <w:pPr>
              <w:pBdr>
                <w:top w:val="nil"/>
                <w:left w:val="nil"/>
                <w:bottom w:val="nil"/>
                <w:right w:val="nil"/>
                <w:between w:val="nil"/>
              </w:pBdr>
              <w:rPr>
                <w:color w:val="000000"/>
                <w:sz w:val="20"/>
                <w:szCs w:val="20"/>
              </w:rPr>
            </w:pPr>
            <w:r>
              <w:rPr>
                <w:color w:val="000000"/>
                <w:sz w:val="20"/>
                <w:szCs w:val="20"/>
              </w:rPr>
              <w:t>Some data</w:t>
            </w:r>
          </w:p>
        </w:tc>
        <w:tc>
          <w:tcPr>
            <w:tcW w:w="4230" w:type="dxa"/>
            <w:vMerge/>
          </w:tcPr>
          <w:p w14:paraId="13E7DD77" w14:textId="77777777" w:rsidR="00C55049" w:rsidRDefault="00C55049">
            <w:pPr>
              <w:widowControl w:val="0"/>
              <w:pBdr>
                <w:top w:val="nil"/>
                <w:left w:val="nil"/>
                <w:bottom w:val="nil"/>
                <w:right w:val="nil"/>
                <w:between w:val="nil"/>
              </w:pBdr>
              <w:spacing w:line="276" w:lineRule="auto"/>
              <w:rPr>
                <w:color w:val="000000"/>
                <w:sz w:val="20"/>
                <w:szCs w:val="20"/>
              </w:rPr>
            </w:pPr>
          </w:p>
        </w:tc>
        <w:tc>
          <w:tcPr>
            <w:tcW w:w="2360" w:type="dxa"/>
            <w:gridSpan w:val="2"/>
            <w:vMerge/>
          </w:tcPr>
          <w:p w14:paraId="4127DF7E" w14:textId="77777777" w:rsidR="00C55049" w:rsidRDefault="00C55049">
            <w:pPr>
              <w:widowControl w:val="0"/>
              <w:pBdr>
                <w:top w:val="nil"/>
                <w:left w:val="nil"/>
                <w:bottom w:val="nil"/>
                <w:right w:val="nil"/>
                <w:between w:val="nil"/>
              </w:pBdr>
              <w:spacing w:line="276" w:lineRule="auto"/>
              <w:rPr>
                <w:color w:val="000000"/>
                <w:sz w:val="20"/>
                <w:szCs w:val="20"/>
              </w:rPr>
            </w:pPr>
          </w:p>
        </w:tc>
      </w:tr>
      <w:tr w:rsidR="00C55049" w14:paraId="198BF3F9" w14:textId="77777777">
        <w:trPr>
          <w:jc w:val="center"/>
        </w:trPr>
        <w:tc>
          <w:tcPr>
            <w:tcW w:w="3768" w:type="dxa"/>
            <w:tcMar>
              <w:left w:w="43" w:type="dxa"/>
              <w:right w:w="43" w:type="dxa"/>
            </w:tcMar>
          </w:tcPr>
          <w:p w14:paraId="2591F0DF" w14:textId="77777777" w:rsidR="00C55049" w:rsidRDefault="00C14403">
            <w:pPr>
              <w:pBdr>
                <w:top w:val="nil"/>
                <w:left w:val="nil"/>
                <w:bottom w:val="nil"/>
                <w:right w:val="nil"/>
                <w:between w:val="nil"/>
              </w:pBdr>
              <w:rPr>
                <w:color w:val="000000"/>
                <w:sz w:val="20"/>
                <w:szCs w:val="20"/>
              </w:rPr>
            </w:pPr>
            <w:r>
              <w:rPr>
                <w:color w:val="000000"/>
                <w:sz w:val="20"/>
                <w:szCs w:val="20"/>
              </w:rPr>
              <w:t>Degraded habitats distribution due to climate events (e.g., coral bleach, seagrass loss, etc.)</w:t>
            </w:r>
          </w:p>
        </w:tc>
        <w:tc>
          <w:tcPr>
            <w:tcW w:w="1536" w:type="dxa"/>
            <w:tcMar>
              <w:left w:w="43" w:type="dxa"/>
              <w:right w:w="43" w:type="dxa"/>
            </w:tcMar>
          </w:tcPr>
          <w:p w14:paraId="6AD26171" w14:textId="77777777" w:rsidR="00C55049" w:rsidRDefault="00C14403">
            <w:pPr>
              <w:pBdr>
                <w:top w:val="nil"/>
                <w:left w:val="nil"/>
                <w:bottom w:val="nil"/>
                <w:right w:val="nil"/>
                <w:between w:val="nil"/>
              </w:pBdr>
              <w:jc w:val="center"/>
              <w:rPr>
                <w:color w:val="000000"/>
                <w:sz w:val="20"/>
                <w:szCs w:val="20"/>
              </w:rPr>
            </w:pPr>
            <w:r>
              <w:rPr>
                <w:color w:val="000000"/>
                <w:sz w:val="20"/>
                <w:szCs w:val="20"/>
              </w:rPr>
              <w:t>High</w:t>
            </w:r>
          </w:p>
        </w:tc>
        <w:tc>
          <w:tcPr>
            <w:tcW w:w="1801" w:type="dxa"/>
            <w:tcMar>
              <w:left w:w="43" w:type="dxa"/>
              <w:right w:w="43" w:type="dxa"/>
            </w:tcMar>
          </w:tcPr>
          <w:p w14:paraId="23F1225D" w14:textId="77777777" w:rsidR="00C55049" w:rsidRDefault="00C14403">
            <w:pPr>
              <w:pBdr>
                <w:top w:val="nil"/>
                <w:left w:val="nil"/>
                <w:bottom w:val="nil"/>
                <w:right w:val="nil"/>
                <w:between w:val="nil"/>
              </w:pBdr>
              <w:rPr>
                <w:color w:val="000000"/>
                <w:sz w:val="20"/>
                <w:szCs w:val="20"/>
              </w:rPr>
            </w:pPr>
            <w:r>
              <w:rPr>
                <w:color w:val="000000"/>
                <w:sz w:val="20"/>
                <w:szCs w:val="20"/>
              </w:rPr>
              <w:t>Data poor</w:t>
            </w:r>
          </w:p>
        </w:tc>
        <w:tc>
          <w:tcPr>
            <w:tcW w:w="4230" w:type="dxa"/>
          </w:tcPr>
          <w:p w14:paraId="74C01C6E" w14:textId="77777777" w:rsidR="00C55049" w:rsidRDefault="00C14403">
            <w:pPr>
              <w:pBdr>
                <w:top w:val="nil"/>
                <w:left w:val="nil"/>
                <w:bottom w:val="nil"/>
                <w:right w:val="nil"/>
                <w:between w:val="nil"/>
              </w:pBdr>
              <w:rPr>
                <w:color w:val="000000"/>
                <w:sz w:val="20"/>
                <w:szCs w:val="20"/>
              </w:rPr>
            </w:pPr>
            <w:r>
              <w:rPr>
                <w:color w:val="000000"/>
                <w:sz w:val="20"/>
                <w:szCs w:val="20"/>
                <w:vertAlign w:val="superscript"/>
              </w:rPr>
              <w:t>1</w:t>
            </w:r>
            <w:r>
              <w:rPr>
                <w:color w:val="000000"/>
                <w:sz w:val="20"/>
                <w:szCs w:val="20"/>
              </w:rPr>
              <w:t>Implement specific studies</w:t>
            </w:r>
          </w:p>
          <w:p w14:paraId="090F8F37" w14:textId="77777777" w:rsidR="00C55049" w:rsidRDefault="00C14403">
            <w:pPr>
              <w:pBdr>
                <w:top w:val="nil"/>
                <w:left w:val="nil"/>
                <w:bottom w:val="nil"/>
                <w:right w:val="nil"/>
                <w:between w:val="nil"/>
              </w:pBdr>
              <w:rPr>
                <w:color w:val="000000"/>
                <w:sz w:val="20"/>
                <w:szCs w:val="20"/>
              </w:rPr>
            </w:pPr>
            <w:r>
              <w:rPr>
                <w:color w:val="000000"/>
                <w:sz w:val="20"/>
                <w:szCs w:val="20"/>
              </w:rPr>
              <w:t>(mix resolution, high cost, nearshore coverage)</w:t>
            </w:r>
          </w:p>
          <w:p w14:paraId="34F5F025" w14:textId="77777777" w:rsidR="00C55049" w:rsidRDefault="00C55049">
            <w:pPr>
              <w:pBdr>
                <w:top w:val="nil"/>
                <w:left w:val="nil"/>
                <w:bottom w:val="nil"/>
                <w:right w:val="nil"/>
                <w:between w:val="nil"/>
              </w:pBdr>
              <w:rPr>
                <w:color w:val="000000"/>
                <w:sz w:val="20"/>
                <w:szCs w:val="20"/>
              </w:rPr>
            </w:pPr>
          </w:p>
          <w:p w14:paraId="5A0A9A00" w14:textId="77777777" w:rsidR="00C55049" w:rsidRDefault="00C14403">
            <w:pPr>
              <w:pBdr>
                <w:top w:val="nil"/>
                <w:left w:val="nil"/>
                <w:bottom w:val="nil"/>
                <w:right w:val="nil"/>
                <w:between w:val="nil"/>
              </w:pBdr>
              <w:rPr>
                <w:color w:val="000000"/>
                <w:sz w:val="20"/>
                <w:szCs w:val="20"/>
              </w:rPr>
            </w:pPr>
            <w:r>
              <w:rPr>
                <w:color w:val="000000"/>
                <w:sz w:val="20"/>
                <w:szCs w:val="20"/>
                <w:vertAlign w:val="superscript"/>
              </w:rPr>
              <w:t>2</w:t>
            </w:r>
            <w:r>
              <w:rPr>
                <w:color w:val="000000"/>
                <w:sz w:val="20"/>
                <w:szCs w:val="20"/>
              </w:rPr>
              <w:t>Implement a reporting and monitoring system (citizen science — mechanism for people to report events)</w:t>
            </w:r>
          </w:p>
        </w:tc>
        <w:tc>
          <w:tcPr>
            <w:tcW w:w="2360" w:type="dxa"/>
            <w:gridSpan w:val="2"/>
          </w:tcPr>
          <w:p w14:paraId="63C2D4AE" w14:textId="77777777" w:rsidR="00C55049" w:rsidRDefault="00C14403">
            <w:pPr>
              <w:pBdr>
                <w:top w:val="nil"/>
                <w:left w:val="nil"/>
                <w:bottom w:val="nil"/>
                <w:right w:val="nil"/>
                <w:between w:val="nil"/>
              </w:pBdr>
              <w:rPr>
                <w:color w:val="000000"/>
                <w:sz w:val="20"/>
                <w:szCs w:val="20"/>
              </w:rPr>
            </w:pPr>
            <w:r>
              <w:rPr>
                <w:color w:val="000000"/>
                <w:sz w:val="20"/>
                <w:szCs w:val="20"/>
              </w:rPr>
              <w:t>CZMU</w:t>
            </w:r>
          </w:p>
          <w:p w14:paraId="4465F984" w14:textId="77777777" w:rsidR="00C55049" w:rsidRDefault="00C14403">
            <w:pPr>
              <w:pBdr>
                <w:top w:val="nil"/>
                <w:left w:val="nil"/>
                <w:bottom w:val="nil"/>
                <w:right w:val="nil"/>
                <w:between w:val="nil"/>
              </w:pBdr>
              <w:rPr>
                <w:color w:val="000000"/>
                <w:sz w:val="20"/>
                <w:szCs w:val="20"/>
              </w:rPr>
            </w:pPr>
            <w:r>
              <w:rPr>
                <w:color w:val="000000"/>
                <w:sz w:val="20"/>
                <w:szCs w:val="20"/>
              </w:rPr>
              <w:t>BFD</w:t>
            </w:r>
          </w:p>
          <w:p w14:paraId="172222C9" w14:textId="77777777" w:rsidR="00C55049" w:rsidRDefault="00C14403">
            <w:pPr>
              <w:pBdr>
                <w:top w:val="nil"/>
                <w:left w:val="nil"/>
                <w:bottom w:val="nil"/>
                <w:right w:val="nil"/>
                <w:between w:val="nil"/>
              </w:pBdr>
              <w:rPr>
                <w:color w:val="000000"/>
                <w:sz w:val="20"/>
                <w:szCs w:val="20"/>
              </w:rPr>
            </w:pPr>
            <w:r>
              <w:rPr>
                <w:color w:val="000000"/>
                <w:sz w:val="20"/>
                <w:szCs w:val="20"/>
              </w:rPr>
              <w:t>MENB</w:t>
            </w:r>
          </w:p>
          <w:p w14:paraId="139D26BB" w14:textId="77777777" w:rsidR="00C55049" w:rsidRDefault="00C14403">
            <w:pPr>
              <w:pBdr>
                <w:top w:val="nil"/>
                <w:left w:val="nil"/>
                <w:bottom w:val="nil"/>
                <w:right w:val="nil"/>
                <w:between w:val="nil"/>
              </w:pBdr>
              <w:rPr>
                <w:color w:val="000000"/>
                <w:sz w:val="20"/>
                <w:szCs w:val="20"/>
              </w:rPr>
            </w:pPr>
            <w:r>
              <w:rPr>
                <w:color w:val="000000"/>
                <w:sz w:val="20"/>
                <w:szCs w:val="20"/>
              </w:rPr>
              <w:t>TNC</w:t>
            </w:r>
          </w:p>
          <w:p w14:paraId="0EE37FC5" w14:textId="77777777" w:rsidR="00C55049" w:rsidRDefault="00C14403">
            <w:pPr>
              <w:pBdr>
                <w:top w:val="nil"/>
                <w:left w:val="nil"/>
                <w:bottom w:val="nil"/>
                <w:right w:val="nil"/>
                <w:between w:val="nil"/>
              </w:pBdr>
              <w:rPr>
                <w:color w:val="000000"/>
                <w:sz w:val="20"/>
                <w:szCs w:val="20"/>
              </w:rPr>
            </w:pPr>
            <w:r>
              <w:rPr>
                <w:color w:val="000000"/>
                <w:sz w:val="20"/>
                <w:szCs w:val="20"/>
              </w:rPr>
              <w:t>Fishers/Fisheries organizatons</w:t>
            </w:r>
          </w:p>
          <w:p w14:paraId="48A96602" w14:textId="77777777" w:rsidR="00C55049" w:rsidRDefault="00C14403">
            <w:pPr>
              <w:pBdr>
                <w:top w:val="nil"/>
                <w:left w:val="nil"/>
                <w:bottom w:val="nil"/>
                <w:right w:val="nil"/>
                <w:between w:val="nil"/>
              </w:pBdr>
              <w:rPr>
                <w:color w:val="000000"/>
                <w:sz w:val="20"/>
                <w:szCs w:val="20"/>
              </w:rPr>
            </w:pPr>
            <w:r>
              <w:rPr>
                <w:color w:val="000000"/>
                <w:sz w:val="20"/>
                <w:szCs w:val="20"/>
              </w:rPr>
              <w:t>CERMES</w:t>
            </w:r>
          </w:p>
          <w:p w14:paraId="25BB3278" w14:textId="77777777" w:rsidR="00C55049" w:rsidRDefault="00C14403">
            <w:pPr>
              <w:pBdr>
                <w:top w:val="nil"/>
                <w:left w:val="nil"/>
                <w:bottom w:val="nil"/>
                <w:right w:val="nil"/>
                <w:between w:val="nil"/>
              </w:pBdr>
              <w:rPr>
                <w:color w:val="000000"/>
                <w:sz w:val="20"/>
                <w:szCs w:val="20"/>
              </w:rPr>
            </w:pPr>
            <w:r>
              <w:rPr>
                <w:color w:val="000000"/>
                <w:sz w:val="20"/>
                <w:szCs w:val="20"/>
              </w:rPr>
              <w:t>Barbados diving association</w:t>
            </w:r>
          </w:p>
        </w:tc>
      </w:tr>
      <w:tr w:rsidR="00C55049" w14:paraId="2A0D86E1" w14:textId="77777777">
        <w:trPr>
          <w:jc w:val="center"/>
        </w:trPr>
        <w:tc>
          <w:tcPr>
            <w:tcW w:w="3768" w:type="dxa"/>
            <w:tcMar>
              <w:left w:w="43" w:type="dxa"/>
              <w:right w:w="43" w:type="dxa"/>
            </w:tcMar>
          </w:tcPr>
          <w:p w14:paraId="291B4AC9" w14:textId="77777777" w:rsidR="00C55049" w:rsidRDefault="00C14403">
            <w:pPr>
              <w:pBdr>
                <w:top w:val="nil"/>
                <w:left w:val="nil"/>
                <w:bottom w:val="nil"/>
                <w:right w:val="nil"/>
                <w:between w:val="nil"/>
              </w:pBdr>
              <w:rPr>
                <w:color w:val="000000"/>
                <w:sz w:val="20"/>
                <w:szCs w:val="20"/>
              </w:rPr>
            </w:pPr>
            <w:r>
              <w:rPr>
                <w:color w:val="000000"/>
                <w:sz w:val="20"/>
                <w:szCs w:val="20"/>
              </w:rPr>
              <w:t>Population and demographic data</w:t>
            </w:r>
          </w:p>
        </w:tc>
        <w:tc>
          <w:tcPr>
            <w:tcW w:w="1536" w:type="dxa"/>
            <w:tcMar>
              <w:left w:w="43" w:type="dxa"/>
              <w:right w:w="43" w:type="dxa"/>
            </w:tcMar>
          </w:tcPr>
          <w:p w14:paraId="1710C4C2" w14:textId="77777777" w:rsidR="00C55049" w:rsidRDefault="00C14403">
            <w:pPr>
              <w:pBdr>
                <w:top w:val="nil"/>
                <w:left w:val="nil"/>
                <w:bottom w:val="nil"/>
                <w:right w:val="nil"/>
                <w:between w:val="nil"/>
              </w:pBdr>
              <w:jc w:val="center"/>
              <w:rPr>
                <w:color w:val="000000"/>
                <w:sz w:val="20"/>
                <w:szCs w:val="20"/>
              </w:rPr>
            </w:pPr>
            <w:r>
              <w:rPr>
                <w:color w:val="000000"/>
                <w:sz w:val="20"/>
                <w:szCs w:val="20"/>
              </w:rPr>
              <w:t>Low</w:t>
            </w:r>
          </w:p>
        </w:tc>
        <w:tc>
          <w:tcPr>
            <w:tcW w:w="1801" w:type="dxa"/>
            <w:tcMar>
              <w:left w:w="43" w:type="dxa"/>
              <w:right w:w="43" w:type="dxa"/>
            </w:tcMar>
          </w:tcPr>
          <w:p w14:paraId="795901BE" w14:textId="77777777" w:rsidR="00C55049" w:rsidRDefault="00C14403">
            <w:pPr>
              <w:pBdr>
                <w:top w:val="nil"/>
                <w:left w:val="nil"/>
                <w:bottom w:val="nil"/>
                <w:right w:val="nil"/>
                <w:between w:val="nil"/>
              </w:pBdr>
              <w:rPr>
                <w:color w:val="000000"/>
                <w:sz w:val="20"/>
                <w:szCs w:val="20"/>
              </w:rPr>
            </w:pPr>
            <w:r>
              <w:rPr>
                <w:color w:val="000000"/>
                <w:sz w:val="20"/>
                <w:szCs w:val="20"/>
              </w:rPr>
              <w:t>National statistical data</w:t>
            </w:r>
          </w:p>
        </w:tc>
        <w:tc>
          <w:tcPr>
            <w:tcW w:w="4230" w:type="dxa"/>
          </w:tcPr>
          <w:p w14:paraId="66A4C9DC" w14:textId="77777777" w:rsidR="00C55049" w:rsidRDefault="00C14403">
            <w:pPr>
              <w:pBdr>
                <w:top w:val="nil"/>
                <w:left w:val="nil"/>
                <w:bottom w:val="nil"/>
                <w:right w:val="nil"/>
                <w:between w:val="nil"/>
              </w:pBdr>
              <w:rPr>
                <w:color w:val="000000"/>
                <w:sz w:val="20"/>
                <w:szCs w:val="20"/>
              </w:rPr>
            </w:pPr>
            <w:r>
              <w:rPr>
                <w:color w:val="000000"/>
                <w:sz w:val="20"/>
                <w:szCs w:val="20"/>
                <w:vertAlign w:val="superscript"/>
              </w:rPr>
              <w:t xml:space="preserve">2 </w:t>
            </w:r>
            <w:r>
              <w:rPr>
                <w:color w:val="000000"/>
                <w:sz w:val="20"/>
                <w:szCs w:val="20"/>
              </w:rPr>
              <w:t xml:space="preserve">Analyze ecosystem services provided by marine habitats based on population and demographic data </w:t>
            </w:r>
          </w:p>
        </w:tc>
        <w:tc>
          <w:tcPr>
            <w:tcW w:w="2360" w:type="dxa"/>
            <w:gridSpan w:val="2"/>
          </w:tcPr>
          <w:p w14:paraId="5AE0F63B" w14:textId="77777777" w:rsidR="00C55049" w:rsidRDefault="00C14403">
            <w:pPr>
              <w:pBdr>
                <w:top w:val="nil"/>
                <w:left w:val="nil"/>
                <w:bottom w:val="nil"/>
                <w:right w:val="nil"/>
                <w:between w:val="nil"/>
              </w:pBdr>
              <w:rPr>
                <w:color w:val="000000"/>
                <w:sz w:val="20"/>
                <w:szCs w:val="20"/>
              </w:rPr>
            </w:pPr>
            <w:r>
              <w:rPr>
                <w:color w:val="000000"/>
                <w:sz w:val="20"/>
                <w:szCs w:val="20"/>
              </w:rPr>
              <w:t>CZMU</w:t>
            </w:r>
          </w:p>
          <w:p w14:paraId="03531233" w14:textId="77777777" w:rsidR="00C55049" w:rsidRDefault="00C14403">
            <w:pPr>
              <w:pBdr>
                <w:top w:val="nil"/>
                <w:left w:val="nil"/>
                <w:bottom w:val="nil"/>
                <w:right w:val="nil"/>
                <w:between w:val="nil"/>
              </w:pBdr>
              <w:rPr>
                <w:color w:val="000000"/>
                <w:sz w:val="20"/>
                <w:szCs w:val="20"/>
              </w:rPr>
            </w:pPr>
            <w:r>
              <w:rPr>
                <w:color w:val="000000"/>
                <w:sz w:val="20"/>
                <w:szCs w:val="20"/>
              </w:rPr>
              <w:t>BFD</w:t>
            </w:r>
          </w:p>
          <w:p w14:paraId="24EDDD0F" w14:textId="77777777" w:rsidR="00C55049" w:rsidRDefault="00C14403">
            <w:pPr>
              <w:pBdr>
                <w:top w:val="nil"/>
                <w:left w:val="nil"/>
                <w:bottom w:val="nil"/>
                <w:right w:val="nil"/>
                <w:between w:val="nil"/>
              </w:pBdr>
              <w:rPr>
                <w:color w:val="000000"/>
                <w:sz w:val="20"/>
                <w:szCs w:val="20"/>
              </w:rPr>
            </w:pPr>
            <w:r>
              <w:rPr>
                <w:color w:val="000000"/>
                <w:sz w:val="20"/>
                <w:szCs w:val="20"/>
              </w:rPr>
              <w:t>CERMES</w:t>
            </w:r>
          </w:p>
          <w:p w14:paraId="54465A92" w14:textId="77777777" w:rsidR="00C55049" w:rsidRDefault="00C14403">
            <w:pPr>
              <w:pBdr>
                <w:top w:val="nil"/>
                <w:left w:val="nil"/>
                <w:bottom w:val="nil"/>
                <w:right w:val="nil"/>
                <w:between w:val="nil"/>
              </w:pBdr>
              <w:rPr>
                <w:color w:val="000000"/>
                <w:sz w:val="20"/>
                <w:szCs w:val="20"/>
              </w:rPr>
            </w:pPr>
            <w:r>
              <w:rPr>
                <w:color w:val="000000"/>
                <w:sz w:val="20"/>
                <w:szCs w:val="20"/>
              </w:rPr>
              <w:t>TNC</w:t>
            </w:r>
          </w:p>
        </w:tc>
      </w:tr>
      <w:tr w:rsidR="00C55049" w14:paraId="5E11AE98" w14:textId="77777777">
        <w:trPr>
          <w:gridAfter w:val="1"/>
          <w:wAfter w:w="15" w:type="dxa"/>
          <w:tblHeader/>
          <w:jc w:val="center"/>
        </w:trPr>
        <w:tc>
          <w:tcPr>
            <w:tcW w:w="13680" w:type="dxa"/>
            <w:gridSpan w:val="5"/>
            <w:tcMar>
              <w:left w:w="43" w:type="dxa"/>
              <w:right w:w="43" w:type="dxa"/>
            </w:tcMar>
          </w:tcPr>
          <w:p w14:paraId="63FC3888" w14:textId="77777777" w:rsidR="00C55049" w:rsidRDefault="00C14403">
            <w:pPr>
              <w:pBdr>
                <w:top w:val="nil"/>
                <w:left w:val="nil"/>
                <w:bottom w:val="nil"/>
                <w:right w:val="nil"/>
                <w:between w:val="nil"/>
              </w:pBdr>
              <w:spacing w:after="120"/>
              <w:rPr>
                <w:b/>
                <w:color w:val="000000"/>
                <w:sz w:val="20"/>
                <w:szCs w:val="20"/>
              </w:rPr>
            </w:pPr>
            <w:r>
              <w:rPr>
                <w:b/>
                <w:color w:val="000000"/>
                <w:sz w:val="20"/>
                <w:szCs w:val="20"/>
              </w:rPr>
              <w:t>BIOLOGICAL — Species Distribution</w:t>
            </w:r>
          </w:p>
        </w:tc>
      </w:tr>
      <w:tr w:rsidR="00C55049" w14:paraId="0F00DC18" w14:textId="77777777">
        <w:trPr>
          <w:gridAfter w:val="1"/>
          <w:wAfter w:w="15" w:type="dxa"/>
          <w:jc w:val="center"/>
        </w:trPr>
        <w:tc>
          <w:tcPr>
            <w:tcW w:w="3768" w:type="dxa"/>
            <w:tcMar>
              <w:left w:w="43" w:type="dxa"/>
              <w:right w:w="43" w:type="dxa"/>
            </w:tcMar>
          </w:tcPr>
          <w:p w14:paraId="6763DA5A" w14:textId="77777777" w:rsidR="00C55049" w:rsidRDefault="00C14403">
            <w:pPr>
              <w:pBdr>
                <w:top w:val="nil"/>
                <w:left w:val="nil"/>
                <w:bottom w:val="nil"/>
                <w:right w:val="nil"/>
                <w:between w:val="nil"/>
              </w:pBdr>
              <w:rPr>
                <w:color w:val="000000"/>
                <w:sz w:val="20"/>
                <w:szCs w:val="20"/>
              </w:rPr>
            </w:pPr>
            <w:r>
              <w:rPr>
                <w:color w:val="000000"/>
                <w:sz w:val="20"/>
                <w:szCs w:val="20"/>
              </w:rPr>
              <w:t>Nursing areas</w:t>
            </w:r>
          </w:p>
        </w:tc>
        <w:tc>
          <w:tcPr>
            <w:tcW w:w="1536" w:type="dxa"/>
            <w:tcMar>
              <w:left w:w="43" w:type="dxa"/>
              <w:right w:w="43" w:type="dxa"/>
            </w:tcMar>
          </w:tcPr>
          <w:p w14:paraId="7CBCA66D" w14:textId="77777777" w:rsidR="00C55049" w:rsidRDefault="00C14403">
            <w:pPr>
              <w:pBdr>
                <w:top w:val="nil"/>
                <w:left w:val="nil"/>
                <w:bottom w:val="nil"/>
                <w:right w:val="nil"/>
                <w:between w:val="nil"/>
              </w:pBdr>
              <w:jc w:val="center"/>
              <w:rPr>
                <w:color w:val="000000"/>
                <w:sz w:val="20"/>
                <w:szCs w:val="20"/>
              </w:rPr>
            </w:pPr>
            <w:r>
              <w:rPr>
                <w:color w:val="000000"/>
                <w:sz w:val="20"/>
                <w:szCs w:val="20"/>
              </w:rPr>
              <w:t>High</w:t>
            </w:r>
          </w:p>
        </w:tc>
        <w:tc>
          <w:tcPr>
            <w:tcW w:w="1801" w:type="dxa"/>
            <w:tcMar>
              <w:left w:w="43" w:type="dxa"/>
              <w:right w:w="43" w:type="dxa"/>
            </w:tcMar>
          </w:tcPr>
          <w:p w14:paraId="6C49ADD7" w14:textId="77777777" w:rsidR="00C55049" w:rsidRDefault="00C14403">
            <w:pPr>
              <w:pBdr>
                <w:top w:val="nil"/>
                <w:left w:val="nil"/>
                <w:bottom w:val="nil"/>
                <w:right w:val="nil"/>
                <w:between w:val="nil"/>
              </w:pBdr>
              <w:rPr>
                <w:color w:val="000000"/>
                <w:sz w:val="20"/>
                <w:szCs w:val="20"/>
              </w:rPr>
            </w:pPr>
            <w:r>
              <w:rPr>
                <w:color w:val="000000"/>
                <w:sz w:val="20"/>
                <w:szCs w:val="20"/>
              </w:rPr>
              <w:t>Data poor</w:t>
            </w:r>
          </w:p>
        </w:tc>
        <w:tc>
          <w:tcPr>
            <w:tcW w:w="4230" w:type="dxa"/>
            <w:vMerge w:val="restart"/>
          </w:tcPr>
          <w:p w14:paraId="619EEFE3" w14:textId="77777777" w:rsidR="00C55049" w:rsidRDefault="00C14403">
            <w:pPr>
              <w:pBdr>
                <w:top w:val="nil"/>
                <w:left w:val="nil"/>
                <w:bottom w:val="nil"/>
                <w:right w:val="nil"/>
                <w:between w:val="nil"/>
              </w:pBdr>
              <w:rPr>
                <w:color w:val="000000"/>
                <w:sz w:val="20"/>
                <w:szCs w:val="20"/>
              </w:rPr>
            </w:pPr>
            <w:r>
              <w:rPr>
                <w:color w:val="000000"/>
                <w:sz w:val="20"/>
                <w:szCs w:val="20"/>
                <w:vertAlign w:val="superscript"/>
              </w:rPr>
              <w:t>1</w:t>
            </w:r>
            <w:r>
              <w:rPr>
                <w:color w:val="000000"/>
                <w:sz w:val="20"/>
                <w:szCs w:val="20"/>
              </w:rPr>
              <w:t>Participatory mapping</w:t>
            </w:r>
          </w:p>
          <w:p w14:paraId="2965CF21" w14:textId="77777777" w:rsidR="00C55049" w:rsidRDefault="00C14403">
            <w:pPr>
              <w:pBdr>
                <w:top w:val="nil"/>
                <w:left w:val="nil"/>
                <w:bottom w:val="nil"/>
                <w:right w:val="nil"/>
                <w:between w:val="nil"/>
              </w:pBdr>
              <w:rPr>
                <w:color w:val="000000"/>
                <w:sz w:val="20"/>
                <w:szCs w:val="20"/>
              </w:rPr>
            </w:pPr>
            <w:r>
              <w:rPr>
                <w:color w:val="000000"/>
                <w:sz w:val="20"/>
                <w:szCs w:val="20"/>
              </w:rPr>
              <w:t>(low resolution, medium cost, mix coverage)</w:t>
            </w:r>
          </w:p>
          <w:p w14:paraId="41C7DB89" w14:textId="77777777" w:rsidR="00C55049" w:rsidRDefault="00C55049">
            <w:pPr>
              <w:pBdr>
                <w:top w:val="nil"/>
                <w:left w:val="nil"/>
                <w:bottom w:val="nil"/>
                <w:right w:val="nil"/>
                <w:between w:val="nil"/>
              </w:pBdr>
              <w:rPr>
                <w:color w:val="000000"/>
                <w:sz w:val="20"/>
                <w:szCs w:val="20"/>
              </w:rPr>
            </w:pPr>
          </w:p>
          <w:p w14:paraId="2B3DF99A" w14:textId="77777777" w:rsidR="00C55049" w:rsidRDefault="00C14403">
            <w:pPr>
              <w:pBdr>
                <w:top w:val="nil"/>
                <w:left w:val="nil"/>
                <w:bottom w:val="nil"/>
                <w:right w:val="nil"/>
                <w:between w:val="nil"/>
              </w:pBdr>
              <w:rPr>
                <w:color w:val="000000"/>
                <w:sz w:val="20"/>
                <w:szCs w:val="20"/>
              </w:rPr>
            </w:pPr>
            <w:r>
              <w:rPr>
                <w:color w:val="000000"/>
                <w:sz w:val="20"/>
                <w:szCs w:val="20"/>
                <w:vertAlign w:val="superscript"/>
              </w:rPr>
              <w:t>1,2</w:t>
            </w:r>
            <w:r>
              <w:rPr>
                <w:color w:val="000000"/>
                <w:sz w:val="20"/>
                <w:szCs w:val="20"/>
              </w:rPr>
              <w:t xml:space="preserve">Distribution models </w:t>
            </w:r>
          </w:p>
          <w:p w14:paraId="039D52D4" w14:textId="77777777" w:rsidR="00C55049" w:rsidRDefault="00C14403">
            <w:pPr>
              <w:pBdr>
                <w:top w:val="nil"/>
                <w:left w:val="nil"/>
                <w:bottom w:val="nil"/>
                <w:right w:val="nil"/>
                <w:between w:val="nil"/>
              </w:pBdr>
              <w:rPr>
                <w:color w:val="000000"/>
                <w:sz w:val="20"/>
                <w:szCs w:val="20"/>
              </w:rPr>
            </w:pPr>
            <w:r>
              <w:rPr>
                <w:color w:val="000000"/>
                <w:sz w:val="20"/>
                <w:szCs w:val="20"/>
              </w:rPr>
              <w:t>(low-medium resolution, medium cost, mix coverage)</w:t>
            </w:r>
          </w:p>
          <w:p w14:paraId="457F463D" w14:textId="77777777" w:rsidR="00C55049" w:rsidRDefault="00C55049">
            <w:pPr>
              <w:pBdr>
                <w:top w:val="nil"/>
                <w:left w:val="nil"/>
                <w:bottom w:val="nil"/>
                <w:right w:val="nil"/>
                <w:between w:val="nil"/>
              </w:pBdr>
              <w:rPr>
                <w:color w:val="000000"/>
                <w:sz w:val="20"/>
                <w:szCs w:val="20"/>
              </w:rPr>
            </w:pPr>
          </w:p>
          <w:p w14:paraId="3EB666FB" w14:textId="77777777" w:rsidR="00C55049" w:rsidRDefault="00C14403">
            <w:pPr>
              <w:pBdr>
                <w:top w:val="nil"/>
                <w:left w:val="nil"/>
                <w:bottom w:val="nil"/>
                <w:right w:val="nil"/>
                <w:between w:val="nil"/>
              </w:pBdr>
              <w:rPr>
                <w:color w:val="000000"/>
                <w:sz w:val="20"/>
                <w:szCs w:val="20"/>
              </w:rPr>
            </w:pPr>
            <w:r>
              <w:rPr>
                <w:color w:val="000000"/>
                <w:sz w:val="20"/>
                <w:szCs w:val="20"/>
                <w:vertAlign w:val="superscript"/>
              </w:rPr>
              <w:t>1,2</w:t>
            </w:r>
            <w:r>
              <w:rPr>
                <w:color w:val="000000"/>
                <w:sz w:val="20"/>
                <w:szCs w:val="20"/>
              </w:rPr>
              <w:t>Tracking studies</w:t>
            </w:r>
          </w:p>
          <w:p w14:paraId="76997655" w14:textId="77777777" w:rsidR="00C55049" w:rsidRDefault="00C14403">
            <w:pPr>
              <w:pBdr>
                <w:top w:val="nil"/>
                <w:left w:val="nil"/>
                <w:bottom w:val="nil"/>
                <w:right w:val="nil"/>
                <w:between w:val="nil"/>
              </w:pBdr>
              <w:rPr>
                <w:color w:val="000000"/>
                <w:sz w:val="20"/>
                <w:szCs w:val="20"/>
              </w:rPr>
            </w:pPr>
            <w:r>
              <w:rPr>
                <w:color w:val="000000"/>
                <w:sz w:val="20"/>
                <w:szCs w:val="20"/>
              </w:rPr>
              <w:t>(high resolution, high cost, mix coverage)</w:t>
            </w:r>
          </w:p>
          <w:p w14:paraId="785DA232" w14:textId="77777777" w:rsidR="00C55049" w:rsidRDefault="00C55049">
            <w:pPr>
              <w:pBdr>
                <w:top w:val="nil"/>
                <w:left w:val="nil"/>
                <w:bottom w:val="nil"/>
                <w:right w:val="nil"/>
                <w:between w:val="nil"/>
              </w:pBdr>
              <w:rPr>
                <w:color w:val="000000"/>
                <w:sz w:val="20"/>
                <w:szCs w:val="20"/>
              </w:rPr>
            </w:pPr>
          </w:p>
        </w:tc>
        <w:tc>
          <w:tcPr>
            <w:tcW w:w="2345" w:type="dxa"/>
            <w:vMerge w:val="restart"/>
          </w:tcPr>
          <w:p w14:paraId="3B245A2A" w14:textId="77777777" w:rsidR="00C55049" w:rsidRDefault="00C14403">
            <w:pPr>
              <w:pBdr>
                <w:top w:val="nil"/>
                <w:left w:val="nil"/>
                <w:bottom w:val="nil"/>
                <w:right w:val="nil"/>
                <w:between w:val="nil"/>
              </w:pBdr>
              <w:rPr>
                <w:color w:val="000000"/>
                <w:sz w:val="20"/>
                <w:szCs w:val="20"/>
              </w:rPr>
            </w:pPr>
            <w:r>
              <w:rPr>
                <w:color w:val="000000"/>
                <w:sz w:val="20"/>
                <w:szCs w:val="20"/>
              </w:rPr>
              <w:t xml:space="preserve">BFD </w:t>
            </w:r>
          </w:p>
          <w:p w14:paraId="7CA3DCCA" w14:textId="77777777" w:rsidR="00C55049" w:rsidRDefault="00C14403">
            <w:pPr>
              <w:pBdr>
                <w:top w:val="nil"/>
                <w:left w:val="nil"/>
                <w:bottom w:val="nil"/>
                <w:right w:val="nil"/>
                <w:between w:val="nil"/>
              </w:pBdr>
              <w:rPr>
                <w:color w:val="000000"/>
                <w:sz w:val="20"/>
                <w:szCs w:val="20"/>
              </w:rPr>
            </w:pPr>
            <w:r>
              <w:rPr>
                <w:color w:val="000000"/>
                <w:sz w:val="20"/>
                <w:szCs w:val="20"/>
              </w:rPr>
              <w:t>Fishers/Fisheries organizations</w:t>
            </w:r>
          </w:p>
          <w:p w14:paraId="355A21ED" w14:textId="77777777" w:rsidR="00C55049" w:rsidRDefault="00C14403">
            <w:pPr>
              <w:pBdr>
                <w:top w:val="nil"/>
                <w:left w:val="nil"/>
                <w:bottom w:val="nil"/>
                <w:right w:val="nil"/>
                <w:between w:val="nil"/>
              </w:pBdr>
              <w:rPr>
                <w:color w:val="000000"/>
                <w:sz w:val="20"/>
                <w:szCs w:val="20"/>
              </w:rPr>
            </w:pPr>
            <w:r>
              <w:rPr>
                <w:color w:val="000000"/>
                <w:sz w:val="20"/>
                <w:szCs w:val="20"/>
              </w:rPr>
              <w:t>CZMU</w:t>
            </w:r>
          </w:p>
          <w:p w14:paraId="5DD45457" w14:textId="77777777" w:rsidR="00C55049" w:rsidRDefault="00C14403">
            <w:pPr>
              <w:pBdr>
                <w:top w:val="nil"/>
                <w:left w:val="nil"/>
                <w:bottom w:val="nil"/>
                <w:right w:val="nil"/>
                <w:between w:val="nil"/>
              </w:pBdr>
              <w:rPr>
                <w:color w:val="000000"/>
                <w:sz w:val="20"/>
                <w:szCs w:val="20"/>
              </w:rPr>
            </w:pPr>
            <w:r>
              <w:rPr>
                <w:color w:val="000000"/>
                <w:sz w:val="20"/>
                <w:szCs w:val="20"/>
              </w:rPr>
              <w:t>MENB</w:t>
            </w:r>
          </w:p>
          <w:p w14:paraId="35B4863E" w14:textId="77777777" w:rsidR="00C55049" w:rsidRDefault="00C14403">
            <w:pPr>
              <w:pBdr>
                <w:top w:val="nil"/>
                <w:left w:val="nil"/>
                <w:bottom w:val="nil"/>
                <w:right w:val="nil"/>
                <w:between w:val="nil"/>
              </w:pBdr>
              <w:rPr>
                <w:color w:val="000000"/>
                <w:sz w:val="20"/>
                <w:szCs w:val="20"/>
              </w:rPr>
            </w:pPr>
            <w:r>
              <w:rPr>
                <w:color w:val="000000"/>
                <w:sz w:val="20"/>
                <w:szCs w:val="20"/>
              </w:rPr>
              <w:t>CERMES</w:t>
            </w:r>
          </w:p>
          <w:p w14:paraId="698EBCEE" w14:textId="77777777" w:rsidR="00C55049" w:rsidRDefault="00C14403">
            <w:pPr>
              <w:pBdr>
                <w:top w:val="nil"/>
                <w:left w:val="nil"/>
                <w:bottom w:val="nil"/>
                <w:right w:val="nil"/>
                <w:between w:val="nil"/>
              </w:pBdr>
              <w:rPr>
                <w:color w:val="000000"/>
                <w:sz w:val="20"/>
                <w:szCs w:val="20"/>
              </w:rPr>
            </w:pPr>
            <w:r>
              <w:rPr>
                <w:color w:val="000000"/>
                <w:sz w:val="20"/>
                <w:szCs w:val="20"/>
              </w:rPr>
              <w:t>CRFM</w:t>
            </w:r>
          </w:p>
          <w:p w14:paraId="23F2F072" w14:textId="77777777" w:rsidR="00C55049" w:rsidRDefault="00C14403">
            <w:pPr>
              <w:pBdr>
                <w:top w:val="nil"/>
                <w:left w:val="nil"/>
                <w:bottom w:val="nil"/>
                <w:right w:val="nil"/>
                <w:between w:val="nil"/>
              </w:pBdr>
              <w:rPr>
                <w:color w:val="000000"/>
                <w:sz w:val="20"/>
                <w:szCs w:val="20"/>
              </w:rPr>
            </w:pPr>
            <w:r>
              <w:rPr>
                <w:color w:val="000000"/>
                <w:sz w:val="20"/>
                <w:szCs w:val="20"/>
              </w:rPr>
              <w:t>Barbados diving association</w:t>
            </w:r>
          </w:p>
          <w:p w14:paraId="39FF142A" w14:textId="77777777" w:rsidR="00C55049" w:rsidRDefault="00C55049">
            <w:pPr>
              <w:pBdr>
                <w:top w:val="nil"/>
                <w:left w:val="nil"/>
                <w:bottom w:val="nil"/>
                <w:right w:val="nil"/>
                <w:between w:val="nil"/>
              </w:pBdr>
              <w:rPr>
                <w:color w:val="000000"/>
                <w:sz w:val="20"/>
                <w:szCs w:val="20"/>
              </w:rPr>
            </w:pPr>
          </w:p>
          <w:p w14:paraId="09B5656E" w14:textId="77777777" w:rsidR="00C55049" w:rsidRDefault="00C55049">
            <w:pPr>
              <w:pBdr>
                <w:top w:val="nil"/>
                <w:left w:val="nil"/>
                <w:bottom w:val="nil"/>
                <w:right w:val="nil"/>
                <w:between w:val="nil"/>
              </w:pBdr>
              <w:rPr>
                <w:color w:val="000000"/>
                <w:sz w:val="20"/>
                <w:szCs w:val="20"/>
              </w:rPr>
            </w:pPr>
          </w:p>
        </w:tc>
      </w:tr>
      <w:tr w:rsidR="00C55049" w14:paraId="2D4D3E28" w14:textId="77777777">
        <w:trPr>
          <w:gridAfter w:val="1"/>
          <w:wAfter w:w="15" w:type="dxa"/>
          <w:jc w:val="center"/>
        </w:trPr>
        <w:tc>
          <w:tcPr>
            <w:tcW w:w="3768" w:type="dxa"/>
            <w:tcMar>
              <w:left w:w="43" w:type="dxa"/>
              <w:right w:w="43" w:type="dxa"/>
            </w:tcMar>
          </w:tcPr>
          <w:p w14:paraId="2F0841DD" w14:textId="77777777" w:rsidR="00C55049" w:rsidRDefault="00C14403">
            <w:pPr>
              <w:pBdr>
                <w:top w:val="nil"/>
                <w:left w:val="nil"/>
                <w:bottom w:val="nil"/>
                <w:right w:val="nil"/>
                <w:between w:val="nil"/>
              </w:pBdr>
              <w:rPr>
                <w:color w:val="000000"/>
                <w:sz w:val="20"/>
                <w:szCs w:val="20"/>
              </w:rPr>
            </w:pPr>
            <w:r>
              <w:rPr>
                <w:color w:val="000000"/>
                <w:sz w:val="20"/>
                <w:szCs w:val="20"/>
              </w:rPr>
              <w:t>Spawning aggregation sites</w:t>
            </w:r>
          </w:p>
        </w:tc>
        <w:tc>
          <w:tcPr>
            <w:tcW w:w="1536" w:type="dxa"/>
            <w:tcMar>
              <w:left w:w="43" w:type="dxa"/>
              <w:right w:w="43" w:type="dxa"/>
            </w:tcMar>
          </w:tcPr>
          <w:p w14:paraId="6AD37727" w14:textId="77777777" w:rsidR="00C55049" w:rsidRDefault="00C14403">
            <w:pPr>
              <w:pBdr>
                <w:top w:val="nil"/>
                <w:left w:val="nil"/>
                <w:bottom w:val="nil"/>
                <w:right w:val="nil"/>
                <w:between w:val="nil"/>
              </w:pBdr>
              <w:jc w:val="center"/>
              <w:rPr>
                <w:color w:val="000000"/>
                <w:sz w:val="20"/>
                <w:szCs w:val="20"/>
              </w:rPr>
            </w:pPr>
            <w:r>
              <w:rPr>
                <w:color w:val="000000"/>
                <w:sz w:val="20"/>
                <w:szCs w:val="20"/>
              </w:rPr>
              <w:t>High</w:t>
            </w:r>
          </w:p>
        </w:tc>
        <w:tc>
          <w:tcPr>
            <w:tcW w:w="1801" w:type="dxa"/>
            <w:tcMar>
              <w:left w:w="43" w:type="dxa"/>
              <w:right w:w="43" w:type="dxa"/>
            </w:tcMar>
          </w:tcPr>
          <w:p w14:paraId="4D8EF207" w14:textId="77777777" w:rsidR="00C55049" w:rsidRDefault="00C14403">
            <w:pPr>
              <w:pBdr>
                <w:top w:val="nil"/>
                <w:left w:val="nil"/>
                <w:bottom w:val="nil"/>
                <w:right w:val="nil"/>
                <w:between w:val="nil"/>
              </w:pBdr>
              <w:rPr>
                <w:color w:val="000000"/>
                <w:sz w:val="20"/>
                <w:szCs w:val="20"/>
              </w:rPr>
            </w:pPr>
            <w:r>
              <w:rPr>
                <w:color w:val="000000"/>
                <w:sz w:val="20"/>
                <w:szCs w:val="20"/>
              </w:rPr>
              <w:t>Data poor</w:t>
            </w:r>
          </w:p>
        </w:tc>
        <w:tc>
          <w:tcPr>
            <w:tcW w:w="4230" w:type="dxa"/>
            <w:vMerge/>
          </w:tcPr>
          <w:p w14:paraId="7FE7CEE1" w14:textId="77777777" w:rsidR="00C55049" w:rsidRDefault="00C55049">
            <w:pPr>
              <w:widowControl w:val="0"/>
              <w:pBdr>
                <w:top w:val="nil"/>
                <w:left w:val="nil"/>
                <w:bottom w:val="nil"/>
                <w:right w:val="nil"/>
                <w:between w:val="nil"/>
              </w:pBdr>
              <w:spacing w:line="276" w:lineRule="auto"/>
              <w:rPr>
                <w:color w:val="000000"/>
                <w:sz w:val="20"/>
                <w:szCs w:val="20"/>
              </w:rPr>
            </w:pPr>
          </w:p>
        </w:tc>
        <w:tc>
          <w:tcPr>
            <w:tcW w:w="2345" w:type="dxa"/>
            <w:vMerge/>
          </w:tcPr>
          <w:p w14:paraId="7AF893DB" w14:textId="77777777" w:rsidR="00C55049" w:rsidRDefault="00C55049">
            <w:pPr>
              <w:widowControl w:val="0"/>
              <w:pBdr>
                <w:top w:val="nil"/>
                <w:left w:val="nil"/>
                <w:bottom w:val="nil"/>
                <w:right w:val="nil"/>
                <w:between w:val="nil"/>
              </w:pBdr>
              <w:spacing w:line="276" w:lineRule="auto"/>
              <w:rPr>
                <w:color w:val="000000"/>
                <w:sz w:val="20"/>
                <w:szCs w:val="20"/>
              </w:rPr>
            </w:pPr>
          </w:p>
        </w:tc>
      </w:tr>
      <w:tr w:rsidR="00C55049" w14:paraId="1E075151" w14:textId="77777777">
        <w:trPr>
          <w:gridAfter w:val="1"/>
          <w:wAfter w:w="15" w:type="dxa"/>
          <w:jc w:val="center"/>
        </w:trPr>
        <w:tc>
          <w:tcPr>
            <w:tcW w:w="3768" w:type="dxa"/>
            <w:tcMar>
              <w:left w:w="43" w:type="dxa"/>
              <w:right w:w="43" w:type="dxa"/>
            </w:tcMar>
          </w:tcPr>
          <w:p w14:paraId="07565947" w14:textId="77777777" w:rsidR="00C55049" w:rsidRDefault="00C14403">
            <w:pPr>
              <w:pBdr>
                <w:top w:val="nil"/>
                <w:left w:val="nil"/>
                <w:bottom w:val="nil"/>
                <w:right w:val="nil"/>
                <w:between w:val="nil"/>
              </w:pBdr>
              <w:rPr>
                <w:color w:val="000000"/>
                <w:sz w:val="20"/>
                <w:szCs w:val="20"/>
              </w:rPr>
            </w:pPr>
            <w:r>
              <w:rPr>
                <w:color w:val="000000"/>
                <w:sz w:val="20"/>
                <w:szCs w:val="20"/>
              </w:rPr>
              <w:t>Fish distribution</w:t>
            </w:r>
          </w:p>
        </w:tc>
        <w:tc>
          <w:tcPr>
            <w:tcW w:w="1536" w:type="dxa"/>
            <w:tcMar>
              <w:left w:w="43" w:type="dxa"/>
              <w:right w:w="43" w:type="dxa"/>
            </w:tcMar>
          </w:tcPr>
          <w:p w14:paraId="16ABBCFB" w14:textId="77777777" w:rsidR="00C55049" w:rsidRDefault="00C14403">
            <w:pPr>
              <w:pBdr>
                <w:top w:val="nil"/>
                <w:left w:val="nil"/>
                <w:bottom w:val="nil"/>
                <w:right w:val="nil"/>
                <w:between w:val="nil"/>
              </w:pBdr>
              <w:jc w:val="center"/>
              <w:rPr>
                <w:color w:val="000000"/>
                <w:sz w:val="20"/>
                <w:szCs w:val="20"/>
              </w:rPr>
            </w:pPr>
            <w:r>
              <w:rPr>
                <w:color w:val="000000"/>
                <w:sz w:val="20"/>
                <w:szCs w:val="20"/>
              </w:rPr>
              <w:t>High</w:t>
            </w:r>
          </w:p>
        </w:tc>
        <w:tc>
          <w:tcPr>
            <w:tcW w:w="1801" w:type="dxa"/>
            <w:tcMar>
              <w:left w:w="43" w:type="dxa"/>
              <w:right w:w="43" w:type="dxa"/>
            </w:tcMar>
          </w:tcPr>
          <w:p w14:paraId="557DA7E6" w14:textId="77777777" w:rsidR="00C55049" w:rsidRDefault="00C14403">
            <w:pPr>
              <w:pBdr>
                <w:top w:val="nil"/>
                <w:left w:val="nil"/>
                <w:bottom w:val="nil"/>
                <w:right w:val="nil"/>
                <w:between w:val="nil"/>
              </w:pBdr>
              <w:rPr>
                <w:color w:val="000000"/>
                <w:sz w:val="20"/>
                <w:szCs w:val="20"/>
              </w:rPr>
            </w:pPr>
            <w:r>
              <w:rPr>
                <w:color w:val="000000"/>
                <w:sz w:val="20"/>
                <w:szCs w:val="20"/>
              </w:rPr>
              <w:t>Data poor</w:t>
            </w:r>
          </w:p>
        </w:tc>
        <w:tc>
          <w:tcPr>
            <w:tcW w:w="4230" w:type="dxa"/>
            <w:vMerge/>
          </w:tcPr>
          <w:p w14:paraId="509EFDAB" w14:textId="77777777" w:rsidR="00C55049" w:rsidRDefault="00C55049">
            <w:pPr>
              <w:widowControl w:val="0"/>
              <w:pBdr>
                <w:top w:val="nil"/>
                <w:left w:val="nil"/>
                <w:bottom w:val="nil"/>
                <w:right w:val="nil"/>
                <w:between w:val="nil"/>
              </w:pBdr>
              <w:spacing w:line="276" w:lineRule="auto"/>
              <w:rPr>
                <w:color w:val="000000"/>
                <w:sz w:val="20"/>
                <w:szCs w:val="20"/>
              </w:rPr>
            </w:pPr>
          </w:p>
        </w:tc>
        <w:tc>
          <w:tcPr>
            <w:tcW w:w="2345" w:type="dxa"/>
            <w:vMerge/>
          </w:tcPr>
          <w:p w14:paraId="7E765E29" w14:textId="77777777" w:rsidR="00C55049" w:rsidRDefault="00C55049">
            <w:pPr>
              <w:widowControl w:val="0"/>
              <w:pBdr>
                <w:top w:val="nil"/>
                <w:left w:val="nil"/>
                <w:bottom w:val="nil"/>
                <w:right w:val="nil"/>
                <w:between w:val="nil"/>
              </w:pBdr>
              <w:spacing w:line="276" w:lineRule="auto"/>
              <w:rPr>
                <w:color w:val="000000"/>
                <w:sz w:val="20"/>
                <w:szCs w:val="20"/>
              </w:rPr>
            </w:pPr>
          </w:p>
        </w:tc>
      </w:tr>
      <w:tr w:rsidR="00C55049" w14:paraId="70118051" w14:textId="77777777">
        <w:trPr>
          <w:gridAfter w:val="1"/>
          <w:wAfter w:w="15" w:type="dxa"/>
          <w:jc w:val="center"/>
        </w:trPr>
        <w:tc>
          <w:tcPr>
            <w:tcW w:w="3768" w:type="dxa"/>
            <w:tcMar>
              <w:left w:w="43" w:type="dxa"/>
              <w:right w:w="43" w:type="dxa"/>
            </w:tcMar>
          </w:tcPr>
          <w:p w14:paraId="19C7652C" w14:textId="77777777" w:rsidR="00C55049" w:rsidRDefault="00C14403">
            <w:pPr>
              <w:pBdr>
                <w:top w:val="nil"/>
                <w:left w:val="nil"/>
                <w:bottom w:val="nil"/>
                <w:right w:val="nil"/>
                <w:between w:val="nil"/>
              </w:pBdr>
              <w:rPr>
                <w:color w:val="000000"/>
                <w:sz w:val="20"/>
                <w:szCs w:val="20"/>
              </w:rPr>
            </w:pPr>
            <w:r>
              <w:rPr>
                <w:color w:val="000000"/>
                <w:sz w:val="20"/>
                <w:szCs w:val="20"/>
              </w:rPr>
              <w:t>Lobster distribution</w:t>
            </w:r>
          </w:p>
        </w:tc>
        <w:tc>
          <w:tcPr>
            <w:tcW w:w="1536" w:type="dxa"/>
            <w:tcMar>
              <w:left w:w="43" w:type="dxa"/>
              <w:right w:w="43" w:type="dxa"/>
            </w:tcMar>
          </w:tcPr>
          <w:p w14:paraId="11810D2C" w14:textId="77777777" w:rsidR="00C55049" w:rsidRDefault="00C14403">
            <w:pPr>
              <w:pBdr>
                <w:top w:val="nil"/>
                <w:left w:val="nil"/>
                <w:bottom w:val="nil"/>
                <w:right w:val="nil"/>
                <w:between w:val="nil"/>
              </w:pBdr>
              <w:jc w:val="center"/>
              <w:rPr>
                <w:color w:val="000000"/>
                <w:sz w:val="20"/>
                <w:szCs w:val="20"/>
              </w:rPr>
            </w:pPr>
            <w:r>
              <w:rPr>
                <w:color w:val="000000"/>
                <w:sz w:val="20"/>
                <w:szCs w:val="20"/>
              </w:rPr>
              <w:t>High</w:t>
            </w:r>
          </w:p>
        </w:tc>
        <w:tc>
          <w:tcPr>
            <w:tcW w:w="1801" w:type="dxa"/>
            <w:tcMar>
              <w:left w:w="43" w:type="dxa"/>
              <w:right w:w="43" w:type="dxa"/>
            </w:tcMar>
          </w:tcPr>
          <w:p w14:paraId="1EE30FB4" w14:textId="77777777" w:rsidR="00C55049" w:rsidRDefault="00C14403">
            <w:pPr>
              <w:pBdr>
                <w:top w:val="nil"/>
                <w:left w:val="nil"/>
                <w:bottom w:val="nil"/>
                <w:right w:val="nil"/>
                <w:between w:val="nil"/>
              </w:pBdr>
              <w:rPr>
                <w:color w:val="000000"/>
                <w:sz w:val="20"/>
                <w:szCs w:val="20"/>
              </w:rPr>
            </w:pPr>
            <w:r>
              <w:rPr>
                <w:color w:val="000000"/>
                <w:sz w:val="20"/>
                <w:szCs w:val="20"/>
              </w:rPr>
              <w:t>Data poor</w:t>
            </w:r>
          </w:p>
        </w:tc>
        <w:tc>
          <w:tcPr>
            <w:tcW w:w="4230" w:type="dxa"/>
            <w:vMerge/>
          </w:tcPr>
          <w:p w14:paraId="07DE2125" w14:textId="77777777" w:rsidR="00C55049" w:rsidRDefault="00C55049">
            <w:pPr>
              <w:widowControl w:val="0"/>
              <w:pBdr>
                <w:top w:val="nil"/>
                <w:left w:val="nil"/>
                <w:bottom w:val="nil"/>
                <w:right w:val="nil"/>
                <w:between w:val="nil"/>
              </w:pBdr>
              <w:spacing w:line="276" w:lineRule="auto"/>
              <w:rPr>
                <w:color w:val="000000"/>
                <w:sz w:val="20"/>
                <w:szCs w:val="20"/>
              </w:rPr>
            </w:pPr>
          </w:p>
        </w:tc>
        <w:tc>
          <w:tcPr>
            <w:tcW w:w="2345" w:type="dxa"/>
            <w:vMerge/>
          </w:tcPr>
          <w:p w14:paraId="6FAA371F" w14:textId="77777777" w:rsidR="00C55049" w:rsidRDefault="00C55049">
            <w:pPr>
              <w:widowControl w:val="0"/>
              <w:pBdr>
                <w:top w:val="nil"/>
                <w:left w:val="nil"/>
                <w:bottom w:val="nil"/>
                <w:right w:val="nil"/>
                <w:between w:val="nil"/>
              </w:pBdr>
              <w:spacing w:line="276" w:lineRule="auto"/>
              <w:rPr>
                <w:color w:val="000000"/>
                <w:sz w:val="20"/>
                <w:szCs w:val="20"/>
              </w:rPr>
            </w:pPr>
          </w:p>
        </w:tc>
      </w:tr>
      <w:tr w:rsidR="00C55049" w14:paraId="77699EA8" w14:textId="77777777">
        <w:trPr>
          <w:gridAfter w:val="1"/>
          <w:wAfter w:w="15" w:type="dxa"/>
          <w:jc w:val="center"/>
        </w:trPr>
        <w:tc>
          <w:tcPr>
            <w:tcW w:w="3768" w:type="dxa"/>
            <w:tcMar>
              <w:left w:w="43" w:type="dxa"/>
              <w:right w:w="43" w:type="dxa"/>
            </w:tcMar>
          </w:tcPr>
          <w:p w14:paraId="6A749E88" w14:textId="77777777" w:rsidR="00C55049" w:rsidRDefault="00C14403">
            <w:pPr>
              <w:pBdr>
                <w:top w:val="nil"/>
                <w:left w:val="nil"/>
                <w:bottom w:val="nil"/>
                <w:right w:val="nil"/>
                <w:between w:val="nil"/>
              </w:pBdr>
              <w:rPr>
                <w:color w:val="000000"/>
                <w:sz w:val="20"/>
                <w:szCs w:val="20"/>
              </w:rPr>
            </w:pPr>
            <w:r>
              <w:rPr>
                <w:color w:val="000000"/>
                <w:sz w:val="20"/>
                <w:szCs w:val="20"/>
              </w:rPr>
              <w:t>Conch distribution</w:t>
            </w:r>
          </w:p>
        </w:tc>
        <w:tc>
          <w:tcPr>
            <w:tcW w:w="1536" w:type="dxa"/>
            <w:tcMar>
              <w:left w:w="43" w:type="dxa"/>
              <w:right w:w="43" w:type="dxa"/>
            </w:tcMar>
          </w:tcPr>
          <w:p w14:paraId="16F2B208" w14:textId="77777777" w:rsidR="00C55049" w:rsidRDefault="00C14403">
            <w:pPr>
              <w:pBdr>
                <w:top w:val="nil"/>
                <w:left w:val="nil"/>
                <w:bottom w:val="nil"/>
                <w:right w:val="nil"/>
                <w:between w:val="nil"/>
              </w:pBdr>
              <w:jc w:val="center"/>
              <w:rPr>
                <w:color w:val="000000"/>
                <w:sz w:val="20"/>
                <w:szCs w:val="20"/>
              </w:rPr>
            </w:pPr>
            <w:r>
              <w:rPr>
                <w:color w:val="000000"/>
                <w:sz w:val="20"/>
                <w:szCs w:val="20"/>
              </w:rPr>
              <w:t>High</w:t>
            </w:r>
          </w:p>
        </w:tc>
        <w:tc>
          <w:tcPr>
            <w:tcW w:w="1801" w:type="dxa"/>
            <w:tcMar>
              <w:left w:w="43" w:type="dxa"/>
              <w:right w:w="43" w:type="dxa"/>
            </w:tcMar>
          </w:tcPr>
          <w:p w14:paraId="77A4A296" w14:textId="77777777" w:rsidR="00C55049" w:rsidRDefault="00C14403">
            <w:pPr>
              <w:pBdr>
                <w:top w:val="nil"/>
                <w:left w:val="nil"/>
                <w:bottom w:val="nil"/>
                <w:right w:val="nil"/>
                <w:between w:val="nil"/>
              </w:pBdr>
              <w:rPr>
                <w:color w:val="000000"/>
                <w:sz w:val="20"/>
                <w:szCs w:val="20"/>
              </w:rPr>
            </w:pPr>
            <w:r>
              <w:rPr>
                <w:color w:val="000000"/>
                <w:sz w:val="20"/>
                <w:szCs w:val="20"/>
              </w:rPr>
              <w:t>Data poor</w:t>
            </w:r>
          </w:p>
        </w:tc>
        <w:tc>
          <w:tcPr>
            <w:tcW w:w="4230" w:type="dxa"/>
            <w:vMerge/>
          </w:tcPr>
          <w:p w14:paraId="01FE51DA" w14:textId="77777777" w:rsidR="00C55049" w:rsidRDefault="00C55049">
            <w:pPr>
              <w:widowControl w:val="0"/>
              <w:pBdr>
                <w:top w:val="nil"/>
                <w:left w:val="nil"/>
                <w:bottom w:val="nil"/>
                <w:right w:val="nil"/>
                <w:between w:val="nil"/>
              </w:pBdr>
              <w:spacing w:line="276" w:lineRule="auto"/>
              <w:rPr>
                <w:color w:val="000000"/>
                <w:sz w:val="20"/>
                <w:szCs w:val="20"/>
              </w:rPr>
            </w:pPr>
          </w:p>
        </w:tc>
        <w:tc>
          <w:tcPr>
            <w:tcW w:w="2345" w:type="dxa"/>
            <w:vMerge/>
          </w:tcPr>
          <w:p w14:paraId="1496C754" w14:textId="77777777" w:rsidR="00C55049" w:rsidRDefault="00C55049">
            <w:pPr>
              <w:widowControl w:val="0"/>
              <w:pBdr>
                <w:top w:val="nil"/>
                <w:left w:val="nil"/>
                <w:bottom w:val="nil"/>
                <w:right w:val="nil"/>
                <w:between w:val="nil"/>
              </w:pBdr>
              <w:spacing w:line="276" w:lineRule="auto"/>
              <w:rPr>
                <w:color w:val="000000"/>
                <w:sz w:val="20"/>
                <w:szCs w:val="20"/>
              </w:rPr>
            </w:pPr>
          </w:p>
        </w:tc>
      </w:tr>
      <w:tr w:rsidR="00C55049" w14:paraId="537FB3FD" w14:textId="77777777">
        <w:trPr>
          <w:gridAfter w:val="1"/>
          <w:wAfter w:w="15" w:type="dxa"/>
          <w:jc w:val="center"/>
        </w:trPr>
        <w:tc>
          <w:tcPr>
            <w:tcW w:w="3768" w:type="dxa"/>
            <w:tcMar>
              <w:left w:w="43" w:type="dxa"/>
              <w:right w:w="43" w:type="dxa"/>
            </w:tcMar>
          </w:tcPr>
          <w:p w14:paraId="29F88C44" w14:textId="77777777" w:rsidR="00C55049" w:rsidRDefault="00C14403">
            <w:pPr>
              <w:pBdr>
                <w:top w:val="nil"/>
                <w:left w:val="nil"/>
                <w:bottom w:val="nil"/>
                <w:right w:val="nil"/>
                <w:between w:val="nil"/>
              </w:pBdr>
              <w:rPr>
                <w:color w:val="000000"/>
                <w:sz w:val="20"/>
                <w:szCs w:val="20"/>
              </w:rPr>
            </w:pPr>
            <w:r>
              <w:rPr>
                <w:color w:val="000000"/>
                <w:sz w:val="20"/>
                <w:szCs w:val="20"/>
              </w:rPr>
              <w:t>Sea urchin distribution (sea egg)</w:t>
            </w:r>
          </w:p>
        </w:tc>
        <w:tc>
          <w:tcPr>
            <w:tcW w:w="1536" w:type="dxa"/>
            <w:tcMar>
              <w:left w:w="43" w:type="dxa"/>
              <w:right w:w="43" w:type="dxa"/>
            </w:tcMar>
          </w:tcPr>
          <w:p w14:paraId="3F29E2A5" w14:textId="77777777" w:rsidR="00C55049" w:rsidRDefault="00C14403">
            <w:pPr>
              <w:pBdr>
                <w:top w:val="nil"/>
                <w:left w:val="nil"/>
                <w:bottom w:val="nil"/>
                <w:right w:val="nil"/>
                <w:between w:val="nil"/>
              </w:pBdr>
              <w:jc w:val="center"/>
              <w:rPr>
                <w:color w:val="000000"/>
                <w:sz w:val="20"/>
                <w:szCs w:val="20"/>
              </w:rPr>
            </w:pPr>
            <w:r>
              <w:rPr>
                <w:color w:val="000000"/>
                <w:sz w:val="20"/>
                <w:szCs w:val="20"/>
              </w:rPr>
              <w:t>High</w:t>
            </w:r>
          </w:p>
        </w:tc>
        <w:tc>
          <w:tcPr>
            <w:tcW w:w="1801" w:type="dxa"/>
            <w:tcMar>
              <w:left w:w="43" w:type="dxa"/>
              <w:right w:w="43" w:type="dxa"/>
            </w:tcMar>
          </w:tcPr>
          <w:p w14:paraId="44E8BAE5" w14:textId="77777777" w:rsidR="00C55049" w:rsidRDefault="00C14403">
            <w:pPr>
              <w:pBdr>
                <w:top w:val="nil"/>
                <w:left w:val="nil"/>
                <w:bottom w:val="nil"/>
                <w:right w:val="nil"/>
                <w:between w:val="nil"/>
              </w:pBdr>
              <w:rPr>
                <w:color w:val="000000"/>
                <w:sz w:val="20"/>
                <w:szCs w:val="20"/>
              </w:rPr>
            </w:pPr>
            <w:r>
              <w:rPr>
                <w:color w:val="000000"/>
                <w:sz w:val="20"/>
                <w:szCs w:val="20"/>
              </w:rPr>
              <w:t>Data poor</w:t>
            </w:r>
          </w:p>
        </w:tc>
        <w:tc>
          <w:tcPr>
            <w:tcW w:w="4230" w:type="dxa"/>
            <w:vMerge/>
          </w:tcPr>
          <w:p w14:paraId="2F56ACB3" w14:textId="77777777" w:rsidR="00C55049" w:rsidRDefault="00C55049">
            <w:pPr>
              <w:widowControl w:val="0"/>
              <w:pBdr>
                <w:top w:val="nil"/>
                <w:left w:val="nil"/>
                <w:bottom w:val="nil"/>
                <w:right w:val="nil"/>
                <w:between w:val="nil"/>
              </w:pBdr>
              <w:spacing w:line="276" w:lineRule="auto"/>
              <w:rPr>
                <w:color w:val="000000"/>
                <w:sz w:val="20"/>
                <w:szCs w:val="20"/>
              </w:rPr>
            </w:pPr>
          </w:p>
        </w:tc>
        <w:tc>
          <w:tcPr>
            <w:tcW w:w="2345" w:type="dxa"/>
            <w:vMerge/>
          </w:tcPr>
          <w:p w14:paraId="2B2C09C6" w14:textId="77777777" w:rsidR="00C55049" w:rsidRDefault="00C55049">
            <w:pPr>
              <w:widowControl w:val="0"/>
              <w:pBdr>
                <w:top w:val="nil"/>
                <w:left w:val="nil"/>
                <w:bottom w:val="nil"/>
                <w:right w:val="nil"/>
                <w:between w:val="nil"/>
              </w:pBdr>
              <w:spacing w:line="276" w:lineRule="auto"/>
              <w:rPr>
                <w:color w:val="000000"/>
                <w:sz w:val="20"/>
                <w:szCs w:val="20"/>
              </w:rPr>
            </w:pPr>
          </w:p>
        </w:tc>
      </w:tr>
      <w:tr w:rsidR="00C55049" w14:paraId="53C2B687" w14:textId="77777777">
        <w:trPr>
          <w:gridAfter w:val="1"/>
          <w:wAfter w:w="15" w:type="dxa"/>
          <w:jc w:val="center"/>
        </w:trPr>
        <w:tc>
          <w:tcPr>
            <w:tcW w:w="3768" w:type="dxa"/>
            <w:tcMar>
              <w:left w:w="43" w:type="dxa"/>
              <w:right w:w="43" w:type="dxa"/>
            </w:tcMar>
          </w:tcPr>
          <w:p w14:paraId="6528E08D" w14:textId="77777777" w:rsidR="00C55049" w:rsidRDefault="00C14403">
            <w:pPr>
              <w:pBdr>
                <w:top w:val="nil"/>
                <w:left w:val="nil"/>
                <w:bottom w:val="nil"/>
                <w:right w:val="nil"/>
                <w:between w:val="nil"/>
              </w:pBdr>
              <w:rPr>
                <w:color w:val="000000"/>
                <w:sz w:val="20"/>
                <w:szCs w:val="20"/>
              </w:rPr>
            </w:pPr>
            <w:r>
              <w:rPr>
                <w:color w:val="000000"/>
                <w:sz w:val="20"/>
                <w:szCs w:val="20"/>
              </w:rPr>
              <w:t xml:space="preserve">Sea turtle distribution </w:t>
            </w:r>
          </w:p>
        </w:tc>
        <w:tc>
          <w:tcPr>
            <w:tcW w:w="1536" w:type="dxa"/>
            <w:tcMar>
              <w:left w:w="43" w:type="dxa"/>
              <w:right w:w="43" w:type="dxa"/>
            </w:tcMar>
          </w:tcPr>
          <w:p w14:paraId="6C3B73C9" w14:textId="77777777" w:rsidR="00C55049" w:rsidRDefault="00C14403">
            <w:pPr>
              <w:pBdr>
                <w:top w:val="nil"/>
                <w:left w:val="nil"/>
                <w:bottom w:val="nil"/>
                <w:right w:val="nil"/>
                <w:between w:val="nil"/>
              </w:pBdr>
              <w:jc w:val="center"/>
              <w:rPr>
                <w:color w:val="000000"/>
                <w:sz w:val="20"/>
                <w:szCs w:val="20"/>
              </w:rPr>
            </w:pPr>
            <w:r>
              <w:rPr>
                <w:color w:val="000000"/>
                <w:sz w:val="20"/>
                <w:szCs w:val="20"/>
              </w:rPr>
              <w:t>High</w:t>
            </w:r>
          </w:p>
        </w:tc>
        <w:tc>
          <w:tcPr>
            <w:tcW w:w="1801" w:type="dxa"/>
            <w:tcMar>
              <w:left w:w="43" w:type="dxa"/>
              <w:right w:w="43" w:type="dxa"/>
            </w:tcMar>
          </w:tcPr>
          <w:p w14:paraId="3FD5DBCF" w14:textId="77777777" w:rsidR="00C55049" w:rsidRDefault="00C14403">
            <w:pPr>
              <w:pBdr>
                <w:top w:val="nil"/>
                <w:left w:val="nil"/>
                <w:bottom w:val="nil"/>
                <w:right w:val="nil"/>
                <w:between w:val="nil"/>
              </w:pBdr>
              <w:rPr>
                <w:color w:val="000000"/>
                <w:sz w:val="20"/>
                <w:szCs w:val="20"/>
              </w:rPr>
            </w:pPr>
            <w:r>
              <w:rPr>
                <w:color w:val="000000"/>
                <w:sz w:val="20"/>
                <w:szCs w:val="20"/>
              </w:rPr>
              <w:t>Data poor</w:t>
            </w:r>
          </w:p>
        </w:tc>
        <w:tc>
          <w:tcPr>
            <w:tcW w:w="4230" w:type="dxa"/>
            <w:vMerge/>
          </w:tcPr>
          <w:p w14:paraId="0A5E5C5C" w14:textId="77777777" w:rsidR="00C55049" w:rsidRDefault="00C55049">
            <w:pPr>
              <w:widowControl w:val="0"/>
              <w:pBdr>
                <w:top w:val="nil"/>
                <w:left w:val="nil"/>
                <w:bottom w:val="nil"/>
                <w:right w:val="nil"/>
                <w:between w:val="nil"/>
              </w:pBdr>
              <w:spacing w:line="276" w:lineRule="auto"/>
              <w:rPr>
                <w:color w:val="000000"/>
                <w:sz w:val="20"/>
                <w:szCs w:val="20"/>
              </w:rPr>
            </w:pPr>
          </w:p>
        </w:tc>
        <w:tc>
          <w:tcPr>
            <w:tcW w:w="2345" w:type="dxa"/>
            <w:vMerge/>
          </w:tcPr>
          <w:p w14:paraId="6109E5D3" w14:textId="77777777" w:rsidR="00C55049" w:rsidRDefault="00C55049">
            <w:pPr>
              <w:widowControl w:val="0"/>
              <w:pBdr>
                <w:top w:val="nil"/>
                <w:left w:val="nil"/>
                <w:bottom w:val="nil"/>
                <w:right w:val="nil"/>
                <w:between w:val="nil"/>
              </w:pBdr>
              <w:spacing w:line="276" w:lineRule="auto"/>
              <w:rPr>
                <w:color w:val="000000"/>
                <w:sz w:val="20"/>
                <w:szCs w:val="20"/>
              </w:rPr>
            </w:pPr>
          </w:p>
        </w:tc>
      </w:tr>
      <w:tr w:rsidR="00C55049" w14:paraId="2568E0A1" w14:textId="77777777">
        <w:trPr>
          <w:gridAfter w:val="1"/>
          <w:wAfter w:w="15" w:type="dxa"/>
          <w:jc w:val="center"/>
        </w:trPr>
        <w:tc>
          <w:tcPr>
            <w:tcW w:w="3768" w:type="dxa"/>
            <w:tcMar>
              <w:left w:w="43" w:type="dxa"/>
              <w:right w:w="43" w:type="dxa"/>
            </w:tcMar>
          </w:tcPr>
          <w:p w14:paraId="6FE141F1" w14:textId="77777777" w:rsidR="00C55049" w:rsidRDefault="00C14403">
            <w:pPr>
              <w:pBdr>
                <w:top w:val="nil"/>
                <w:left w:val="nil"/>
                <w:bottom w:val="nil"/>
                <w:right w:val="nil"/>
                <w:between w:val="nil"/>
              </w:pBdr>
              <w:rPr>
                <w:color w:val="000000"/>
                <w:sz w:val="20"/>
                <w:szCs w:val="20"/>
              </w:rPr>
            </w:pPr>
            <w:r>
              <w:rPr>
                <w:color w:val="000000"/>
                <w:sz w:val="20"/>
                <w:szCs w:val="20"/>
              </w:rPr>
              <w:t>Marine mammal distribution</w:t>
            </w:r>
          </w:p>
        </w:tc>
        <w:tc>
          <w:tcPr>
            <w:tcW w:w="1536" w:type="dxa"/>
            <w:tcMar>
              <w:left w:w="43" w:type="dxa"/>
              <w:right w:w="43" w:type="dxa"/>
            </w:tcMar>
          </w:tcPr>
          <w:p w14:paraId="2FAB9FC8" w14:textId="77777777" w:rsidR="00C55049" w:rsidRDefault="00C14403">
            <w:pPr>
              <w:pBdr>
                <w:top w:val="nil"/>
                <w:left w:val="nil"/>
                <w:bottom w:val="nil"/>
                <w:right w:val="nil"/>
                <w:between w:val="nil"/>
              </w:pBdr>
              <w:jc w:val="center"/>
              <w:rPr>
                <w:color w:val="000000"/>
                <w:sz w:val="20"/>
                <w:szCs w:val="20"/>
              </w:rPr>
            </w:pPr>
            <w:r>
              <w:rPr>
                <w:color w:val="000000"/>
                <w:sz w:val="20"/>
                <w:szCs w:val="20"/>
              </w:rPr>
              <w:t>Low</w:t>
            </w:r>
          </w:p>
        </w:tc>
        <w:tc>
          <w:tcPr>
            <w:tcW w:w="1801" w:type="dxa"/>
            <w:tcMar>
              <w:left w:w="43" w:type="dxa"/>
              <w:right w:w="43" w:type="dxa"/>
            </w:tcMar>
          </w:tcPr>
          <w:p w14:paraId="661D7E6A" w14:textId="77777777" w:rsidR="00C55049" w:rsidRDefault="00C14403">
            <w:pPr>
              <w:pBdr>
                <w:top w:val="nil"/>
                <w:left w:val="nil"/>
                <w:bottom w:val="nil"/>
                <w:right w:val="nil"/>
                <w:between w:val="nil"/>
              </w:pBdr>
              <w:rPr>
                <w:color w:val="000000"/>
                <w:sz w:val="20"/>
                <w:szCs w:val="20"/>
              </w:rPr>
            </w:pPr>
            <w:r>
              <w:rPr>
                <w:color w:val="000000"/>
                <w:sz w:val="20"/>
                <w:szCs w:val="20"/>
              </w:rPr>
              <w:t>Some data</w:t>
            </w:r>
          </w:p>
        </w:tc>
        <w:tc>
          <w:tcPr>
            <w:tcW w:w="4230" w:type="dxa"/>
            <w:vMerge/>
          </w:tcPr>
          <w:p w14:paraId="1487A2A5" w14:textId="77777777" w:rsidR="00C55049" w:rsidRDefault="00C55049">
            <w:pPr>
              <w:widowControl w:val="0"/>
              <w:pBdr>
                <w:top w:val="nil"/>
                <w:left w:val="nil"/>
                <w:bottom w:val="nil"/>
                <w:right w:val="nil"/>
                <w:between w:val="nil"/>
              </w:pBdr>
              <w:spacing w:line="276" w:lineRule="auto"/>
              <w:rPr>
                <w:color w:val="000000"/>
                <w:sz w:val="20"/>
                <w:szCs w:val="20"/>
              </w:rPr>
            </w:pPr>
          </w:p>
        </w:tc>
        <w:tc>
          <w:tcPr>
            <w:tcW w:w="2345" w:type="dxa"/>
            <w:vMerge/>
          </w:tcPr>
          <w:p w14:paraId="32774A44" w14:textId="77777777" w:rsidR="00C55049" w:rsidRDefault="00C55049">
            <w:pPr>
              <w:widowControl w:val="0"/>
              <w:pBdr>
                <w:top w:val="nil"/>
                <w:left w:val="nil"/>
                <w:bottom w:val="nil"/>
                <w:right w:val="nil"/>
                <w:between w:val="nil"/>
              </w:pBdr>
              <w:spacing w:line="276" w:lineRule="auto"/>
              <w:rPr>
                <w:color w:val="000000"/>
                <w:sz w:val="20"/>
                <w:szCs w:val="20"/>
              </w:rPr>
            </w:pPr>
          </w:p>
        </w:tc>
      </w:tr>
      <w:tr w:rsidR="00C55049" w14:paraId="4996B943" w14:textId="77777777">
        <w:trPr>
          <w:gridAfter w:val="1"/>
          <w:wAfter w:w="15" w:type="dxa"/>
          <w:jc w:val="center"/>
        </w:trPr>
        <w:tc>
          <w:tcPr>
            <w:tcW w:w="3768" w:type="dxa"/>
            <w:tcMar>
              <w:left w:w="43" w:type="dxa"/>
              <w:right w:w="43" w:type="dxa"/>
            </w:tcMar>
          </w:tcPr>
          <w:p w14:paraId="437E56BB" w14:textId="77777777" w:rsidR="00C55049" w:rsidRDefault="00C14403">
            <w:pPr>
              <w:pBdr>
                <w:top w:val="nil"/>
                <w:left w:val="nil"/>
                <w:bottom w:val="nil"/>
                <w:right w:val="nil"/>
                <w:between w:val="nil"/>
              </w:pBdr>
              <w:rPr>
                <w:color w:val="000000"/>
                <w:sz w:val="20"/>
                <w:szCs w:val="20"/>
              </w:rPr>
            </w:pPr>
            <w:r>
              <w:rPr>
                <w:color w:val="000000"/>
                <w:sz w:val="20"/>
                <w:szCs w:val="20"/>
              </w:rPr>
              <w:t>Algae distribution</w:t>
            </w:r>
          </w:p>
        </w:tc>
        <w:tc>
          <w:tcPr>
            <w:tcW w:w="1536" w:type="dxa"/>
            <w:tcMar>
              <w:left w:w="43" w:type="dxa"/>
              <w:right w:w="43" w:type="dxa"/>
            </w:tcMar>
          </w:tcPr>
          <w:p w14:paraId="60D22065" w14:textId="77777777" w:rsidR="00C55049" w:rsidRDefault="00C14403">
            <w:pPr>
              <w:pBdr>
                <w:top w:val="nil"/>
                <w:left w:val="nil"/>
                <w:bottom w:val="nil"/>
                <w:right w:val="nil"/>
                <w:between w:val="nil"/>
              </w:pBdr>
              <w:jc w:val="center"/>
              <w:rPr>
                <w:color w:val="000000"/>
                <w:sz w:val="20"/>
                <w:szCs w:val="20"/>
              </w:rPr>
            </w:pPr>
            <w:r>
              <w:rPr>
                <w:color w:val="000000"/>
                <w:sz w:val="20"/>
                <w:szCs w:val="20"/>
              </w:rPr>
              <w:t>Medium</w:t>
            </w:r>
          </w:p>
        </w:tc>
        <w:tc>
          <w:tcPr>
            <w:tcW w:w="1801" w:type="dxa"/>
            <w:tcMar>
              <w:left w:w="43" w:type="dxa"/>
              <w:right w:w="43" w:type="dxa"/>
            </w:tcMar>
          </w:tcPr>
          <w:p w14:paraId="7831A212" w14:textId="77777777" w:rsidR="00C55049" w:rsidRDefault="00C14403">
            <w:pPr>
              <w:pBdr>
                <w:top w:val="nil"/>
                <w:left w:val="nil"/>
                <w:bottom w:val="nil"/>
                <w:right w:val="nil"/>
                <w:between w:val="nil"/>
              </w:pBdr>
              <w:rPr>
                <w:color w:val="000000"/>
                <w:sz w:val="20"/>
                <w:szCs w:val="20"/>
              </w:rPr>
            </w:pPr>
            <w:r>
              <w:rPr>
                <w:color w:val="000000"/>
                <w:sz w:val="20"/>
                <w:szCs w:val="20"/>
              </w:rPr>
              <w:t>Data poor</w:t>
            </w:r>
          </w:p>
        </w:tc>
        <w:tc>
          <w:tcPr>
            <w:tcW w:w="4230" w:type="dxa"/>
            <w:vMerge/>
          </w:tcPr>
          <w:p w14:paraId="23239583" w14:textId="77777777" w:rsidR="00C55049" w:rsidRDefault="00C55049">
            <w:pPr>
              <w:widowControl w:val="0"/>
              <w:pBdr>
                <w:top w:val="nil"/>
                <w:left w:val="nil"/>
                <w:bottom w:val="nil"/>
                <w:right w:val="nil"/>
                <w:between w:val="nil"/>
              </w:pBdr>
              <w:spacing w:line="276" w:lineRule="auto"/>
              <w:rPr>
                <w:color w:val="000000"/>
                <w:sz w:val="20"/>
                <w:szCs w:val="20"/>
              </w:rPr>
            </w:pPr>
          </w:p>
        </w:tc>
        <w:tc>
          <w:tcPr>
            <w:tcW w:w="2345" w:type="dxa"/>
            <w:vMerge/>
          </w:tcPr>
          <w:p w14:paraId="272B7791" w14:textId="77777777" w:rsidR="00C55049" w:rsidRDefault="00C55049">
            <w:pPr>
              <w:widowControl w:val="0"/>
              <w:pBdr>
                <w:top w:val="nil"/>
                <w:left w:val="nil"/>
                <w:bottom w:val="nil"/>
                <w:right w:val="nil"/>
                <w:between w:val="nil"/>
              </w:pBdr>
              <w:spacing w:line="276" w:lineRule="auto"/>
              <w:rPr>
                <w:color w:val="000000"/>
                <w:sz w:val="20"/>
                <w:szCs w:val="20"/>
              </w:rPr>
            </w:pPr>
          </w:p>
        </w:tc>
      </w:tr>
      <w:tr w:rsidR="00C55049" w14:paraId="06F2E807" w14:textId="77777777">
        <w:trPr>
          <w:gridAfter w:val="1"/>
          <w:wAfter w:w="15" w:type="dxa"/>
          <w:jc w:val="center"/>
        </w:trPr>
        <w:tc>
          <w:tcPr>
            <w:tcW w:w="3768" w:type="dxa"/>
            <w:tcMar>
              <w:left w:w="43" w:type="dxa"/>
              <w:right w:w="43" w:type="dxa"/>
            </w:tcMar>
          </w:tcPr>
          <w:p w14:paraId="364E1309" w14:textId="77777777" w:rsidR="00C55049" w:rsidRDefault="00C14403">
            <w:pPr>
              <w:pBdr>
                <w:top w:val="nil"/>
                <w:left w:val="nil"/>
                <w:bottom w:val="nil"/>
                <w:right w:val="nil"/>
                <w:between w:val="nil"/>
              </w:pBdr>
              <w:rPr>
                <w:color w:val="000000"/>
                <w:sz w:val="20"/>
                <w:szCs w:val="20"/>
              </w:rPr>
            </w:pPr>
            <w:r>
              <w:rPr>
                <w:color w:val="000000"/>
                <w:sz w:val="20"/>
                <w:szCs w:val="20"/>
              </w:rPr>
              <w:t>Sargassum distribution</w:t>
            </w:r>
          </w:p>
        </w:tc>
        <w:tc>
          <w:tcPr>
            <w:tcW w:w="1536" w:type="dxa"/>
            <w:tcMar>
              <w:left w:w="43" w:type="dxa"/>
              <w:right w:w="43" w:type="dxa"/>
            </w:tcMar>
          </w:tcPr>
          <w:p w14:paraId="6C3D15FC" w14:textId="77777777" w:rsidR="00C55049" w:rsidRDefault="00C14403">
            <w:pPr>
              <w:pBdr>
                <w:top w:val="nil"/>
                <w:left w:val="nil"/>
                <w:bottom w:val="nil"/>
                <w:right w:val="nil"/>
                <w:between w:val="nil"/>
              </w:pBdr>
              <w:jc w:val="center"/>
              <w:rPr>
                <w:color w:val="000000"/>
                <w:sz w:val="20"/>
                <w:szCs w:val="20"/>
              </w:rPr>
            </w:pPr>
            <w:r>
              <w:rPr>
                <w:color w:val="000000"/>
                <w:sz w:val="20"/>
                <w:szCs w:val="20"/>
              </w:rPr>
              <w:t>Low</w:t>
            </w:r>
          </w:p>
        </w:tc>
        <w:tc>
          <w:tcPr>
            <w:tcW w:w="1801" w:type="dxa"/>
            <w:tcMar>
              <w:left w:w="43" w:type="dxa"/>
              <w:right w:w="43" w:type="dxa"/>
            </w:tcMar>
          </w:tcPr>
          <w:p w14:paraId="7E815CF4" w14:textId="77777777" w:rsidR="00C55049" w:rsidRDefault="00C14403">
            <w:pPr>
              <w:pBdr>
                <w:top w:val="nil"/>
                <w:left w:val="nil"/>
                <w:bottom w:val="nil"/>
                <w:right w:val="nil"/>
                <w:between w:val="nil"/>
              </w:pBdr>
              <w:rPr>
                <w:color w:val="000000"/>
                <w:sz w:val="20"/>
                <w:szCs w:val="20"/>
              </w:rPr>
            </w:pPr>
            <w:r>
              <w:rPr>
                <w:color w:val="000000"/>
                <w:sz w:val="20"/>
                <w:szCs w:val="20"/>
              </w:rPr>
              <w:t>Data poor</w:t>
            </w:r>
          </w:p>
        </w:tc>
        <w:tc>
          <w:tcPr>
            <w:tcW w:w="4230" w:type="dxa"/>
            <w:vMerge/>
          </w:tcPr>
          <w:p w14:paraId="43D7F8F2" w14:textId="77777777" w:rsidR="00C55049" w:rsidRDefault="00C55049">
            <w:pPr>
              <w:widowControl w:val="0"/>
              <w:pBdr>
                <w:top w:val="nil"/>
                <w:left w:val="nil"/>
                <w:bottom w:val="nil"/>
                <w:right w:val="nil"/>
                <w:between w:val="nil"/>
              </w:pBdr>
              <w:spacing w:line="276" w:lineRule="auto"/>
              <w:rPr>
                <w:color w:val="000000"/>
                <w:sz w:val="20"/>
                <w:szCs w:val="20"/>
              </w:rPr>
            </w:pPr>
          </w:p>
        </w:tc>
        <w:tc>
          <w:tcPr>
            <w:tcW w:w="2345" w:type="dxa"/>
            <w:vMerge/>
          </w:tcPr>
          <w:p w14:paraId="4F7642F1" w14:textId="77777777" w:rsidR="00C55049" w:rsidRDefault="00C55049">
            <w:pPr>
              <w:widowControl w:val="0"/>
              <w:pBdr>
                <w:top w:val="nil"/>
                <w:left w:val="nil"/>
                <w:bottom w:val="nil"/>
                <w:right w:val="nil"/>
                <w:between w:val="nil"/>
              </w:pBdr>
              <w:spacing w:line="276" w:lineRule="auto"/>
              <w:rPr>
                <w:color w:val="000000"/>
                <w:sz w:val="20"/>
                <w:szCs w:val="20"/>
              </w:rPr>
            </w:pPr>
          </w:p>
        </w:tc>
      </w:tr>
      <w:tr w:rsidR="00C55049" w14:paraId="3D8007B4" w14:textId="77777777">
        <w:trPr>
          <w:gridAfter w:val="1"/>
          <w:wAfter w:w="15" w:type="dxa"/>
          <w:trHeight w:val="242"/>
          <w:jc w:val="center"/>
        </w:trPr>
        <w:tc>
          <w:tcPr>
            <w:tcW w:w="3768" w:type="dxa"/>
            <w:tcMar>
              <w:left w:w="43" w:type="dxa"/>
              <w:right w:w="43" w:type="dxa"/>
            </w:tcMar>
          </w:tcPr>
          <w:p w14:paraId="2FBC0B2B" w14:textId="77777777" w:rsidR="00C55049" w:rsidRDefault="00C14403">
            <w:pPr>
              <w:pBdr>
                <w:top w:val="nil"/>
                <w:left w:val="nil"/>
                <w:bottom w:val="nil"/>
                <w:right w:val="nil"/>
                <w:between w:val="nil"/>
              </w:pBdr>
              <w:rPr>
                <w:color w:val="000000"/>
                <w:sz w:val="20"/>
                <w:szCs w:val="20"/>
              </w:rPr>
            </w:pPr>
            <w:r>
              <w:rPr>
                <w:color w:val="000000"/>
                <w:sz w:val="20"/>
                <w:szCs w:val="20"/>
              </w:rPr>
              <w:t>Invasive species (Lionfish) distribution</w:t>
            </w:r>
          </w:p>
        </w:tc>
        <w:tc>
          <w:tcPr>
            <w:tcW w:w="1536" w:type="dxa"/>
            <w:tcMar>
              <w:left w:w="43" w:type="dxa"/>
              <w:right w:w="43" w:type="dxa"/>
            </w:tcMar>
          </w:tcPr>
          <w:p w14:paraId="5C05340E" w14:textId="77777777" w:rsidR="00C55049" w:rsidRDefault="00C14403">
            <w:pPr>
              <w:pBdr>
                <w:top w:val="nil"/>
                <w:left w:val="nil"/>
                <w:bottom w:val="nil"/>
                <w:right w:val="nil"/>
                <w:between w:val="nil"/>
              </w:pBdr>
              <w:jc w:val="center"/>
              <w:rPr>
                <w:color w:val="000000"/>
                <w:sz w:val="20"/>
                <w:szCs w:val="20"/>
              </w:rPr>
            </w:pPr>
            <w:r>
              <w:rPr>
                <w:color w:val="000000"/>
                <w:sz w:val="20"/>
                <w:szCs w:val="20"/>
              </w:rPr>
              <w:t>Low</w:t>
            </w:r>
          </w:p>
        </w:tc>
        <w:tc>
          <w:tcPr>
            <w:tcW w:w="1801" w:type="dxa"/>
            <w:tcMar>
              <w:left w:w="43" w:type="dxa"/>
              <w:right w:w="43" w:type="dxa"/>
            </w:tcMar>
          </w:tcPr>
          <w:p w14:paraId="4EAAE935" w14:textId="77777777" w:rsidR="00C55049" w:rsidRDefault="00C14403">
            <w:pPr>
              <w:pBdr>
                <w:top w:val="nil"/>
                <w:left w:val="nil"/>
                <w:bottom w:val="nil"/>
                <w:right w:val="nil"/>
                <w:between w:val="nil"/>
              </w:pBdr>
              <w:rPr>
                <w:color w:val="000000"/>
                <w:sz w:val="20"/>
                <w:szCs w:val="20"/>
              </w:rPr>
            </w:pPr>
            <w:r>
              <w:rPr>
                <w:color w:val="000000"/>
                <w:sz w:val="20"/>
                <w:szCs w:val="20"/>
              </w:rPr>
              <w:t>Satellite data</w:t>
            </w:r>
          </w:p>
        </w:tc>
        <w:tc>
          <w:tcPr>
            <w:tcW w:w="4230" w:type="dxa"/>
            <w:vMerge/>
          </w:tcPr>
          <w:p w14:paraId="0DC17438" w14:textId="77777777" w:rsidR="00C55049" w:rsidRDefault="00C55049">
            <w:pPr>
              <w:widowControl w:val="0"/>
              <w:pBdr>
                <w:top w:val="nil"/>
                <w:left w:val="nil"/>
                <w:bottom w:val="nil"/>
                <w:right w:val="nil"/>
                <w:between w:val="nil"/>
              </w:pBdr>
              <w:spacing w:line="276" w:lineRule="auto"/>
              <w:rPr>
                <w:color w:val="000000"/>
                <w:sz w:val="20"/>
                <w:szCs w:val="20"/>
              </w:rPr>
            </w:pPr>
          </w:p>
        </w:tc>
        <w:tc>
          <w:tcPr>
            <w:tcW w:w="2345" w:type="dxa"/>
            <w:vMerge/>
          </w:tcPr>
          <w:p w14:paraId="51943347" w14:textId="77777777" w:rsidR="00C55049" w:rsidRDefault="00C55049">
            <w:pPr>
              <w:widowControl w:val="0"/>
              <w:pBdr>
                <w:top w:val="nil"/>
                <w:left w:val="nil"/>
                <w:bottom w:val="nil"/>
                <w:right w:val="nil"/>
                <w:between w:val="nil"/>
              </w:pBdr>
              <w:spacing w:line="276" w:lineRule="auto"/>
              <w:rPr>
                <w:color w:val="000000"/>
                <w:sz w:val="20"/>
                <w:szCs w:val="20"/>
              </w:rPr>
            </w:pPr>
          </w:p>
        </w:tc>
      </w:tr>
      <w:tr w:rsidR="00C55049" w14:paraId="6AE8BF96" w14:textId="77777777">
        <w:trPr>
          <w:gridAfter w:val="1"/>
          <w:wAfter w:w="15" w:type="dxa"/>
          <w:tblHeader/>
          <w:jc w:val="center"/>
        </w:trPr>
        <w:tc>
          <w:tcPr>
            <w:tcW w:w="13680" w:type="dxa"/>
            <w:gridSpan w:val="5"/>
            <w:tcMar>
              <w:left w:w="43" w:type="dxa"/>
              <w:right w:w="43" w:type="dxa"/>
            </w:tcMar>
          </w:tcPr>
          <w:p w14:paraId="73B46738" w14:textId="77777777" w:rsidR="00C55049" w:rsidRDefault="00C14403">
            <w:pPr>
              <w:pBdr>
                <w:top w:val="nil"/>
                <w:left w:val="nil"/>
                <w:bottom w:val="nil"/>
                <w:right w:val="nil"/>
                <w:between w:val="nil"/>
              </w:pBdr>
              <w:spacing w:after="120"/>
              <w:rPr>
                <w:b/>
                <w:color w:val="000000"/>
                <w:sz w:val="20"/>
                <w:szCs w:val="20"/>
              </w:rPr>
            </w:pPr>
            <w:r>
              <w:rPr>
                <w:b/>
                <w:color w:val="000000"/>
                <w:sz w:val="20"/>
                <w:szCs w:val="20"/>
              </w:rPr>
              <w:t>OCEANOGRAPHIC CONDITIONS</w:t>
            </w:r>
          </w:p>
        </w:tc>
      </w:tr>
      <w:tr w:rsidR="00C55049" w14:paraId="54AA0F1E" w14:textId="77777777">
        <w:trPr>
          <w:gridAfter w:val="1"/>
          <w:wAfter w:w="15" w:type="dxa"/>
          <w:jc w:val="center"/>
        </w:trPr>
        <w:tc>
          <w:tcPr>
            <w:tcW w:w="3768" w:type="dxa"/>
            <w:tcMar>
              <w:left w:w="43" w:type="dxa"/>
              <w:right w:w="43" w:type="dxa"/>
            </w:tcMar>
          </w:tcPr>
          <w:p w14:paraId="7E0ABB39" w14:textId="77777777" w:rsidR="00C55049" w:rsidRDefault="00C14403">
            <w:pPr>
              <w:pBdr>
                <w:top w:val="nil"/>
                <w:left w:val="nil"/>
                <w:bottom w:val="nil"/>
                <w:right w:val="nil"/>
                <w:between w:val="nil"/>
              </w:pBdr>
              <w:rPr>
                <w:color w:val="000000"/>
                <w:sz w:val="20"/>
                <w:szCs w:val="20"/>
              </w:rPr>
            </w:pPr>
            <w:r>
              <w:rPr>
                <w:color w:val="000000"/>
                <w:sz w:val="20"/>
                <w:szCs w:val="20"/>
              </w:rPr>
              <w:t>Bathymetry (contour lines or satellite imagery)</w:t>
            </w:r>
          </w:p>
        </w:tc>
        <w:tc>
          <w:tcPr>
            <w:tcW w:w="1536" w:type="dxa"/>
            <w:tcMar>
              <w:left w:w="43" w:type="dxa"/>
              <w:right w:w="43" w:type="dxa"/>
            </w:tcMar>
          </w:tcPr>
          <w:p w14:paraId="7CBD82E6" w14:textId="77777777" w:rsidR="00C55049" w:rsidRDefault="00C14403">
            <w:pPr>
              <w:pBdr>
                <w:top w:val="nil"/>
                <w:left w:val="nil"/>
                <w:bottom w:val="nil"/>
                <w:right w:val="nil"/>
                <w:between w:val="nil"/>
              </w:pBdr>
              <w:jc w:val="center"/>
              <w:rPr>
                <w:color w:val="000000"/>
                <w:sz w:val="20"/>
                <w:szCs w:val="20"/>
              </w:rPr>
            </w:pPr>
            <w:r>
              <w:rPr>
                <w:color w:val="000000"/>
                <w:sz w:val="20"/>
                <w:szCs w:val="20"/>
              </w:rPr>
              <w:t>Low</w:t>
            </w:r>
          </w:p>
        </w:tc>
        <w:tc>
          <w:tcPr>
            <w:tcW w:w="1801" w:type="dxa"/>
            <w:tcMar>
              <w:left w:w="43" w:type="dxa"/>
              <w:right w:w="43" w:type="dxa"/>
            </w:tcMar>
          </w:tcPr>
          <w:p w14:paraId="0D53A1E0" w14:textId="77777777" w:rsidR="00C55049" w:rsidRDefault="00C14403">
            <w:pPr>
              <w:pBdr>
                <w:top w:val="nil"/>
                <w:left w:val="nil"/>
                <w:bottom w:val="nil"/>
                <w:right w:val="nil"/>
                <w:between w:val="nil"/>
              </w:pBdr>
              <w:rPr>
                <w:color w:val="000000"/>
                <w:sz w:val="20"/>
                <w:szCs w:val="20"/>
              </w:rPr>
            </w:pPr>
            <w:r>
              <w:rPr>
                <w:color w:val="000000"/>
                <w:sz w:val="20"/>
                <w:szCs w:val="20"/>
              </w:rPr>
              <w:t>Nearshore (CZMU, 2015)</w:t>
            </w:r>
          </w:p>
          <w:p w14:paraId="5C75CCA4" w14:textId="77777777" w:rsidR="00C55049" w:rsidRDefault="00C14403">
            <w:pPr>
              <w:pBdr>
                <w:top w:val="nil"/>
                <w:left w:val="nil"/>
                <w:bottom w:val="nil"/>
                <w:right w:val="nil"/>
                <w:between w:val="nil"/>
              </w:pBdr>
              <w:rPr>
                <w:color w:val="000000"/>
                <w:sz w:val="20"/>
                <w:szCs w:val="20"/>
              </w:rPr>
            </w:pPr>
            <w:r>
              <w:rPr>
                <w:color w:val="000000"/>
                <w:sz w:val="20"/>
                <w:szCs w:val="20"/>
              </w:rPr>
              <w:t>EEZ (GEBCO, 2023)</w:t>
            </w:r>
          </w:p>
        </w:tc>
        <w:tc>
          <w:tcPr>
            <w:tcW w:w="4230" w:type="dxa"/>
          </w:tcPr>
          <w:p w14:paraId="2E38873F" w14:textId="77777777" w:rsidR="00C55049" w:rsidRDefault="00C14403">
            <w:pPr>
              <w:pBdr>
                <w:top w:val="nil"/>
                <w:left w:val="nil"/>
                <w:bottom w:val="nil"/>
                <w:right w:val="nil"/>
                <w:between w:val="nil"/>
              </w:pBdr>
              <w:rPr>
                <w:color w:val="000000"/>
                <w:sz w:val="20"/>
                <w:szCs w:val="20"/>
              </w:rPr>
            </w:pPr>
            <w:r>
              <w:rPr>
                <w:color w:val="000000"/>
                <w:sz w:val="20"/>
                <w:szCs w:val="20"/>
                <w:vertAlign w:val="superscript"/>
              </w:rPr>
              <w:t>1</w:t>
            </w:r>
            <w:r>
              <w:rPr>
                <w:color w:val="000000"/>
                <w:sz w:val="20"/>
                <w:szCs w:val="20"/>
              </w:rPr>
              <w:t xml:space="preserve">Continue using global digital elevation models (DEM) (e.g., GEBCO, Seabed 2030) </w:t>
            </w:r>
          </w:p>
          <w:p w14:paraId="49A9434B" w14:textId="77777777" w:rsidR="00C55049" w:rsidRDefault="00C14403">
            <w:pPr>
              <w:pBdr>
                <w:top w:val="nil"/>
                <w:left w:val="nil"/>
                <w:bottom w:val="nil"/>
                <w:right w:val="nil"/>
                <w:between w:val="nil"/>
              </w:pBdr>
              <w:rPr>
                <w:color w:val="000000"/>
                <w:sz w:val="20"/>
                <w:szCs w:val="20"/>
              </w:rPr>
            </w:pPr>
            <w:r>
              <w:rPr>
                <w:color w:val="000000"/>
                <w:sz w:val="20"/>
                <w:szCs w:val="20"/>
              </w:rPr>
              <w:t>(medium resolution, low cost, EEZ coverage)</w:t>
            </w:r>
          </w:p>
          <w:p w14:paraId="7D87720E" w14:textId="77777777" w:rsidR="00C55049" w:rsidRDefault="00C55049">
            <w:pPr>
              <w:pBdr>
                <w:top w:val="nil"/>
                <w:left w:val="nil"/>
                <w:bottom w:val="nil"/>
                <w:right w:val="nil"/>
                <w:between w:val="nil"/>
              </w:pBdr>
              <w:rPr>
                <w:color w:val="000000"/>
                <w:sz w:val="14"/>
                <w:szCs w:val="14"/>
              </w:rPr>
            </w:pPr>
          </w:p>
          <w:p w14:paraId="502F6CCF" w14:textId="77777777" w:rsidR="00C55049" w:rsidRDefault="00C14403">
            <w:pPr>
              <w:pBdr>
                <w:top w:val="nil"/>
                <w:left w:val="nil"/>
                <w:bottom w:val="nil"/>
                <w:right w:val="nil"/>
                <w:between w:val="nil"/>
              </w:pBdr>
              <w:rPr>
                <w:color w:val="000000"/>
                <w:sz w:val="20"/>
                <w:szCs w:val="20"/>
              </w:rPr>
            </w:pPr>
            <w:r>
              <w:rPr>
                <w:color w:val="000000"/>
                <w:sz w:val="20"/>
                <w:szCs w:val="20"/>
                <w:vertAlign w:val="superscript"/>
              </w:rPr>
              <w:t>2</w:t>
            </w:r>
            <w:r>
              <w:rPr>
                <w:color w:val="000000"/>
                <w:sz w:val="20"/>
                <w:szCs w:val="20"/>
              </w:rPr>
              <w:t xml:space="preserve">Update lidar data </w:t>
            </w:r>
          </w:p>
          <w:p w14:paraId="466E266D" w14:textId="77777777" w:rsidR="00C55049" w:rsidRDefault="00C14403">
            <w:pPr>
              <w:pBdr>
                <w:top w:val="nil"/>
                <w:left w:val="nil"/>
                <w:bottom w:val="nil"/>
                <w:right w:val="nil"/>
                <w:between w:val="nil"/>
              </w:pBdr>
              <w:rPr>
                <w:color w:val="000000"/>
                <w:sz w:val="20"/>
                <w:szCs w:val="20"/>
              </w:rPr>
            </w:pPr>
            <w:r>
              <w:rPr>
                <w:color w:val="000000"/>
                <w:sz w:val="20"/>
                <w:szCs w:val="20"/>
              </w:rPr>
              <w:t>(high resolution, very high cost, nearshore coverage)</w:t>
            </w:r>
          </w:p>
        </w:tc>
        <w:tc>
          <w:tcPr>
            <w:tcW w:w="2345" w:type="dxa"/>
          </w:tcPr>
          <w:p w14:paraId="0AC50CA7" w14:textId="77777777" w:rsidR="00C55049" w:rsidRDefault="00C14403">
            <w:pPr>
              <w:pBdr>
                <w:top w:val="nil"/>
                <w:left w:val="nil"/>
                <w:bottom w:val="nil"/>
                <w:right w:val="nil"/>
                <w:between w:val="nil"/>
              </w:pBdr>
              <w:rPr>
                <w:color w:val="000000"/>
                <w:sz w:val="20"/>
                <w:szCs w:val="20"/>
              </w:rPr>
            </w:pPr>
            <w:r>
              <w:rPr>
                <w:color w:val="000000"/>
                <w:sz w:val="20"/>
                <w:szCs w:val="20"/>
              </w:rPr>
              <w:t>CZMU</w:t>
            </w:r>
          </w:p>
          <w:p w14:paraId="4483091B" w14:textId="77777777" w:rsidR="00C55049" w:rsidRDefault="00C14403">
            <w:pPr>
              <w:pBdr>
                <w:top w:val="nil"/>
                <w:left w:val="nil"/>
                <w:bottom w:val="nil"/>
                <w:right w:val="nil"/>
                <w:between w:val="nil"/>
              </w:pBdr>
              <w:rPr>
                <w:color w:val="000000"/>
                <w:sz w:val="20"/>
                <w:szCs w:val="20"/>
              </w:rPr>
            </w:pPr>
            <w:r>
              <w:rPr>
                <w:color w:val="000000"/>
                <w:sz w:val="20"/>
                <w:szCs w:val="20"/>
              </w:rPr>
              <w:t>BFD</w:t>
            </w:r>
          </w:p>
          <w:p w14:paraId="7201319D" w14:textId="77777777" w:rsidR="00C55049" w:rsidRDefault="00C14403">
            <w:pPr>
              <w:pBdr>
                <w:top w:val="nil"/>
                <w:left w:val="nil"/>
                <w:bottom w:val="nil"/>
                <w:right w:val="nil"/>
                <w:between w:val="nil"/>
              </w:pBdr>
              <w:rPr>
                <w:color w:val="000000"/>
                <w:sz w:val="20"/>
                <w:szCs w:val="20"/>
              </w:rPr>
            </w:pPr>
            <w:r>
              <w:rPr>
                <w:color w:val="000000"/>
                <w:sz w:val="20"/>
                <w:szCs w:val="20"/>
              </w:rPr>
              <w:t>MENB</w:t>
            </w:r>
          </w:p>
          <w:p w14:paraId="32D947F3" w14:textId="77777777" w:rsidR="00C55049" w:rsidRDefault="00C55049">
            <w:pPr>
              <w:pBdr>
                <w:top w:val="nil"/>
                <w:left w:val="nil"/>
                <w:bottom w:val="nil"/>
                <w:right w:val="nil"/>
                <w:between w:val="nil"/>
              </w:pBdr>
              <w:rPr>
                <w:color w:val="000000"/>
                <w:sz w:val="20"/>
                <w:szCs w:val="20"/>
              </w:rPr>
            </w:pPr>
          </w:p>
        </w:tc>
      </w:tr>
      <w:tr w:rsidR="00C55049" w14:paraId="41E4E280" w14:textId="77777777">
        <w:trPr>
          <w:gridAfter w:val="1"/>
          <w:wAfter w:w="15" w:type="dxa"/>
          <w:jc w:val="center"/>
        </w:trPr>
        <w:tc>
          <w:tcPr>
            <w:tcW w:w="3768" w:type="dxa"/>
            <w:tcMar>
              <w:left w:w="43" w:type="dxa"/>
              <w:right w:w="43" w:type="dxa"/>
            </w:tcMar>
          </w:tcPr>
          <w:p w14:paraId="1B12C393" w14:textId="77777777" w:rsidR="00C55049" w:rsidRDefault="00C14403">
            <w:pPr>
              <w:pBdr>
                <w:top w:val="nil"/>
                <w:left w:val="nil"/>
                <w:bottom w:val="nil"/>
                <w:right w:val="nil"/>
                <w:between w:val="nil"/>
              </w:pBdr>
              <w:rPr>
                <w:color w:val="000000"/>
                <w:sz w:val="20"/>
                <w:szCs w:val="20"/>
              </w:rPr>
            </w:pPr>
            <w:r>
              <w:rPr>
                <w:color w:val="000000"/>
                <w:sz w:val="20"/>
                <w:szCs w:val="20"/>
              </w:rPr>
              <w:t>Chlorophyll a concentration</w:t>
            </w:r>
          </w:p>
        </w:tc>
        <w:tc>
          <w:tcPr>
            <w:tcW w:w="1536" w:type="dxa"/>
            <w:tcMar>
              <w:left w:w="43" w:type="dxa"/>
              <w:right w:w="43" w:type="dxa"/>
            </w:tcMar>
          </w:tcPr>
          <w:p w14:paraId="39E5916E" w14:textId="77777777" w:rsidR="00C55049" w:rsidRDefault="00C14403">
            <w:pPr>
              <w:pBdr>
                <w:top w:val="nil"/>
                <w:left w:val="nil"/>
                <w:bottom w:val="nil"/>
                <w:right w:val="nil"/>
                <w:between w:val="nil"/>
              </w:pBdr>
              <w:jc w:val="center"/>
              <w:rPr>
                <w:color w:val="000000"/>
                <w:sz w:val="20"/>
                <w:szCs w:val="20"/>
              </w:rPr>
            </w:pPr>
            <w:r>
              <w:rPr>
                <w:color w:val="000000"/>
                <w:sz w:val="20"/>
                <w:szCs w:val="20"/>
              </w:rPr>
              <w:t>Low</w:t>
            </w:r>
          </w:p>
        </w:tc>
        <w:tc>
          <w:tcPr>
            <w:tcW w:w="1801" w:type="dxa"/>
            <w:tcMar>
              <w:left w:w="43" w:type="dxa"/>
              <w:right w:w="43" w:type="dxa"/>
            </w:tcMar>
          </w:tcPr>
          <w:p w14:paraId="3708F730" w14:textId="77777777" w:rsidR="00C55049" w:rsidRDefault="00C14403">
            <w:pPr>
              <w:pBdr>
                <w:top w:val="nil"/>
                <w:left w:val="nil"/>
                <w:bottom w:val="nil"/>
                <w:right w:val="nil"/>
                <w:between w:val="nil"/>
              </w:pBdr>
              <w:rPr>
                <w:color w:val="000000"/>
                <w:sz w:val="20"/>
                <w:szCs w:val="20"/>
              </w:rPr>
            </w:pPr>
            <w:r>
              <w:rPr>
                <w:color w:val="000000"/>
                <w:sz w:val="20"/>
                <w:szCs w:val="20"/>
              </w:rPr>
              <w:t>Satellite data</w:t>
            </w:r>
          </w:p>
        </w:tc>
        <w:tc>
          <w:tcPr>
            <w:tcW w:w="4230" w:type="dxa"/>
            <w:vMerge w:val="restart"/>
          </w:tcPr>
          <w:p w14:paraId="6DFFB830" w14:textId="77777777" w:rsidR="00C55049" w:rsidRDefault="00C14403">
            <w:pPr>
              <w:pBdr>
                <w:top w:val="nil"/>
                <w:left w:val="nil"/>
                <w:bottom w:val="nil"/>
                <w:right w:val="nil"/>
                <w:between w:val="nil"/>
              </w:pBdr>
              <w:rPr>
                <w:color w:val="000000"/>
                <w:sz w:val="20"/>
                <w:szCs w:val="20"/>
              </w:rPr>
            </w:pPr>
            <w:r>
              <w:rPr>
                <w:color w:val="000000"/>
                <w:sz w:val="20"/>
                <w:szCs w:val="20"/>
                <w:vertAlign w:val="superscript"/>
              </w:rPr>
              <w:t>1</w:t>
            </w:r>
            <w:r>
              <w:rPr>
                <w:color w:val="000000"/>
                <w:sz w:val="20"/>
                <w:szCs w:val="20"/>
              </w:rPr>
              <w:t xml:space="preserve">Continue using satellite data (medium resolution, low cost) </w:t>
            </w:r>
          </w:p>
          <w:p w14:paraId="0649FBC8" w14:textId="77777777" w:rsidR="00C55049" w:rsidRDefault="00C55049">
            <w:pPr>
              <w:pBdr>
                <w:top w:val="nil"/>
                <w:left w:val="nil"/>
                <w:bottom w:val="nil"/>
                <w:right w:val="nil"/>
                <w:between w:val="nil"/>
              </w:pBdr>
              <w:rPr>
                <w:color w:val="000000"/>
                <w:sz w:val="22"/>
                <w:szCs w:val="22"/>
              </w:rPr>
            </w:pPr>
          </w:p>
          <w:p w14:paraId="5F4CE253" w14:textId="77777777" w:rsidR="00C55049" w:rsidRDefault="00C14403">
            <w:pPr>
              <w:pBdr>
                <w:top w:val="nil"/>
                <w:left w:val="nil"/>
                <w:bottom w:val="nil"/>
                <w:right w:val="nil"/>
                <w:between w:val="nil"/>
              </w:pBdr>
              <w:rPr>
                <w:color w:val="000000"/>
                <w:sz w:val="20"/>
                <w:szCs w:val="20"/>
              </w:rPr>
            </w:pPr>
            <w:r>
              <w:rPr>
                <w:color w:val="000000"/>
                <w:sz w:val="20"/>
                <w:szCs w:val="20"/>
                <w:vertAlign w:val="superscript"/>
              </w:rPr>
              <w:t>2</w:t>
            </w:r>
            <w:r>
              <w:rPr>
                <w:color w:val="000000"/>
                <w:sz w:val="20"/>
                <w:szCs w:val="20"/>
              </w:rPr>
              <w:t xml:space="preserve">Deploy oceanographic buoys </w:t>
            </w:r>
          </w:p>
          <w:p w14:paraId="23936C9C" w14:textId="77777777" w:rsidR="00C55049" w:rsidRDefault="00C14403">
            <w:pPr>
              <w:pBdr>
                <w:top w:val="nil"/>
                <w:left w:val="nil"/>
                <w:bottom w:val="nil"/>
                <w:right w:val="nil"/>
                <w:between w:val="nil"/>
              </w:pBdr>
              <w:rPr>
                <w:color w:val="000000"/>
                <w:sz w:val="20"/>
                <w:szCs w:val="20"/>
              </w:rPr>
            </w:pPr>
            <w:r>
              <w:rPr>
                <w:color w:val="000000"/>
                <w:sz w:val="20"/>
                <w:szCs w:val="20"/>
              </w:rPr>
              <w:t>(high resolution, high cost, usually nearshore coverage)</w:t>
            </w:r>
          </w:p>
          <w:p w14:paraId="69BA6A12" w14:textId="77777777" w:rsidR="00C55049" w:rsidRDefault="00C55049">
            <w:pPr>
              <w:pBdr>
                <w:top w:val="nil"/>
                <w:left w:val="nil"/>
                <w:bottom w:val="nil"/>
                <w:right w:val="nil"/>
                <w:between w:val="nil"/>
              </w:pBdr>
              <w:rPr>
                <w:color w:val="000000"/>
                <w:sz w:val="20"/>
                <w:szCs w:val="20"/>
              </w:rPr>
            </w:pPr>
          </w:p>
        </w:tc>
        <w:tc>
          <w:tcPr>
            <w:tcW w:w="2345" w:type="dxa"/>
            <w:vMerge w:val="restart"/>
          </w:tcPr>
          <w:p w14:paraId="2F8426BB" w14:textId="77777777" w:rsidR="00C55049" w:rsidRDefault="00C14403">
            <w:pPr>
              <w:pBdr>
                <w:top w:val="nil"/>
                <w:left w:val="nil"/>
                <w:bottom w:val="nil"/>
                <w:right w:val="nil"/>
                <w:between w:val="nil"/>
              </w:pBdr>
              <w:rPr>
                <w:color w:val="000000"/>
                <w:sz w:val="20"/>
                <w:szCs w:val="20"/>
              </w:rPr>
            </w:pPr>
            <w:r>
              <w:rPr>
                <w:color w:val="000000"/>
                <w:sz w:val="20"/>
                <w:szCs w:val="20"/>
              </w:rPr>
              <w:t>CZMU</w:t>
            </w:r>
          </w:p>
          <w:p w14:paraId="7BCEA6E0" w14:textId="77777777" w:rsidR="00C55049" w:rsidRDefault="00C14403">
            <w:pPr>
              <w:pBdr>
                <w:top w:val="nil"/>
                <w:left w:val="nil"/>
                <w:bottom w:val="nil"/>
                <w:right w:val="nil"/>
                <w:between w:val="nil"/>
              </w:pBdr>
              <w:rPr>
                <w:color w:val="000000"/>
                <w:sz w:val="20"/>
                <w:szCs w:val="20"/>
              </w:rPr>
            </w:pPr>
            <w:r>
              <w:rPr>
                <w:color w:val="000000"/>
                <w:sz w:val="20"/>
                <w:szCs w:val="20"/>
              </w:rPr>
              <w:t>BFD</w:t>
            </w:r>
          </w:p>
        </w:tc>
      </w:tr>
      <w:tr w:rsidR="00C55049" w14:paraId="79AF0089" w14:textId="77777777">
        <w:trPr>
          <w:gridAfter w:val="1"/>
          <w:wAfter w:w="15" w:type="dxa"/>
          <w:jc w:val="center"/>
        </w:trPr>
        <w:tc>
          <w:tcPr>
            <w:tcW w:w="3768" w:type="dxa"/>
            <w:tcMar>
              <w:left w:w="43" w:type="dxa"/>
              <w:right w:w="43" w:type="dxa"/>
            </w:tcMar>
          </w:tcPr>
          <w:p w14:paraId="04D21D8C" w14:textId="77777777" w:rsidR="00C55049" w:rsidRDefault="00C14403">
            <w:pPr>
              <w:pBdr>
                <w:top w:val="nil"/>
                <w:left w:val="nil"/>
                <w:bottom w:val="nil"/>
                <w:right w:val="nil"/>
                <w:between w:val="nil"/>
              </w:pBdr>
              <w:rPr>
                <w:color w:val="000000"/>
                <w:sz w:val="20"/>
                <w:szCs w:val="20"/>
              </w:rPr>
            </w:pPr>
            <w:r>
              <w:rPr>
                <w:color w:val="000000"/>
                <w:sz w:val="20"/>
                <w:szCs w:val="20"/>
              </w:rPr>
              <w:t>Nutrients (e.g., nitrates, phosphates, etc.)</w:t>
            </w:r>
          </w:p>
        </w:tc>
        <w:tc>
          <w:tcPr>
            <w:tcW w:w="1536" w:type="dxa"/>
            <w:tcMar>
              <w:left w:w="43" w:type="dxa"/>
              <w:right w:w="43" w:type="dxa"/>
            </w:tcMar>
          </w:tcPr>
          <w:p w14:paraId="0BC43D8F" w14:textId="77777777" w:rsidR="00C55049" w:rsidRDefault="00C14403">
            <w:pPr>
              <w:pBdr>
                <w:top w:val="nil"/>
                <w:left w:val="nil"/>
                <w:bottom w:val="nil"/>
                <w:right w:val="nil"/>
                <w:between w:val="nil"/>
              </w:pBdr>
              <w:jc w:val="center"/>
              <w:rPr>
                <w:color w:val="000000"/>
                <w:sz w:val="20"/>
                <w:szCs w:val="20"/>
              </w:rPr>
            </w:pPr>
            <w:r>
              <w:rPr>
                <w:color w:val="000000"/>
                <w:sz w:val="20"/>
                <w:szCs w:val="20"/>
              </w:rPr>
              <w:t>Low</w:t>
            </w:r>
          </w:p>
        </w:tc>
        <w:tc>
          <w:tcPr>
            <w:tcW w:w="1801" w:type="dxa"/>
            <w:tcMar>
              <w:left w:w="43" w:type="dxa"/>
              <w:right w:w="43" w:type="dxa"/>
            </w:tcMar>
          </w:tcPr>
          <w:p w14:paraId="027A452F" w14:textId="77777777" w:rsidR="00C55049" w:rsidRDefault="00C14403">
            <w:pPr>
              <w:pBdr>
                <w:top w:val="nil"/>
                <w:left w:val="nil"/>
                <w:bottom w:val="nil"/>
                <w:right w:val="nil"/>
                <w:between w:val="nil"/>
              </w:pBdr>
              <w:rPr>
                <w:color w:val="000000"/>
                <w:sz w:val="20"/>
                <w:szCs w:val="20"/>
              </w:rPr>
            </w:pPr>
            <w:r>
              <w:rPr>
                <w:color w:val="000000"/>
                <w:sz w:val="20"/>
                <w:szCs w:val="20"/>
              </w:rPr>
              <w:t>Satellite data</w:t>
            </w:r>
          </w:p>
        </w:tc>
        <w:tc>
          <w:tcPr>
            <w:tcW w:w="4230" w:type="dxa"/>
            <w:vMerge/>
          </w:tcPr>
          <w:p w14:paraId="27BCD253" w14:textId="77777777" w:rsidR="00C55049" w:rsidRDefault="00C55049">
            <w:pPr>
              <w:widowControl w:val="0"/>
              <w:pBdr>
                <w:top w:val="nil"/>
                <w:left w:val="nil"/>
                <w:bottom w:val="nil"/>
                <w:right w:val="nil"/>
                <w:between w:val="nil"/>
              </w:pBdr>
              <w:spacing w:line="276" w:lineRule="auto"/>
              <w:rPr>
                <w:color w:val="000000"/>
                <w:sz w:val="20"/>
                <w:szCs w:val="20"/>
              </w:rPr>
            </w:pPr>
          </w:p>
        </w:tc>
        <w:tc>
          <w:tcPr>
            <w:tcW w:w="2345" w:type="dxa"/>
            <w:vMerge/>
          </w:tcPr>
          <w:p w14:paraId="11DD811D" w14:textId="77777777" w:rsidR="00C55049" w:rsidRDefault="00C55049">
            <w:pPr>
              <w:widowControl w:val="0"/>
              <w:pBdr>
                <w:top w:val="nil"/>
                <w:left w:val="nil"/>
                <w:bottom w:val="nil"/>
                <w:right w:val="nil"/>
                <w:between w:val="nil"/>
              </w:pBdr>
              <w:spacing w:line="276" w:lineRule="auto"/>
              <w:rPr>
                <w:color w:val="000000"/>
                <w:sz w:val="20"/>
                <w:szCs w:val="20"/>
              </w:rPr>
            </w:pPr>
          </w:p>
        </w:tc>
      </w:tr>
      <w:tr w:rsidR="00C55049" w14:paraId="153CEA0A" w14:textId="77777777">
        <w:trPr>
          <w:gridAfter w:val="1"/>
          <w:wAfter w:w="15" w:type="dxa"/>
          <w:jc w:val="center"/>
        </w:trPr>
        <w:tc>
          <w:tcPr>
            <w:tcW w:w="3768" w:type="dxa"/>
            <w:tcMar>
              <w:left w:w="43" w:type="dxa"/>
              <w:right w:w="43" w:type="dxa"/>
            </w:tcMar>
          </w:tcPr>
          <w:p w14:paraId="49B48127" w14:textId="77777777" w:rsidR="00C55049" w:rsidRDefault="00C14403">
            <w:pPr>
              <w:pBdr>
                <w:top w:val="nil"/>
                <w:left w:val="nil"/>
                <w:bottom w:val="nil"/>
                <w:right w:val="nil"/>
                <w:between w:val="nil"/>
              </w:pBdr>
              <w:rPr>
                <w:color w:val="000000"/>
                <w:sz w:val="20"/>
                <w:szCs w:val="20"/>
              </w:rPr>
            </w:pPr>
            <w:r>
              <w:rPr>
                <w:color w:val="000000"/>
                <w:sz w:val="20"/>
                <w:szCs w:val="20"/>
              </w:rPr>
              <w:t>Ocean currents (direction and speed)</w:t>
            </w:r>
          </w:p>
        </w:tc>
        <w:tc>
          <w:tcPr>
            <w:tcW w:w="1536" w:type="dxa"/>
            <w:tcMar>
              <w:left w:w="43" w:type="dxa"/>
              <w:right w:w="43" w:type="dxa"/>
            </w:tcMar>
          </w:tcPr>
          <w:p w14:paraId="2CCB98E6" w14:textId="77777777" w:rsidR="00C55049" w:rsidRDefault="00C14403">
            <w:pPr>
              <w:pBdr>
                <w:top w:val="nil"/>
                <w:left w:val="nil"/>
                <w:bottom w:val="nil"/>
                <w:right w:val="nil"/>
                <w:between w:val="nil"/>
              </w:pBdr>
              <w:jc w:val="center"/>
              <w:rPr>
                <w:color w:val="000000"/>
                <w:sz w:val="20"/>
                <w:szCs w:val="20"/>
              </w:rPr>
            </w:pPr>
            <w:r>
              <w:rPr>
                <w:color w:val="000000"/>
                <w:sz w:val="20"/>
                <w:szCs w:val="20"/>
              </w:rPr>
              <w:t>Low</w:t>
            </w:r>
          </w:p>
        </w:tc>
        <w:tc>
          <w:tcPr>
            <w:tcW w:w="1801" w:type="dxa"/>
            <w:tcMar>
              <w:left w:w="43" w:type="dxa"/>
              <w:right w:w="43" w:type="dxa"/>
            </w:tcMar>
          </w:tcPr>
          <w:p w14:paraId="19B58054" w14:textId="77777777" w:rsidR="00C55049" w:rsidRDefault="00C14403">
            <w:pPr>
              <w:pBdr>
                <w:top w:val="nil"/>
                <w:left w:val="nil"/>
                <w:bottom w:val="nil"/>
                <w:right w:val="nil"/>
                <w:between w:val="nil"/>
              </w:pBdr>
              <w:rPr>
                <w:color w:val="000000"/>
                <w:sz w:val="20"/>
                <w:szCs w:val="20"/>
              </w:rPr>
            </w:pPr>
            <w:r>
              <w:rPr>
                <w:color w:val="000000"/>
                <w:sz w:val="20"/>
                <w:szCs w:val="20"/>
              </w:rPr>
              <w:t>Satellite data</w:t>
            </w:r>
          </w:p>
        </w:tc>
        <w:tc>
          <w:tcPr>
            <w:tcW w:w="4230" w:type="dxa"/>
            <w:vMerge/>
          </w:tcPr>
          <w:p w14:paraId="6308E903" w14:textId="77777777" w:rsidR="00C55049" w:rsidRDefault="00C55049">
            <w:pPr>
              <w:widowControl w:val="0"/>
              <w:pBdr>
                <w:top w:val="nil"/>
                <w:left w:val="nil"/>
                <w:bottom w:val="nil"/>
                <w:right w:val="nil"/>
                <w:between w:val="nil"/>
              </w:pBdr>
              <w:spacing w:line="276" w:lineRule="auto"/>
              <w:rPr>
                <w:color w:val="000000"/>
                <w:sz w:val="20"/>
                <w:szCs w:val="20"/>
              </w:rPr>
            </w:pPr>
          </w:p>
        </w:tc>
        <w:tc>
          <w:tcPr>
            <w:tcW w:w="2345" w:type="dxa"/>
            <w:vMerge/>
          </w:tcPr>
          <w:p w14:paraId="67DFF167" w14:textId="77777777" w:rsidR="00C55049" w:rsidRDefault="00C55049">
            <w:pPr>
              <w:widowControl w:val="0"/>
              <w:pBdr>
                <w:top w:val="nil"/>
                <w:left w:val="nil"/>
                <w:bottom w:val="nil"/>
                <w:right w:val="nil"/>
                <w:between w:val="nil"/>
              </w:pBdr>
              <w:spacing w:line="276" w:lineRule="auto"/>
              <w:rPr>
                <w:color w:val="000000"/>
                <w:sz w:val="20"/>
                <w:szCs w:val="20"/>
              </w:rPr>
            </w:pPr>
          </w:p>
        </w:tc>
      </w:tr>
      <w:tr w:rsidR="00C55049" w14:paraId="0289BD79" w14:textId="77777777">
        <w:trPr>
          <w:gridAfter w:val="1"/>
          <w:wAfter w:w="15" w:type="dxa"/>
          <w:jc w:val="center"/>
        </w:trPr>
        <w:tc>
          <w:tcPr>
            <w:tcW w:w="3768" w:type="dxa"/>
            <w:tcMar>
              <w:left w:w="43" w:type="dxa"/>
              <w:right w:w="43" w:type="dxa"/>
            </w:tcMar>
          </w:tcPr>
          <w:p w14:paraId="5CEB5181" w14:textId="77777777" w:rsidR="00C55049" w:rsidRDefault="00C14403">
            <w:pPr>
              <w:pBdr>
                <w:top w:val="nil"/>
                <w:left w:val="nil"/>
                <w:bottom w:val="nil"/>
                <w:right w:val="nil"/>
                <w:between w:val="nil"/>
              </w:pBdr>
              <w:rPr>
                <w:color w:val="000000"/>
                <w:sz w:val="20"/>
                <w:szCs w:val="20"/>
              </w:rPr>
            </w:pPr>
            <w:r>
              <w:rPr>
                <w:color w:val="000000"/>
                <w:sz w:val="20"/>
                <w:szCs w:val="20"/>
              </w:rPr>
              <w:t>Prevailing winds (direction and speed)</w:t>
            </w:r>
          </w:p>
        </w:tc>
        <w:tc>
          <w:tcPr>
            <w:tcW w:w="1536" w:type="dxa"/>
            <w:tcMar>
              <w:left w:w="43" w:type="dxa"/>
              <w:right w:w="43" w:type="dxa"/>
            </w:tcMar>
          </w:tcPr>
          <w:p w14:paraId="4AA2B3D4" w14:textId="77777777" w:rsidR="00C55049" w:rsidRDefault="00C14403">
            <w:pPr>
              <w:pBdr>
                <w:top w:val="nil"/>
                <w:left w:val="nil"/>
                <w:bottom w:val="nil"/>
                <w:right w:val="nil"/>
                <w:between w:val="nil"/>
              </w:pBdr>
              <w:jc w:val="center"/>
              <w:rPr>
                <w:color w:val="000000"/>
                <w:sz w:val="20"/>
                <w:szCs w:val="20"/>
              </w:rPr>
            </w:pPr>
            <w:r>
              <w:rPr>
                <w:color w:val="000000"/>
                <w:sz w:val="20"/>
                <w:szCs w:val="20"/>
              </w:rPr>
              <w:t>Low</w:t>
            </w:r>
          </w:p>
        </w:tc>
        <w:tc>
          <w:tcPr>
            <w:tcW w:w="1801" w:type="dxa"/>
            <w:tcMar>
              <w:left w:w="43" w:type="dxa"/>
              <w:right w:w="43" w:type="dxa"/>
            </w:tcMar>
          </w:tcPr>
          <w:p w14:paraId="5ED9B06B" w14:textId="77777777" w:rsidR="00C55049" w:rsidRDefault="00C14403">
            <w:pPr>
              <w:pBdr>
                <w:top w:val="nil"/>
                <w:left w:val="nil"/>
                <w:bottom w:val="nil"/>
                <w:right w:val="nil"/>
                <w:between w:val="nil"/>
              </w:pBdr>
              <w:rPr>
                <w:color w:val="000000"/>
                <w:sz w:val="20"/>
                <w:szCs w:val="20"/>
              </w:rPr>
            </w:pPr>
            <w:r>
              <w:rPr>
                <w:color w:val="000000"/>
                <w:sz w:val="20"/>
                <w:szCs w:val="20"/>
              </w:rPr>
              <w:t>Satellite data</w:t>
            </w:r>
          </w:p>
        </w:tc>
        <w:tc>
          <w:tcPr>
            <w:tcW w:w="4230" w:type="dxa"/>
            <w:vMerge/>
          </w:tcPr>
          <w:p w14:paraId="6051E1FE" w14:textId="77777777" w:rsidR="00C55049" w:rsidRDefault="00C55049">
            <w:pPr>
              <w:widowControl w:val="0"/>
              <w:pBdr>
                <w:top w:val="nil"/>
                <w:left w:val="nil"/>
                <w:bottom w:val="nil"/>
                <w:right w:val="nil"/>
                <w:between w:val="nil"/>
              </w:pBdr>
              <w:spacing w:line="276" w:lineRule="auto"/>
              <w:rPr>
                <w:color w:val="000000"/>
                <w:sz w:val="20"/>
                <w:szCs w:val="20"/>
              </w:rPr>
            </w:pPr>
          </w:p>
        </w:tc>
        <w:tc>
          <w:tcPr>
            <w:tcW w:w="2345" w:type="dxa"/>
            <w:vMerge/>
          </w:tcPr>
          <w:p w14:paraId="4057C768" w14:textId="77777777" w:rsidR="00C55049" w:rsidRDefault="00C55049">
            <w:pPr>
              <w:widowControl w:val="0"/>
              <w:pBdr>
                <w:top w:val="nil"/>
                <w:left w:val="nil"/>
                <w:bottom w:val="nil"/>
                <w:right w:val="nil"/>
                <w:between w:val="nil"/>
              </w:pBdr>
              <w:spacing w:line="276" w:lineRule="auto"/>
              <w:rPr>
                <w:color w:val="000000"/>
                <w:sz w:val="20"/>
                <w:szCs w:val="20"/>
              </w:rPr>
            </w:pPr>
          </w:p>
        </w:tc>
      </w:tr>
      <w:tr w:rsidR="00C55049" w14:paraId="351B25E4" w14:textId="77777777">
        <w:trPr>
          <w:gridAfter w:val="1"/>
          <w:wAfter w:w="15" w:type="dxa"/>
          <w:jc w:val="center"/>
        </w:trPr>
        <w:tc>
          <w:tcPr>
            <w:tcW w:w="3768" w:type="dxa"/>
            <w:tcMar>
              <w:left w:w="43" w:type="dxa"/>
              <w:right w:w="43" w:type="dxa"/>
            </w:tcMar>
          </w:tcPr>
          <w:p w14:paraId="79367284" w14:textId="77777777" w:rsidR="00C55049" w:rsidRDefault="00C14403">
            <w:pPr>
              <w:pBdr>
                <w:top w:val="nil"/>
                <w:left w:val="nil"/>
                <w:bottom w:val="nil"/>
                <w:right w:val="nil"/>
                <w:between w:val="nil"/>
              </w:pBdr>
              <w:rPr>
                <w:color w:val="000000"/>
                <w:sz w:val="20"/>
                <w:szCs w:val="20"/>
              </w:rPr>
            </w:pPr>
            <w:r>
              <w:rPr>
                <w:color w:val="000000"/>
                <w:sz w:val="20"/>
                <w:szCs w:val="20"/>
              </w:rPr>
              <w:t>Salinity</w:t>
            </w:r>
          </w:p>
        </w:tc>
        <w:tc>
          <w:tcPr>
            <w:tcW w:w="1536" w:type="dxa"/>
            <w:tcMar>
              <w:left w:w="43" w:type="dxa"/>
              <w:right w:w="43" w:type="dxa"/>
            </w:tcMar>
          </w:tcPr>
          <w:p w14:paraId="38D42E90" w14:textId="77777777" w:rsidR="00C55049" w:rsidRDefault="00C14403">
            <w:pPr>
              <w:pBdr>
                <w:top w:val="nil"/>
                <w:left w:val="nil"/>
                <w:bottom w:val="nil"/>
                <w:right w:val="nil"/>
                <w:between w:val="nil"/>
              </w:pBdr>
              <w:jc w:val="center"/>
              <w:rPr>
                <w:color w:val="000000"/>
                <w:sz w:val="20"/>
                <w:szCs w:val="20"/>
              </w:rPr>
            </w:pPr>
            <w:r>
              <w:rPr>
                <w:color w:val="000000"/>
                <w:sz w:val="20"/>
                <w:szCs w:val="20"/>
              </w:rPr>
              <w:t>Low</w:t>
            </w:r>
          </w:p>
        </w:tc>
        <w:tc>
          <w:tcPr>
            <w:tcW w:w="1801" w:type="dxa"/>
            <w:tcMar>
              <w:left w:w="43" w:type="dxa"/>
              <w:right w:w="43" w:type="dxa"/>
            </w:tcMar>
          </w:tcPr>
          <w:p w14:paraId="3F0B176A" w14:textId="77777777" w:rsidR="00C55049" w:rsidRDefault="00C14403">
            <w:pPr>
              <w:pBdr>
                <w:top w:val="nil"/>
                <w:left w:val="nil"/>
                <w:bottom w:val="nil"/>
                <w:right w:val="nil"/>
                <w:between w:val="nil"/>
              </w:pBdr>
              <w:rPr>
                <w:color w:val="000000"/>
                <w:sz w:val="20"/>
                <w:szCs w:val="20"/>
              </w:rPr>
            </w:pPr>
            <w:r>
              <w:rPr>
                <w:color w:val="000000"/>
                <w:sz w:val="20"/>
                <w:szCs w:val="20"/>
              </w:rPr>
              <w:t>Satellite data</w:t>
            </w:r>
          </w:p>
        </w:tc>
        <w:tc>
          <w:tcPr>
            <w:tcW w:w="4230" w:type="dxa"/>
            <w:vMerge/>
          </w:tcPr>
          <w:p w14:paraId="278E13D4" w14:textId="77777777" w:rsidR="00C55049" w:rsidRDefault="00C55049">
            <w:pPr>
              <w:widowControl w:val="0"/>
              <w:pBdr>
                <w:top w:val="nil"/>
                <w:left w:val="nil"/>
                <w:bottom w:val="nil"/>
                <w:right w:val="nil"/>
                <w:between w:val="nil"/>
              </w:pBdr>
              <w:spacing w:line="276" w:lineRule="auto"/>
              <w:rPr>
                <w:color w:val="000000"/>
                <w:sz w:val="20"/>
                <w:szCs w:val="20"/>
              </w:rPr>
            </w:pPr>
          </w:p>
        </w:tc>
        <w:tc>
          <w:tcPr>
            <w:tcW w:w="2345" w:type="dxa"/>
            <w:vMerge/>
          </w:tcPr>
          <w:p w14:paraId="109B6916" w14:textId="77777777" w:rsidR="00C55049" w:rsidRDefault="00C55049">
            <w:pPr>
              <w:widowControl w:val="0"/>
              <w:pBdr>
                <w:top w:val="nil"/>
                <w:left w:val="nil"/>
                <w:bottom w:val="nil"/>
                <w:right w:val="nil"/>
                <w:between w:val="nil"/>
              </w:pBdr>
              <w:spacing w:line="276" w:lineRule="auto"/>
              <w:rPr>
                <w:color w:val="000000"/>
                <w:sz w:val="20"/>
                <w:szCs w:val="20"/>
              </w:rPr>
            </w:pPr>
          </w:p>
        </w:tc>
      </w:tr>
      <w:tr w:rsidR="00C55049" w14:paraId="1DFD71E8" w14:textId="77777777">
        <w:trPr>
          <w:gridAfter w:val="1"/>
          <w:wAfter w:w="15" w:type="dxa"/>
          <w:jc w:val="center"/>
        </w:trPr>
        <w:tc>
          <w:tcPr>
            <w:tcW w:w="3768" w:type="dxa"/>
            <w:tcMar>
              <w:left w:w="43" w:type="dxa"/>
              <w:right w:w="43" w:type="dxa"/>
            </w:tcMar>
          </w:tcPr>
          <w:p w14:paraId="6D897ECE" w14:textId="77777777" w:rsidR="00C55049" w:rsidRDefault="00C14403">
            <w:pPr>
              <w:pBdr>
                <w:top w:val="nil"/>
                <w:left w:val="nil"/>
                <w:bottom w:val="nil"/>
                <w:right w:val="nil"/>
                <w:between w:val="nil"/>
              </w:pBdr>
              <w:rPr>
                <w:color w:val="000000"/>
                <w:sz w:val="20"/>
                <w:szCs w:val="20"/>
              </w:rPr>
            </w:pPr>
            <w:r>
              <w:rPr>
                <w:color w:val="000000"/>
                <w:sz w:val="20"/>
                <w:szCs w:val="20"/>
              </w:rPr>
              <w:t>Sea surface temperature</w:t>
            </w:r>
          </w:p>
        </w:tc>
        <w:tc>
          <w:tcPr>
            <w:tcW w:w="1536" w:type="dxa"/>
            <w:tcMar>
              <w:left w:w="43" w:type="dxa"/>
              <w:right w:w="43" w:type="dxa"/>
            </w:tcMar>
          </w:tcPr>
          <w:p w14:paraId="4ED2A304" w14:textId="77777777" w:rsidR="00C55049" w:rsidRDefault="00C14403">
            <w:pPr>
              <w:pBdr>
                <w:top w:val="nil"/>
                <w:left w:val="nil"/>
                <w:bottom w:val="nil"/>
                <w:right w:val="nil"/>
                <w:between w:val="nil"/>
              </w:pBdr>
              <w:jc w:val="center"/>
              <w:rPr>
                <w:color w:val="000000"/>
                <w:sz w:val="20"/>
                <w:szCs w:val="20"/>
              </w:rPr>
            </w:pPr>
            <w:r>
              <w:rPr>
                <w:color w:val="000000"/>
                <w:sz w:val="20"/>
                <w:szCs w:val="20"/>
              </w:rPr>
              <w:t>Low</w:t>
            </w:r>
          </w:p>
        </w:tc>
        <w:tc>
          <w:tcPr>
            <w:tcW w:w="1801" w:type="dxa"/>
            <w:tcMar>
              <w:left w:w="43" w:type="dxa"/>
              <w:right w:w="43" w:type="dxa"/>
            </w:tcMar>
          </w:tcPr>
          <w:p w14:paraId="01C4A5CD" w14:textId="77777777" w:rsidR="00C55049" w:rsidRDefault="00C14403">
            <w:pPr>
              <w:pBdr>
                <w:top w:val="nil"/>
                <w:left w:val="nil"/>
                <w:bottom w:val="nil"/>
                <w:right w:val="nil"/>
                <w:between w:val="nil"/>
              </w:pBdr>
              <w:rPr>
                <w:color w:val="000000"/>
                <w:sz w:val="20"/>
                <w:szCs w:val="20"/>
              </w:rPr>
            </w:pPr>
            <w:r>
              <w:rPr>
                <w:color w:val="000000"/>
                <w:sz w:val="20"/>
                <w:szCs w:val="20"/>
              </w:rPr>
              <w:t>Satellite data</w:t>
            </w:r>
          </w:p>
        </w:tc>
        <w:tc>
          <w:tcPr>
            <w:tcW w:w="4230" w:type="dxa"/>
            <w:vMerge/>
          </w:tcPr>
          <w:p w14:paraId="701958AD" w14:textId="77777777" w:rsidR="00C55049" w:rsidRDefault="00C55049">
            <w:pPr>
              <w:widowControl w:val="0"/>
              <w:pBdr>
                <w:top w:val="nil"/>
                <w:left w:val="nil"/>
                <w:bottom w:val="nil"/>
                <w:right w:val="nil"/>
                <w:between w:val="nil"/>
              </w:pBdr>
              <w:spacing w:line="276" w:lineRule="auto"/>
              <w:rPr>
                <w:color w:val="000000"/>
                <w:sz w:val="20"/>
                <w:szCs w:val="20"/>
              </w:rPr>
            </w:pPr>
          </w:p>
        </w:tc>
        <w:tc>
          <w:tcPr>
            <w:tcW w:w="2345" w:type="dxa"/>
            <w:vMerge/>
          </w:tcPr>
          <w:p w14:paraId="176BCF53" w14:textId="77777777" w:rsidR="00C55049" w:rsidRDefault="00C55049">
            <w:pPr>
              <w:widowControl w:val="0"/>
              <w:pBdr>
                <w:top w:val="nil"/>
                <w:left w:val="nil"/>
                <w:bottom w:val="nil"/>
                <w:right w:val="nil"/>
                <w:between w:val="nil"/>
              </w:pBdr>
              <w:spacing w:line="276" w:lineRule="auto"/>
              <w:rPr>
                <w:color w:val="000000"/>
                <w:sz w:val="20"/>
                <w:szCs w:val="20"/>
              </w:rPr>
            </w:pPr>
          </w:p>
        </w:tc>
      </w:tr>
      <w:tr w:rsidR="00C55049" w14:paraId="352D9B43" w14:textId="77777777">
        <w:trPr>
          <w:gridAfter w:val="1"/>
          <w:wAfter w:w="15" w:type="dxa"/>
          <w:jc w:val="center"/>
        </w:trPr>
        <w:tc>
          <w:tcPr>
            <w:tcW w:w="3768" w:type="dxa"/>
            <w:tcMar>
              <w:left w:w="43" w:type="dxa"/>
              <w:right w:w="43" w:type="dxa"/>
            </w:tcMar>
          </w:tcPr>
          <w:p w14:paraId="1F078116" w14:textId="77777777" w:rsidR="00C55049" w:rsidRDefault="00C14403">
            <w:pPr>
              <w:pBdr>
                <w:top w:val="nil"/>
                <w:left w:val="nil"/>
                <w:bottom w:val="nil"/>
                <w:right w:val="nil"/>
                <w:between w:val="nil"/>
              </w:pBdr>
              <w:rPr>
                <w:color w:val="000000"/>
                <w:sz w:val="20"/>
                <w:szCs w:val="20"/>
              </w:rPr>
            </w:pPr>
            <w:r>
              <w:rPr>
                <w:color w:val="000000"/>
                <w:sz w:val="20"/>
                <w:szCs w:val="20"/>
              </w:rPr>
              <w:t>Hydrometeorological parameters</w:t>
            </w:r>
          </w:p>
        </w:tc>
        <w:tc>
          <w:tcPr>
            <w:tcW w:w="1536" w:type="dxa"/>
            <w:tcMar>
              <w:left w:w="43" w:type="dxa"/>
              <w:right w:w="43" w:type="dxa"/>
            </w:tcMar>
          </w:tcPr>
          <w:p w14:paraId="7DEFFE7B" w14:textId="77777777" w:rsidR="00C55049" w:rsidRDefault="00C14403">
            <w:pPr>
              <w:pBdr>
                <w:top w:val="nil"/>
                <w:left w:val="nil"/>
                <w:bottom w:val="nil"/>
                <w:right w:val="nil"/>
                <w:between w:val="nil"/>
              </w:pBdr>
              <w:jc w:val="center"/>
              <w:rPr>
                <w:color w:val="000000"/>
                <w:sz w:val="20"/>
                <w:szCs w:val="20"/>
              </w:rPr>
            </w:pPr>
            <w:r>
              <w:rPr>
                <w:color w:val="000000"/>
                <w:sz w:val="20"/>
                <w:szCs w:val="20"/>
              </w:rPr>
              <w:t>Medium</w:t>
            </w:r>
          </w:p>
        </w:tc>
        <w:tc>
          <w:tcPr>
            <w:tcW w:w="1801" w:type="dxa"/>
            <w:tcMar>
              <w:left w:w="43" w:type="dxa"/>
              <w:right w:w="43" w:type="dxa"/>
            </w:tcMar>
          </w:tcPr>
          <w:p w14:paraId="7B02BE8C" w14:textId="77777777" w:rsidR="00C55049" w:rsidRDefault="00C14403">
            <w:pPr>
              <w:pBdr>
                <w:top w:val="nil"/>
                <w:left w:val="nil"/>
                <w:bottom w:val="nil"/>
                <w:right w:val="nil"/>
                <w:between w:val="nil"/>
              </w:pBdr>
              <w:rPr>
                <w:color w:val="000000"/>
                <w:sz w:val="20"/>
                <w:szCs w:val="20"/>
              </w:rPr>
            </w:pPr>
            <w:r>
              <w:rPr>
                <w:color w:val="000000"/>
                <w:sz w:val="20"/>
                <w:szCs w:val="20"/>
              </w:rPr>
              <w:t>CZMU Buoy</w:t>
            </w:r>
          </w:p>
        </w:tc>
        <w:tc>
          <w:tcPr>
            <w:tcW w:w="4230" w:type="dxa"/>
            <w:vMerge w:val="restart"/>
          </w:tcPr>
          <w:p w14:paraId="33550974" w14:textId="77777777" w:rsidR="00C55049" w:rsidRDefault="00C14403">
            <w:pPr>
              <w:pBdr>
                <w:top w:val="nil"/>
                <w:left w:val="nil"/>
                <w:bottom w:val="nil"/>
                <w:right w:val="nil"/>
                <w:between w:val="nil"/>
              </w:pBdr>
              <w:rPr>
                <w:color w:val="000000"/>
                <w:sz w:val="20"/>
                <w:szCs w:val="20"/>
              </w:rPr>
            </w:pPr>
            <w:r>
              <w:rPr>
                <w:color w:val="000000"/>
                <w:sz w:val="20"/>
                <w:szCs w:val="20"/>
                <w:vertAlign w:val="superscript"/>
              </w:rPr>
              <w:t>1</w:t>
            </w:r>
            <w:r>
              <w:rPr>
                <w:color w:val="000000"/>
                <w:sz w:val="20"/>
                <w:szCs w:val="20"/>
              </w:rPr>
              <w:t>Continue using information provided by current deployed oceanographic buoys (nearshore)</w:t>
            </w:r>
          </w:p>
          <w:p w14:paraId="60588613" w14:textId="77777777" w:rsidR="00C55049" w:rsidRDefault="00C14403">
            <w:pPr>
              <w:pBdr>
                <w:top w:val="nil"/>
                <w:left w:val="nil"/>
                <w:bottom w:val="nil"/>
                <w:right w:val="nil"/>
                <w:between w:val="nil"/>
              </w:pBdr>
              <w:rPr>
                <w:color w:val="000000"/>
                <w:sz w:val="20"/>
                <w:szCs w:val="20"/>
              </w:rPr>
            </w:pPr>
            <w:r>
              <w:rPr>
                <w:color w:val="000000"/>
                <w:sz w:val="20"/>
                <w:szCs w:val="20"/>
              </w:rPr>
              <w:t>(high resolution, high cost, usually nearshore coverage)</w:t>
            </w:r>
          </w:p>
          <w:p w14:paraId="3F1C6610" w14:textId="77777777" w:rsidR="00C55049" w:rsidRDefault="00C55049">
            <w:pPr>
              <w:pBdr>
                <w:top w:val="nil"/>
                <w:left w:val="nil"/>
                <w:bottom w:val="nil"/>
                <w:right w:val="nil"/>
                <w:between w:val="nil"/>
              </w:pBdr>
              <w:rPr>
                <w:color w:val="000000"/>
                <w:sz w:val="20"/>
                <w:szCs w:val="20"/>
              </w:rPr>
            </w:pPr>
          </w:p>
          <w:p w14:paraId="3F844183" w14:textId="77777777" w:rsidR="00C55049" w:rsidRDefault="00C14403">
            <w:pPr>
              <w:pBdr>
                <w:top w:val="nil"/>
                <w:left w:val="nil"/>
                <w:bottom w:val="nil"/>
                <w:right w:val="nil"/>
                <w:between w:val="nil"/>
              </w:pBdr>
              <w:rPr>
                <w:color w:val="000000"/>
                <w:sz w:val="20"/>
                <w:szCs w:val="20"/>
              </w:rPr>
            </w:pPr>
            <w:r>
              <w:rPr>
                <w:color w:val="000000"/>
                <w:sz w:val="20"/>
                <w:szCs w:val="20"/>
                <w:vertAlign w:val="superscript"/>
              </w:rPr>
              <w:t>1,2</w:t>
            </w:r>
            <w:r>
              <w:rPr>
                <w:color w:val="000000"/>
                <w:sz w:val="20"/>
                <w:szCs w:val="20"/>
              </w:rPr>
              <w:t xml:space="preserve">Deploy oceanographic buoys in other areas (farther offshore). </w:t>
            </w:r>
          </w:p>
          <w:p w14:paraId="4FD2264A" w14:textId="77777777" w:rsidR="00C55049" w:rsidRDefault="00C14403">
            <w:pPr>
              <w:pBdr>
                <w:top w:val="nil"/>
                <w:left w:val="nil"/>
                <w:bottom w:val="nil"/>
                <w:right w:val="nil"/>
                <w:between w:val="nil"/>
              </w:pBdr>
              <w:rPr>
                <w:color w:val="000000"/>
                <w:sz w:val="20"/>
                <w:szCs w:val="20"/>
              </w:rPr>
            </w:pPr>
            <w:r>
              <w:rPr>
                <w:color w:val="000000"/>
                <w:sz w:val="20"/>
                <w:szCs w:val="20"/>
              </w:rPr>
              <w:t>(high resolution, high cost, usually nearshore coverage)</w:t>
            </w:r>
          </w:p>
        </w:tc>
        <w:tc>
          <w:tcPr>
            <w:tcW w:w="2345" w:type="dxa"/>
            <w:vMerge w:val="restart"/>
          </w:tcPr>
          <w:p w14:paraId="4C13CDB5" w14:textId="77777777" w:rsidR="00C55049" w:rsidRDefault="00C14403">
            <w:pPr>
              <w:pBdr>
                <w:top w:val="nil"/>
                <w:left w:val="nil"/>
                <w:bottom w:val="nil"/>
                <w:right w:val="nil"/>
                <w:between w:val="nil"/>
              </w:pBdr>
              <w:rPr>
                <w:color w:val="000000"/>
                <w:sz w:val="20"/>
                <w:szCs w:val="20"/>
              </w:rPr>
            </w:pPr>
            <w:r>
              <w:rPr>
                <w:color w:val="000000"/>
                <w:sz w:val="20"/>
                <w:szCs w:val="20"/>
              </w:rPr>
              <w:t>CZMU</w:t>
            </w:r>
          </w:p>
          <w:p w14:paraId="2EC77704" w14:textId="77777777" w:rsidR="00C55049" w:rsidRDefault="00C14403">
            <w:pPr>
              <w:pBdr>
                <w:top w:val="nil"/>
                <w:left w:val="nil"/>
                <w:bottom w:val="nil"/>
                <w:right w:val="nil"/>
                <w:between w:val="nil"/>
              </w:pBdr>
              <w:rPr>
                <w:color w:val="000000"/>
                <w:sz w:val="20"/>
                <w:szCs w:val="20"/>
              </w:rPr>
            </w:pPr>
            <w:r>
              <w:rPr>
                <w:color w:val="000000"/>
                <w:sz w:val="20"/>
                <w:szCs w:val="20"/>
              </w:rPr>
              <w:t>BFD</w:t>
            </w:r>
          </w:p>
        </w:tc>
      </w:tr>
      <w:tr w:rsidR="00C55049" w14:paraId="2D493636" w14:textId="77777777">
        <w:trPr>
          <w:gridAfter w:val="1"/>
          <w:wAfter w:w="15" w:type="dxa"/>
          <w:jc w:val="center"/>
        </w:trPr>
        <w:tc>
          <w:tcPr>
            <w:tcW w:w="3768" w:type="dxa"/>
            <w:tcMar>
              <w:left w:w="43" w:type="dxa"/>
              <w:right w:w="43" w:type="dxa"/>
            </w:tcMar>
          </w:tcPr>
          <w:p w14:paraId="31AA25C5" w14:textId="77777777" w:rsidR="00C55049" w:rsidRDefault="00C14403">
            <w:pPr>
              <w:pBdr>
                <w:top w:val="nil"/>
                <w:left w:val="nil"/>
                <w:bottom w:val="nil"/>
                <w:right w:val="nil"/>
                <w:between w:val="nil"/>
              </w:pBdr>
              <w:rPr>
                <w:color w:val="000000"/>
                <w:sz w:val="20"/>
                <w:szCs w:val="20"/>
              </w:rPr>
            </w:pPr>
            <w:r>
              <w:rPr>
                <w:color w:val="000000"/>
                <w:sz w:val="20"/>
                <w:szCs w:val="20"/>
              </w:rPr>
              <w:t>Directional wave</w:t>
            </w:r>
          </w:p>
        </w:tc>
        <w:tc>
          <w:tcPr>
            <w:tcW w:w="1536" w:type="dxa"/>
            <w:tcMar>
              <w:left w:w="43" w:type="dxa"/>
              <w:right w:w="43" w:type="dxa"/>
            </w:tcMar>
          </w:tcPr>
          <w:p w14:paraId="6777B488" w14:textId="77777777" w:rsidR="00C55049" w:rsidRDefault="00C14403">
            <w:pPr>
              <w:pBdr>
                <w:top w:val="nil"/>
                <w:left w:val="nil"/>
                <w:bottom w:val="nil"/>
                <w:right w:val="nil"/>
                <w:between w:val="nil"/>
              </w:pBdr>
              <w:jc w:val="center"/>
              <w:rPr>
                <w:color w:val="000000"/>
                <w:sz w:val="20"/>
                <w:szCs w:val="20"/>
              </w:rPr>
            </w:pPr>
            <w:r>
              <w:rPr>
                <w:color w:val="000000"/>
                <w:sz w:val="20"/>
                <w:szCs w:val="20"/>
              </w:rPr>
              <w:t>Medium</w:t>
            </w:r>
          </w:p>
        </w:tc>
        <w:tc>
          <w:tcPr>
            <w:tcW w:w="1801" w:type="dxa"/>
            <w:tcMar>
              <w:left w:w="43" w:type="dxa"/>
              <w:right w:w="43" w:type="dxa"/>
            </w:tcMar>
          </w:tcPr>
          <w:p w14:paraId="7655A78F" w14:textId="77777777" w:rsidR="00C55049" w:rsidRDefault="00C14403">
            <w:pPr>
              <w:pBdr>
                <w:top w:val="nil"/>
                <w:left w:val="nil"/>
                <w:bottom w:val="nil"/>
                <w:right w:val="nil"/>
                <w:between w:val="nil"/>
              </w:pBdr>
              <w:rPr>
                <w:color w:val="000000"/>
                <w:sz w:val="20"/>
                <w:szCs w:val="20"/>
              </w:rPr>
            </w:pPr>
            <w:r>
              <w:rPr>
                <w:color w:val="000000"/>
                <w:sz w:val="20"/>
                <w:szCs w:val="20"/>
              </w:rPr>
              <w:t>CZMU Buoy</w:t>
            </w:r>
          </w:p>
        </w:tc>
        <w:tc>
          <w:tcPr>
            <w:tcW w:w="4230" w:type="dxa"/>
            <w:vMerge/>
          </w:tcPr>
          <w:p w14:paraId="4F0A1734" w14:textId="77777777" w:rsidR="00C55049" w:rsidRDefault="00C55049">
            <w:pPr>
              <w:widowControl w:val="0"/>
              <w:pBdr>
                <w:top w:val="nil"/>
                <w:left w:val="nil"/>
                <w:bottom w:val="nil"/>
                <w:right w:val="nil"/>
                <w:between w:val="nil"/>
              </w:pBdr>
              <w:spacing w:line="276" w:lineRule="auto"/>
              <w:rPr>
                <w:color w:val="000000"/>
                <w:sz w:val="20"/>
                <w:szCs w:val="20"/>
              </w:rPr>
            </w:pPr>
          </w:p>
        </w:tc>
        <w:tc>
          <w:tcPr>
            <w:tcW w:w="2345" w:type="dxa"/>
            <w:vMerge/>
          </w:tcPr>
          <w:p w14:paraId="51290247" w14:textId="77777777" w:rsidR="00C55049" w:rsidRDefault="00C55049">
            <w:pPr>
              <w:widowControl w:val="0"/>
              <w:pBdr>
                <w:top w:val="nil"/>
                <w:left w:val="nil"/>
                <w:bottom w:val="nil"/>
                <w:right w:val="nil"/>
                <w:between w:val="nil"/>
              </w:pBdr>
              <w:spacing w:line="276" w:lineRule="auto"/>
              <w:rPr>
                <w:color w:val="000000"/>
                <w:sz w:val="20"/>
                <w:szCs w:val="20"/>
              </w:rPr>
            </w:pPr>
          </w:p>
        </w:tc>
      </w:tr>
      <w:tr w:rsidR="00C55049" w14:paraId="66ABDE6D" w14:textId="77777777">
        <w:trPr>
          <w:gridAfter w:val="1"/>
          <w:wAfter w:w="15" w:type="dxa"/>
          <w:jc w:val="center"/>
        </w:trPr>
        <w:tc>
          <w:tcPr>
            <w:tcW w:w="3768" w:type="dxa"/>
            <w:tcMar>
              <w:left w:w="43" w:type="dxa"/>
              <w:right w:w="43" w:type="dxa"/>
            </w:tcMar>
          </w:tcPr>
          <w:p w14:paraId="6CB175FA" w14:textId="77777777" w:rsidR="00C55049" w:rsidRDefault="00C14403">
            <w:pPr>
              <w:pBdr>
                <w:top w:val="nil"/>
                <w:left w:val="nil"/>
                <w:bottom w:val="nil"/>
                <w:right w:val="nil"/>
                <w:between w:val="nil"/>
              </w:pBdr>
              <w:rPr>
                <w:color w:val="000000"/>
                <w:sz w:val="20"/>
                <w:szCs w:val="20"/>
              </w:rPr>
            </w:pPr>
            <w:r>
              <w:rPr>
                <w:color w:val="000000"/>
                <w:sz w:val="20"/>
                <w:szCs w:val="20"/>
              </w:rPr>
              <w:t>Water temperature</w:t>
            </w:r>
          </w:p>
        </w:tc>
        <w:tc>
          <w:tcPr>
            <w:tcW w:w="1536" w:type="dxa"/>
            <w:tcMar>
              <w:left w:w="43" w:type="dxa"/>
              <w:right w:w="43" w:type="dxa"/>
            </w:tcMar>
          </w:tcPr>
          <w:p w14:paraId="6F07F925" w14:textId="77777777" w:rsidR="00C55049" w:rsidRDefault="00C14403">
            <w:pPr>
              <w:pBdr>
                <w:top w:val="nil"/>
                <w:left w:val="nil"/>
                <w:bottom w:val="nil"/>
                <w:right w:val="nil"/>
                <w:between w:val="nil"/>
              </w:pBdr>
              <w:jc w:val="center"/>
              <w:rPr>
                <w:color w:val="000000"/>
                <w:sz w:val="20"/>
                <w:szCs w:val="20"/>
              </w:rPr>
            </w:pPr>
            <w:r>
              <w:rPr>
                <w:color w:val="000000"/>
                <w:sz w:val="20"/>
                <w:szCs w:val="20"/>
              </w:rPr>
              <w:t>Medium</w:t>
            </w:r>
          </w:p>
        </w:tc>
        <w:tc>
          <w:tcPr>
            <w:tcW w:w="1801" w:type="dxa"/>
            <w:tcMar>
              <w:left w:w="43" w:type="dxa"/>
              <w:right w:w="43" w:type="dxa"/>
            </w:tcMar>
          </w:tcPr>
          <w:p w14:paraId="1FEDEE10" w14:textId="77777777" w:rsidR="00C55049" w:rsidRDefault="00C14403">
            <w:pPr>
              <w:pBdr>
                <w:top w:val="nil"/>
                <w:left w:val="nil"/>
                <w:bottom w:val="nil"/>
                <w:right w:val="nil"/>
                <w:between w:val="nil"/>
              </w:pBdr>
              <w:rPr>
                <w:color w:val="000000"/>
                <w:sz w:val="20"/>
                <w:szCs w:val="20"/>
              </w:rPr>
            </w:pPr>
            <w:r>
              <w:rPr>
                <w:color w:val="000000"/>
                <w:sz w:val="20"/>
                <w:szCs w:val="20"/>
              </w:rPr>
              <w:t>CZMU Buoy</w:t>
            </w:r>
          </w:p>
        </w:tc>
        <w:tc>
          <w:tcPr>
            <w:tcW w:w="4230" w:type="dxa"/>
            <w:vMerge/>
          </w:tcPr>
          <w:p w14:paraId="05D2ABC4" w14:textId="77777777" w:rsidR="00C55049" w:rsidRDefault="00C55049">
            <w:pPr>
              <w:widowControl w:val="0"/>
              <w:pBdr>
                <w:top w:val="nil"/>
                <w:left w:val="nil"/>
                <w:bottom w:val="nil"/>
                <w:right w:val="nil"/>
                <w:between w:val="nil"/>
              </w:pBdr>
              <w:spacing w:line="276" w:lineRule="auto"/>
              <w:rPr>
                <w:color w:val="000000"/>
                <w:sz w:val="20"/>
                <w:szCs w:val="20"/>
              </w:rPr>
            </w:pPr>
          </w:p>
        </w:tc>
        <w:tc>
          <w:tcPr>
            <w:tcW w:w="2345" w:type="dxa"/>
            <w:vMerge/>
          </w:tcPr>
          <w:p w14:paraId="7E142A68" w14:textId="77777777" w:rsidR="00C55049" w:rsidRDefault="00C55049">
            <w:pPr>
              <w:widowControl w:val="0"/>
              <w:pBdr>
                <w:top w:val="nil"/>
                <w:left w:val="nil"/>
                <w:bottom w:val="nil"/>
                <w:right w:val="nil"/>
                <w:between w:val="nil"/>
              </w:pBdr>
              <w:spacing w:line="276" w:lineRule="auto"/>
              <w:rPr>
                <w:color w:val="000000"/>
                <w:sz w:val="20"/>
                <w:szCs w:val="20"/>
              </w:rPr>
            </w:pPr>
          </w:p>
        </w:tc>
      </w:tr>
      <w:tr w:rsidR="00C55049" w14:paraId="67ABF9E1" w14:textId="77777777">
        <w:trPr>
          <w:gridAfter w:val="1"/>
          <w:wAfter w:w="15" w:type="dxa"/>
          <w:jc w:val="center"/>
        </w:trPr>
        <w:tc>
          <w:tcPr>
            <w:tcW w:w="3768" w:type="dxa"/>
            <w:tcMar>
              <w:left w:w="43" w:type="dxa"/>
              <w:right w:w="43" w:type="dxa"/>
            </w:tcMar>
          </w:tcPr>
          <w:p w14:paraId="6A80E52B" w14:textId="77777777" w:rsidR="00C55049" w:rsidRDefault="00C14403">
            <w:pPr>
              <w:pBdr>
                <w:top w:val="nil"/>
                <w:left w:val="nil"/>
                <w:bottom w:val="nil"/>
                <w:right w:val="nil"/>
                <w:between w:val="nil"/>
              </w:pBdr>
              <w:rPr>
                <w:color w:val="000000"/>
                <w:sz w:val="20"/>
                <w:szCs w:val="20"/>
              </w:rPr>
            </w:pPr>
            <w:r>
              <w:rPr>
                <w:color w:val="000000"/>
                <w:sz w:val="20"/>
                <w:szCs w:val="20"/>
              </w:rPr>
              <w:t>Meteorological parameters such as wind speed and direction, air temperature, barometric pressure</w:t>
            </w:r>
          </w:p>
        </w:tc>
        <w:tc>
          <w:tcPr>
            <w:tcW w:w="1536" w:type="dxa"/>
            <w:tcMar>
              <w:left w:w="43" w:type="dxa"/>
              <w:right w:w="43" w:type="dxa"/>
            </w:tcMar>
          </w:tcPr>
          <w:p w14:paraId="6DE4A033" w14:textId="77777777" w:rsidR="00C55049" w:rsidRDefault="00C14403">
            <w:pPr>
              <w:pBdr>
                <w:top w:val="nil"/>
                <w:left w:val="nil"/>
                <w:bottom w:val="nil"/>
                <w:right w:val="nil"/>
                <w:between w:val="nil"/>
              </w:pBdr>
              <w:jc w:val="center"/>
              <w:rPr>
                <w:color w:val="000000"/>
                <w:sz w:val="20"/>
                <w:szCs w:val="20"/>
              </w:rPr>
            </w:pPr>
            <w:r>
              <w:rPr>
                <w:color w:val="000000"/>
                <w:sz w:val="20"/>
                <w:szCs w:val="20"/>
              </w:rPr>
              <w:t>Medium</w:t>
            </w:r>
          </w:p>
        </w:tc>
        <w:tc>
          <w:tcPr>
            <w:tcW w:w="1801" w:type="dxa"/>
            <w:tcMar>
              <w:left w:w="43" w:type="dxa"/>
              <w:right w:w="43" w:type="dxa"/>
            </w:tcMar>
          </w:tcPr>
          <w:p w14:paraId="76E2AED9" w14:textId="77777777" w:rsidR="00C55049" w:rsidRDefault="00C14403">
            <w:pPr>
              <w:pBdr>
                <w:top w:val="nil"/>
                <w:left w:val="nil"/>
                <w:bottom w:val="nil"/>
                <w:right w:val="nil"/>
                <w:between w:val="nil"/>
              </w:pBdr>
              <w:rPr>
                <w:color w:val="000000"/>
                <w:sz w:val="20"/>
                <w:szCs w:val="20"/>
              </w:rPr>
            </w:pPr>
            <w:r>
              <w:rPr>
                <w:color w:val="000000"/>
                <w:sz w:val="20"/>
                <w:szCs w:val="20"/>
              </w:rPr>
              <w:t>CZMU Buoy</w:t>
            </w:r>
          </w:p>
        </w:tc>
        <w:tc>
          <w:tcPr>
            <w:tcW w:w="4230" w:type="dxa"/>
            <w:vMerge/>
          </w:tcPr>
          <w:p w14:paraId="715AB171" w14:textId="77777777" w:rsidR="00C55049" w:rsidRDefault="00C55049">
            <w:pPr>
              <w:widowControl w:val="0"/>
              <w:pBdr>
                <w:top w:val="nil"/>
                <w:left w:val="nil"/>
                <w:bottom w:val="nil"/>
                <w:right w:val="nil"/>
                <w:between w:val="nil"/>
              </w:pBdr>
              <w:spacing w:line="276" w:lineRule="auto"/>
              <w:rPr>
                <w:color w:val="000000"/>
                <w:sz w:val="20"/>
                <w:szCs w:val="20"/>
              </w:rPr>
            </w:pPr>
          </w:p>
        </w:tc>
        <w:tc>
          <w:tcPr>
            <w:tcW w:w="2345" w:type="dxa"/>
            <w:vMerge/>
          </w:tcPr>
          <w:p w14:paraId="3F562A92" w14:textId="77777777" w:rsidR="00C55049" w:rsidRDefault="00C55049">
            <w:pPr>
              <w:widowControl w:val="0"/>
              <w:pBdr>
                <w:top w:val="nil"/>
                <w:left w:val="nil"/>
                <w:bottom w:val="nil"/>
                <w:right w:val="nil"/>
                <w:between w:val="nil"/>
              </w:pBdr>
              <w:spacing w:line="276" w:lineRule="auto"/>
              <w:rPr>
                <w:color w:val="000000"/>
                <w:sz w:val="20"/>
                <w:szCs w:val="20"/>
              </w:rPr>
            </w:pPr>
          </w:p>
        </w:tc>
      </w:tr>
      <w:tr w:rsidR="00C55049" w14:paraId="7ABC8409" w14:textId="77777777">
        <w:trPr>
          <w:gridAfter w:val="1"/>
          <w:wAfter w:w="15" w:type="dxa"/>
          <w:jc w:val="center"/>
        </w:trPr>
        <w:tc>
          <w:tcPr>
            <w:tcW w:w="3768" w:type="dxa"/>
            <w:tcMar>
              <w:left w:w="43" w:type="dxa"/>
              <w:right w:w="43" w:type="dxa"/>
            </w:tcMar>
          </w:tcPr>
          <w:p w14:paraId="4B9E1A95" w14:textId="77777777" w:rsidR="00C55049" w:rsidRDefault="00C14403">
            <w:pPr>
              <w:pBdr>
                <w:top w:val="nil"/>
                <w:left w:val="nil"/>
                <w:bottom w:val="nil"/>
                <w:right w:val="nil"/>
                <w:between w:val="nil"/>
              </w:pBdr>
              <w:rPr>
                <w:color w:val="000000"/>
                <w:sz w:val="20"/>
                <w:szCs w:val="20"/>
              </w:rPr>
            </w:pPr>
            <w:r>
              <w:rPr>
                <w:color w:val="000000"/>
                <w:sz w:val="20"/>
                <w:szCs w:val="20"/>
              </w:rPr>
              <w:t>Current wave parameters (height, speed, period)</w:t>
            </w:r>
          </w:p>
        </w:tc>
        <w:tc>
          <w:tcPr>
            <w:tcW w:w="1536" w:type="dxa"/>
            <w:tcMar>
              <w:left w:w="43" w:type="dxa"/>
              <w:right w:w="43" w:type="dxa"/>
            </w:tcMar>
          </w:tcPr>
          <w:p w14:paraId="0B6EAAE9" w14:textId="77777777" w:rsidR="00C55049" w:rsidRDefault="00C14403">
            <w:pPr>
              <w:pBdr>
                <w:top w:val="nil"/>
                <w:left w:val="nil"/>
                <w:bottom w:val="nil"/>
                <w:right w:val="nil"/>
                <w:between w:val="nil"/>
              </w:pBdr>
              <w:jc w:val="center"/>
              <w:rPr>
                <w:color w:val="000000"/>
                <w:sz w:val="20"/>
                <w:szCs w:val="20"/>
              </w:rPr>
            </w:pPr>
            <w:r>
              <w:rPr>
                <w:color w:val="000000"/>
                <w:sz w:val="20"/>
                <w:szCs w:val="20"/>
              </w:rPr>
              <w:t>Medium</w:t>
            </w:r>
          </w:p>
        </w:tc>
        <w:tc>
          <w:tcPr>
            <w:tcW w:w="1801" w:type="dxa"/>
            <w:tcMar>
              <w:left w:w="43" w:type="dxa"/>
              <w:right w:w="43" w:type="dxa"/>
            </w:tcMar>
          </w:tcPr>
          <w:p w14:paraId="2F9F6BE3" w14:textId="77777777" w:rsidR="00C55049" w:rsidRDefault="00C14403">
            <w:pPr>
              <w:pBdr>
                <w:top w:val="nil"/>
                <w:left w:val="nil"/>
                <w:bottom w:val="nil"/>
                <w:right w:val="nil"/>
                <w:between w:val="nil"/>
              </w:pBdr>
              <w:rPr>
                <w:color w:val="000000"/>
                <w:sz w:val="20"/>
                <w:szCs w:val="20"/>
              </w:rPr>
            </w:pPr>
            <w:r>
              <w:rPr>
                <w:color w:val="000000"/>
                <w:sz w:val="20"/>
                <w:szCs w:val="20"/>
              </w:rPr>
              <w:t>CZMU Buoy</w:t>
            </w:r>
          </w:p>
        </w:tc>
        <w:tc>
          <w:tcPr>
            <w:tcW w:w="4230" w:type="dxa"/>
            <w:vMerge/>
          </w:tcPr>
          <w:p w14:paraId="11FAA2A2" w14:textId="77777777" w:rsidR="00C55049" w:rsidRDefault="00C55049">
            <w:pPr>
              <w:widowControl w:val="0"/>
              <w:pBdr>
                <w:top w:val="nil"/>
                <w:left w:val="nil"/>
                <w:bottom w:val="nil"/>
                <w:right w:val="nil"/>
                <w:between w:val="nil"/>
              </w:pBdr>
              <w:spacing w:line="276" w:lineRule="auto"/>
              <w:rPr>
                <w:color w:val="000000"/>
                <w:sz w:val="20"/>
                <w:szCs w:val="20"/>
              </w:rPr>
            </w:pPr>
          </w:p>
        </w:tc>
        <w:tc>
          <w:tcPr>
            <w:tcW w:w="2345" w:type="dxa"/>
            <w:vMerge/>
          </w:tcPr>
          <w:p w14:paraId="573DD90C" w14:textId="77777777" w:rsidR="00C55049" w:rsidRDefault="00C55049">
            <w:pPr>
              <w:widowControl w:val="0"/>
              <w:pBdr>
                <w:top w:val="nil"/>
                <w:left w:val="nil"/>
                <w:bottom w:val="nil"/>
                <w:right w:val="nil"/>
                <w:between w:val="nil"/>
              </w:pBdr>
              <w:spacing w:line="276" w:lineRule="auto"/>
              <w:rPr>
                <w:color w:val="000000"/>
                <w:sz w:val="20"/>
                <w:szCs w:val="20"/>
              </w:rPr>
            </w:pPr>
          </w:p>
        </w:tc>
      </w:tr>
      <w:tr w:rsidR="00C55049" w14:paraId="1947BE05" w14:textId="77777777">
        <w:trPr>
          <w:gridAfter w:val="1"/>
          <w:wAfter w:w="15" w:type="dxa"/>
          <w:jc w:val="center"/>
        </w:trPr>
        <w:tc>
          <w:tcPr>
            <w:tcW w:w="13680" w:type="dxa"/>
            <w:gridSpan w:val="5"/>
            <w:tcMar>
              <w:left w:w="43" w:type="dxa"/>
              <w:right w:w="43" w:type="dxa"/>
            </w:tcMar>
          </w:tcPr>
          <w:p w14:paraId="2D2255F1" w14:textId="77777777" w:rsidR="00C55049" w:rsidRDefault="00C14403">
            <w:pPr>
              <w:pBdr>
                <w:top w:val="nil"/>
                <w:left w:val="nil"/>
                <w:bottom w:val="nil"/>
                <w:right w:val="nil"/>
                <w:between w:val="nil"/>
              </w:pBdr>
              <w:spacing w:after="120"/>
              <w:rPr>
                <w:b/>
                <w:color w:val="000000"/>
                <w:sz w:val="20"/>
                <w:szCs w:val="20"/>
              </w:rPr>
            </w:pPr>
            <w:r>
              <w:rPr>
                <w:b/>
                <w:color w:val="000000"/>
                <w:sz w:val="20"/>
                <w:szCs w:val="20"/>
              </w:rPr>
              <w:t>OTHER RELATED DATA</w:t>
            </w:r>
          </w:p>
        </w:tc>
      </w:tr>
      <w:tr w:rsidR="00C55049" w14:paraId="79C7C8FF" w14:textId="77777777">
        <w:trPr>
          <w:gridAfter w:val="1"/>
          <w:wAfter w:w="15" w:type="dxa"/>
          <w:jc w:val="center"/>
        </w:trPr>
        <w:tc>
          <w:tcPr>
            <w:tcW w:w="3768" w:type="dxa"/>
            <w:tcMar>
              <w:left w:w="43" w:type="dxa"/>
              <w:right w:w="43" w:type="dxa"/>
            </w:tcMar>
          </w:tcPr>
          <w:p w14:paraId="70517385" w14:textId="77777777" w:rsidR="00C55049" w:rsidRDefault="00C14403">
            <w:pPr>
              <w:pBdr>
                <w:top w:val="nil"/>
                <w:left w:val="nil"/>
                <w:bottom w:val="nil"/>
                <w:right w:val="nil"/>
                <w:between w:val="nil"/>
              </w:pBdr>
              <w:rPr>
                <w:color w:val="000000"/>
                <w:sz w:val="20"/>
                <w:szCs w:val="20"/>
              </w:rPr>
            </w:pPr>
            <w:r>
              <w:rPr>
                <w:color w:val="000000"/>
                <w:sz w:val="20"/>
                <w:szCs w:val="20"/>
              </w:rPr>
              <w:t>Land cover/land use</w:t>
            </w:r>
          </w:p>
        </w:tc>
        <w:tc>
          <w:tcPr>
            <w:tcW w:w="1536" w:type="dxa"/>
            <w:tcMar>
              <w:left w:w="43" w:type="dxa"/>
              <w:right w:w="43" w:type="dxa"/>
            </w:tcMar>
          </w:tcPr>
          <w:p w14:paraId="7FC9ADDF" w14:textId="77777777" w:rsidR="00C55049" w:rsidRDefault="00C14403">
            <w:pPr>
              <w:pBdr>
                <w:top w:val="nil"/>
                <w:left w:val="nil"/>
                <w:bottom w:val="nil"/>
                <w:right w:val="nil"/>
                <w:between w:val="nil"/>
              </w:pBdr>
              <w:jc w:val="center"/>
              <w:rPr>
                <w:color w:val="000000"/>
                <w:sz w:val="20"/>
                <w:szCs w:val="20"/>
              </w:rPr>
            </w:pPr>
            <w:r>
              <w:rPr>
                <w:color w:val="000000"/>
                <w:sz w:val="20"/>
                <w:szCs w:val="20"/>
              </w:rPr>
              <w:t>Low</w:t>
            </w:r>
          </w:p>
        </w:tc>
        <w:tc>
          <w:tcPr>
            <w:tcW w:w="1801" w:type="dxa"/>
            <w:tcMar>
              <w:left w:w="43" w:type="dxa"/>
              <w:right w:w="43" w:type="dxa"/>
            </w:tcMar>
          </w:tcPr>
          <w:p w14:paraId="77204E40" w14:textId="77777777" w:rsidR="00C55049" w:rsidRDefault="00C14403">
            <w:pPr>
              <w:pBdr>
                <w:top w:val="nil"/>
                <w:left w:val="nil"/>
                <w:bottom w:val="nil"/>
                <w:right w:val="nil"/>
                <w:between w:val="nil"/>
              </w:pBdr>
              <w:rPr>
                <w:color w:val="000000"/>
                <w:sz w:val="20"/>
                <w:szCs w:val="20"/>
              </w:rPr>
            </w:pPr>
            <w:r>
              <w:rPr>
                <w:color w:val="000000"/>
                <w:sz w:val="20"/>
                <w:szCs w:val="20"/>
              </w:rPr>
              <w:t>Some data</w:t>
            </w:r>
          </w:p>
        </w:tc>
        <w:tc>
          <w:tcPr>
            <w:tcW w:w="4230" w:type="dxa"/>
            <w:vMerge w:val="restart"/>
          </w:tcPr>
          <w:p w14:paraId="2D66F266" w14:textId="77777777" w:rsidR="00C55049" w:rsidRDefault="00C14403">
            <w:pPr>
              <w:pBdr>
                <w:top w:val="nil"/>
                <w:left w:val="nil"/>
                <w:bottom w:val="nil"/>
                <w:right w:val="nil"/>
                <w:between w:val="nil"/>
              </w:pBdr>
              <w:rPr>
                <w:color w:val="000000"/>
                <w:sz w:val="20"/>
                <w:szCs w:val="20"/>
              </w:rPr>
            </w:pPr>
            <w:r>
              <w:rPr>
                <w:color w:val="000000"/>
                <w:sz w:val="20"/>
                <w:szCs w:val="20"/>
                <w:vertAlign w:val="superscript"/>
              </w:rPr>
              <w:t>1</w:t>
            </w:r>
            <w:r>
              <w:rPr>
                <w:color w:val="000000"/>
                <w:sz w:val="20"/>
                <w:szCs w:val="20"/>
              </w:rPr>
              <w:t>Continue using available data</w:t>
            </w:r>
          </w:p>
          <w:p w14:paraId="616E045A" w14:textId="77777777" w:rsidR="00C55049" w:rsidRDefault="00C14403">
            <w:pPr>
              <w:pBdr>
                <w:top w:val="nil"/>
                <w:left w:val="nil"/>
                <w:bottom w:val="nil"/>
                <w:right w:val="nil"/>
                <w:between w:val="nil"/>
              </w:pBdr>
              <w:rPr>
                <w:color w:val="000000"/>
                <w:sz w:val="20"/>
                <w:szCs w:val="20"/>
              </w:rPr>
            </w:pPr>
            <w:r>
              <w:rPr>
                <w:color w:val="000000"/>
                <w:sz w:val="20"/>
                <w:szCs w:val="20"/>
              </w:rPr>
              <w:t>(mix resolution, low cost, land nearshore coverage)</w:t>
            </w:r>
          </w:p>
          <w:p w14:paraId="54A9CD9B" w14:textId="77777777" w:rsidR="00C55049" w:rsidRDefault="00C55049">
            <w:pPr>
              <w:pBdr>
                <w:top w:val="nil"/>
                <w:left w:val="nil"/>
                <w:bottom w:val="nil"/>
                <w:right w:val="nil"/>
                <w:between w:val="nil"/>
              </w:pBdr>
              <w:rPr>
                <w:color w:val="000000"/>
                <w:sz w:val="16"/>
                <w:szCs w:val="16"/>
              </w:rPr>
            </w:pPr>
          </w:p>
          <w:p w14:paraId="11419624" w14:textId="77777777" w:rsidR="00C55049" w:rsidRDefault="00C14403">
            <w:pPr>
              <w:pBdr>
                <w:top w:val="nil"/>
                <w:left w:val="nil"/>
                <w:bottom w:val="nil"/>
                <w:right w:val="nil"/>
                <w:between w:val="nil"/>
              </w:pBdr>
              <w:rPr>
                <w:color w:val="000000"/>
                <w:sz w:val="20"/>
                <w:szCs w:val="20"/>
              </w:rPr>
            </w:pPr>
            <w:r>
              <w:rPr>
                <w:color w:val="000000"/>
                <w:sz w:val="20"/>
                <w:szCs w:val="20"/>
                <w:vertAlign w:val="superscript"/>
              </w:rPr>
              <w:t>1,2</w:t>
            </w:r>
            <w:r>
              <w:rPr>
                <w:color w:val="000000"/>
                <w:sz w:val="20"/>
                <w:szCs w:val="20"/>
              </w:rPr>
              <w:t>Implement specific studies</w:t>
            </w:r>
          </w:p>
          <w:p w14:paraId="1C29ACF6" w14:textId="77777777" w:rsidR="00C55049" w:rsidRDefault="00C14403">
            <w:pPr>
              <w:pBdr>
                <w:top w:val="nil"/>
                <w:left w:val="nil"/>
                <w:bottom w:val="nil"/>
                <w:right w:val="nil"/>
                <w:between w:val="nil"/>
              </w:pBdr>
              <w:rPr>
                <w:color w:val="000000"/>
                <w:sz w:val="20"/>
                <w:szCs w:val="20"/>
              </w:rPr>
            </w:pPr>
            <w:r>
              <w:rPr>
                <w:color w:val="000000"/>
                <w:sz w:val="20"/>
                <w:szCs w:val="20"/>
              </w:rPr>
              <w:t>(mix resolution, high cost, land and nearshore coverage)</w:t>
            </w:r>
          </w:p>
        </w:tc>
        <w:tc>
          <w:tcPr>
            <w:tcW w:w="2345" w:type="dxa"/>
            <w:vMerge w:val="restart"/>
          </w:tcPr>
          <w:p w14:paraId="05DD1098" w14:textId="77777777" w:rsidR="00C55049" w:rsidRDefault="00C14403">
            <w:pPr>
              <w:pBdr>
                <w:top w:val="nil"/>
                <w:left w:val="nil"/>
                <w:bottom w:val="nil"/>
                <w:right w:val="nil"/>
                <w:between w:val="nil"/>
              </w:pBdr>
              <w:rPr>
                <w:color w:val="000000"/>
                <w:sz w:val="20"/>
                <w:szCs w:val="20"/>
              </w:rPr>
            </w:pPr>
            <w:r>
              <w:rPr>
                <w:color w:val="000000"/>
                <w:sz w:val="20"/>
                <w:szCs w:val="20"/>
              </w:rPr>
              <w:t>MENB</w:t>
            </w:r>
          </w:p>
          <w:p w14:paraId="0CD245AE" w14:textId="77777777" w:rsidR="00C55049" w:rsidRDefault="00C14403">
            <w:pPr>
              <w:pBdr>
                <w:top w:val="nil"/>
                <w:left w:val="nil"/>
                <w:bottom w:val="nil"/>
                <w:right w:val="nil"/>
                <w:between w:val="nil"/>
              </w:pBdr>
              <w:rPr>
                <w:color w:val="000000"/>
                <w:sz w:val="20"/>
                <w:szCs w:val="20"/>
              </w:rPr>
            </w:pPr>
            <w:r>
              <w:rPr>
                <w:color w:val="000000"/>
                <w:sz w:val="20"/>
                <w:szCs w:val="20"/>
              </w:rPr>
              <w:t>CERMES</w:t>
            </w:r>
          </w:p>
        </w:tc>
      </w:tr>
      <w:tr w:rsidR="00C55049" w14:paraId="65C05C0F" w14:textId="77777777">
        <w:trPr>
          <w:gridAfter w:val="1"/>
          <w:wAfter w:w="15" w:type="dxa"/>
          <w:jc w:val="center"/>
        </w:trPr>
        <w:tc>
          <w:tcPr>
            <w:tcW w:w="3768" w:type="dxa"/>
            <w:tcMar>
              <w:left w:w="43" w:type="dxa"/>
              <w:right w:w="43" w:type="dxa"/>
            </w:tcMar>
          </w:tcPr>
          <w:p w14:paraId="0076E5F6" w14:textId="77777777" w:rsidR="00C55049" w:rsidRDefault="00C14403">
            <w:pPr>
              <w:pBdr>
                <w:top w:val="nil"/>
                <w:left w:val="nil"/>
                <w:bottom w:val="nil"/>
                <w:right w:val="nil"/>
                <w:between w:val="nil"/>
              </w:pBdr>
              <w:rPr>
                <w:color w:val="000000"/>
                <w:sz w:val="20"/>
                <w:szCs w:val="20"/>
              </w:rPr>
            </w:pPr>
            <w:r>
              <w:rPr>
                <w:color w:val="000000"/>
                <w:sz w:val="20"/>
                <w:szCs w:val="20"/>
              </w:rPr>
              <w:t>Wetlands</w:t>
            </w:r>
          </w:p>
        </w:tc>
        <w:tc>
          <w:tcPr>
            <w:tcW w:w="1536" w:type="dxa"/>
            <w:tcMar>
              <w:left w:w="43" w:type="dxa"/>
              <w:right w:w="43" w:type="dxa"/>
            </w:tcMar>
          </w:tcPr>
          <w:p w14:paraId="6C60C3A4" w14:textId="77777777" w:rsidR="00C55049" w:rsidRDefault="00C14403">
            <w:pPr>
              <w:pBdr>
                <w:top w:val="nil"/>
                <w:left w:val="nil"/>
                <w:bottom w:val="nil"/>
                <w:right w:val="nil"/>
                <w:between w:val="nil"/>
              </w:pBdr>
              <w:jc w:val="center"/>
              <w:rPr>
                <w:color w:val="000000"/>
                <w:sz w:val="20"/>
                <w:szCs w:val="20"/>
              </w:rPr>
            </w:pPr>
            <w:r>
              <w:rPr>
                <w:color w:val="000000"/>
                <w:sz w:val="20"/>
                <w:szCs w:val="20"/>
              </w:rPr>
              <w:t>Low</w:t>
            </w:r>
          </w:p>
        </w:tc>
        <w:tc>
          <w:tcPr>
            <w:tcW w:w="1801" w:type="dxa"/>
            <w:tcMar>
              <w:left w:w="43" w:type="dxa"/>
              <w:right w:w="43" w:type="dxa"/>
            </w:tcMar>
          </w:tcPr>
          <w:p w14:paraId="573E4A09" w14:textId="77777777" w:rsidR="00C55049" w:rsidRDefault="00C14403">
            <w:pPr>
              <w:pBdr>
                <w:top w:val="nil"/>
                <w:left w:val="nil"/>
                <w:bottom w:val="nil"/>
                <w:right w:val="nil"/>
                <w:between w:val="nil"/>
              </w:pBdr>
              <w:rPr>
                <w:color w:val="000000"/>
                <w:sz w:val="20"/>
                <w:szCs w:val="20"/>
              </w:rPr>
            </w:pPr>
            <w:r>
              <w:rPr>
                <w:color w:val="000000"/>
                <w:sz w:val="20"/>
                <w:szCs w:val="20"/>
              </w:rPr>
              <w:t>MENB, 2023</w:t>
            </w:r>
          </w:p>
        </w:tc>
        <w:tc>
          <w:tcPr>
            <w:tcW w:w="4230" w:type="dxa"/>
            <w:vMerge/>
          </w:tcPr>
          <w:p w14:paraId="0BAB3063" w14:textId="77777777" w:rsidR="00C55049" w:rsidRDefault="00C55049">
            <w:pPr>
              <w:widowControl w:val="0"/>
              <w:pBdr>
                <w:top w:val="nil"/>
                <w:left w:val="nil"/>
                <w:bottom w:val="nil"/>
                <w:right w:val="nil"/>
                <w:between w:val="nil"/>
              </w:pBdr>
              <w:spacing w:line="276" w:lineRule="auto"/>
              <w:rPr>
                <w:color w:val="000000"/>
                <w:sz w:val="20"/>
                <w:szCs w:val="20"/>
              </w:rPr>
            </w:pPr>
          </w:p>
        </w:tc>
        <w:tc>
          <w:tcPr>
            <w:tcW w:w="2345" w:type="dxa"/>
            <w:vMerge/>
          </w:tcPr>
          <w:p w14:paraId="416BF5C5" w14:textId="77777777" w:rsidR="00C55049" w:rsidRDefault="00C55049">
            <w:pPr>
              <w:widowControl w:val="0"/>
              <w:pBdr>
                <w:top w:val="nil"/>
                <w:left w:val="nil"/>
                <w:bottom w:val="nil"/>
                <w:right w:val="nil"/>
                <w:between w:val="nil"/>
              </w:pBdr>
              <w:spacing w:line="276" w:lineRule="auto"/>
              <w:rPr>
                <w:color w:val="000000"/>
                <w:sz w:val="20"/>
                <w:szCs w:val="20"/>
              </w:rPr>
            </w:pPr>
          </w:p>
        </w:tc>
      </w:tr>
      <w:tr w:rsidR="00C55049" w14:paraId="7D456971" w14:textId="77777777">
        <w:trPr>
          <w:gridAfter w:val="1"/>
          <w:wAfter w:w="15" w:type="dxa"/>
          <w:jc w:val="center"/>
        </w:trPr>
        <w:tc>
          <w:tcPr>
            <w:tcW w:w="3768" w:type="dxa"/>
            <w:tcMar>
              <w:left w:w="43" w:type="dxa"/>
              <w:right w:w="43" w:type="dxa"/>
            </w:tcMar>
          </w:tcPr>
          <w:p w14:paraId="1F988EF5" w14:textId="77777777" w:rsidR="00C55049" w:rsidRDefault="00C14403">
            <w:pPr>
              <w:pBdr>
                <w:top w:val="nil"/>
                <w:left w:val="nil"/>
                <w:bottom w:val="nil"/>
                <w:right w:val="nil"/>
                <w:between w:val="nil"/>
              </w:pBdr>
              <w:rPr>
                <w:color w:val="000000"/>
                <w:sz w:val="20"/>
                <w:szCs w:val="20"/>
              </w:rPr>
            </w:pPr>
            <w:r>
              <w:rPr>
                <w:color w:val="000000"/>
                <w:sz w:val="20"/>
                <w:szCs w:val="20"/>
              </w:rPr>
              <w:t>Watersheds</w:t>
            </w:r>
          </w:p>
        </w:tc>
        <w:tc>
          <w:tcPr>
            <w:tcW w:w="1536" w:type="dxa"/>
            <w:tcMar>
              <w:left w:w="43" w:type="dxa"/>
              <w:right w:w="43" w:type="dxa"/>
            </w:tcMar>
          </w:tcPr>
          <w:p w14:paraId="3AB108DF" w14:textId="77777777" w:rsidR="00C55049" w:rsidRDefault="00C14403">
            <w:pPr>
              <w:pBdr>
                <w:top w:val="nil"/>
                <w:left w:val="nil"/>
                <w:bottom w:val="nil"/>
                <w:right w:val="nil"/>
                <w:between w:val="nil"/>
              </w:pBdr>
              <w:jc w:val="center"/>
              <w:rPr>
                <w:color w:val="000000"/>
                <w:sz w:val="20"/>
                <w:szCs w:val="20"/>
              </w:rPr>
            </w:pPr>
            <w:r>
              <w:rPr>
                <w:color w:val="000000"/>
                <w:sz w:val="20"/>
                <w:szCs w:val="20"/>
              </w:rPr>
              <w:t>Medium</w:t>
            </w:r>
          </w:p>
        </w:tc>
        <w:tc>
          <w:tcPr>
            <w:tcW w:w="1801" w:type="dxa"/>
            <w:tcMar>
              <w:left w:w="43" w:type="dxa"/>
              <w:right w:w="43" w:type="dxa"/>
            </w:tcMar>
          </w:tcPr>
          <w:p w14:paraId="34AE31DF" w14:textId="77777777" w:rsidR="00C55049" w:rsidRDefault="00C14403">
            <w:pPr>
              <w:pBdr>
                <w:top w:val="nil"/>
                <w:left w:val="nil"/>
                <w:bottom w:val="nil"/>
                <w:right w:val="nil"/>
                <w:between w:val="nil"/>
              </w:pBdr>
              <w:rPr>
                <w:color w:val="000000"/>
                <w:sz w:val="20"/>
                <w:szCs w:val="20"/>
              </w:rPr>
            </w:pPr>
            <w:r>
              <w:rPr>
                <w:color w:val="000000"/>
                <w:sz w:val="20"/>
                <w:szCs w:val="20"/>
              </w:rPr>
              <w:t>Some data</w:t>
            </w:r>
          </w:p>
        </w:tc>
        <w:tc>
          <w:tcPr>
            <w:tcW w:w="4230" w:type="dxa"/>
            <w:vMerge/>
          </w:tcPr>
          <w:p w14:paraId="19BC1034" w14:textId="77777777" w:rsidR="00C55049" w:rsidRDefault="00C55049">
            <w:pPr>
              <w:widowControl w:val="0"/>
              <w:pBdr>
                <w:top w:val="nil"/>
                <w:left w:val="nil"/>
                <w:bottom w:val="nil"/>
                <w:right w:val="nil"/>
                <w:between w:val="nil"/>
              </w:pBdr>
              <w:spacing w:line="276" w:lineRule="auto"/>
              <w:rPr>
                <w:color w:val="000000"/>
                <w:sz w:val="20"/>
                <w:szCs w:val="20"/>
              </w:rPr>
            </w:pPr>
          </w:p>
        </w:tc>
        <w:tc>
          <w:tcPr>
            <w:tcW w:w="2345" w:type="dxa"/>
            <w:vMerge/>
          </w:tcPr>
          <w:p w14:paraId="5EC66CB6" w14:textId="77777777" w:rsidR="00C55049" w:rsidRDefault="00C55049">
            <w:pPr>
              <w:widowControl w:val="0"/>
              <w:pBdr>
                <w:top w:val="nil"/>
                <w:left w:val="nil"/>
                <w:bottom w:val="nil"/>
                <w:right w:val="nil"/>
                <w:between w:val="nil"/>
              </w:pBdr>
              <w:spacing w:line="276" w:lineRule="auto"/>
              <w:rPr>
                <w:color w:val="000000"/>
                <w:sz w:val="20"/>
                <w:szCs w:val="20"/>
              </w:rPr>
            </w:pPr>
          </w:p>
        </w:tc>
      </w:tr>
      <w:tr w:rsidR="00C55049" w14:paraId="5FBE2DEA" w14:textId="77777777">
        <w:trPr>
          <w:gridAfter w:val="1"/>
          <w:wAfter w:w="15" w:type="dxa"/>
          <w:jc w:val="center"/>
        </w:trPr>
        <w:tc>
          <w:tcPr>
            <w:tcW w:w="3768" w:type="dxa"/>
            <w:tcMar>
              <w:left w:w="43" w:type="dxa"/>
              <w:right w:w="43" w:type="dxa"/>
            </w:tcMar>
          </w:tcPr>
          <w:p w14:paraId="6AEB0065" w14:textId="77777777" w:rsidR="00C55049" w:rsidRDefault="00C14403">
            <w:pPr>
              <w:pBdr>
                <w:top w:val="nil"/>
                <w:left w:val="nil"/>
                <w:bottom w:val="nil"/>
                <w:right w:val="nil"/>
                <w:between w:val="nil"/>
              </w:pBdr>
              <w:rPr>
                <w:color w:val="000000"/>
                <w:sz w:val="20"/>
                <w:szCs w:val="20"/>
              </w:rPr>
            </w:pPr>
            <w:r>
              <w:rPr>
                <w:color w:val="000000"/>
                <w:sz w:val="20"/>
                <w:szCs w:val="20"/>
              </w:rPr>
              <w:t>Pollution (e.g., trash, sewage, etc.)</w:t>
            </w:r>
          </w:p>
        </w:tc>
        <w:tc>
          <w:tcPr>
            <w:tcW w:w="1536" w:type="dxa"/>
            <w:tcMar>
              <w:left w:w="43" w:type="dxa"/>
              <w:right w:w="43" w:type="dxa"/>
            </w:tcMar>
          </w:tcPr>
          <w:p w14:paraId="547B15B5" w14:textId="77777777" w:rsidR="00C55049" w:rsidRDefault="00C14403">
            <w:pPr>
              <w:pBdr>
                <w:top w:val="nil"/>
                <w:left w:val="nil"/>
                <w:bottom w:val="nil"/>
                <w:right w:val="nil"/>
                <w:between w:val="nil"/>
              </w:pBdr>
              <w:jc w:val="center"/>
              <w:rPr>
                <w:color w:val="000000"/>
                <w:sz w:val="20"/>
                <w:szCs w:val="20"/>
              </w:rPr>
            </w:pPr>
            <w:r>
              <w:rPr>
                <w:color w:val="000000"/>
                <w:sz w:val="20"/>
                <w:szCs w:val="20"/>
              </w:rPr>
              <w:t>Medium</w:t>
            </w:r>
          </w:p>
        </w:tc>
        <w:tc>
          <w:tcPr>
            <w:tcW w:w="1801" w:type="dxa"/>
            <w:tcMar>
              <w:left w:w="43" w:type="dxa"/>
              <w:right w:w="43" w:type="dxa"/>
            </w:tcMar>
          </w:tcPr>
          <w:p w14:paraId="10FC93B4" w14:textId="77777777" w:rsidR="00C55049" w:rsidRDefault="00C14403">
            <w:pPr>
              <w:pBdr>
                <w:top w:val="nil"/>
                <w:left w:val="nil"/>
                <w:bottom w:val="nil"/>
                <w:right w:val="nil"/>
                <w:between w:val="nil"/>
              </w:pBdr>
              <w:rPr>
                <w:color w:val="000000"/>
                <w:sz w:val="20"/>
                <w:szCs w:val="20"/>
              </w:rPr>
            </w:pPr>
            <w:r>
              <w:rPr>
                <w:color w:val="000000"/>
                <w:sz w:val="20"/>
                <w:szCs w:val="20"/>
              </w:rPr>
              <w:t>Data poor</w:t>
            </w:r>
          </w:p>
        </w:tc>
        <w:tc>
          <w:tcPr>
            <w:tcW w:w="4230" w:type="dxa"/>
            <w:vMerge/>
          </w:tcPr>
          <w:p w14:paraId="44BB16CA" w14:textId="77777777" w:rsidR="00C55049" w:rsidRDefault="00C55049">
            <w:pPr>
              <w:widowControl w:val="0"/>
              <w:pBdr>
                <w:top w:val="nil"/>
                <w:left w:val="nil"/>
                <w:bottom w:val="nil"/>
                <w:right w:val="nil"/>
                <w:between w:val="nil"/>
              </w:pBdr>
              <w:spacing w:line="276" w:lineRule="auto"/>
              <w:rPr>
                <w:color w:val="000000"/>
                <w:sz w:val="20"/>
                <w:szCs w:val="20"/>
              </w:rPr>
            </w:pPr>
          </w:p>
        </w:tc>
        <w:tc>
          <w:tcPr>
            <w:tcW w:w="2345" w:type="dxa"/>
            <w:vMerge/>
          </w:tcPr>
          <w:p w14:paraId="58661847" w14:textId="77777777" w:rsidR="00C55049" w:rsidRDefault="00C55049">
            <w:pPr>
              <w:widowControl w:val="0"/>
              <w:pBdr>
                <w:top w:val="nil"/>
                <w:left w:val="nil"/>
                <w:bottom w:val="nil"/>
                <w:right w:val="nil"/>
                <w:between w:val="nil"/>
              </w:pBdr>
              <w:spacing w:line="276" w:lineRule="auto"/>
              <w:rPr>
                <w:color w:val="000000"/>
                <w:sz w:val="20"/>
                <w:szCs w:val="20"/>
              </w:rPr>
            </w:pPr>
          </w:p>
        </w:tc>
      </w:tr>
      <w:tr w:rsidR="00C55049" w14:paraId="00CA9529" w14:textId="77777777">
        <w:trPr>
          <w:gridAfter w:val="1"/>
          <w:wAfter w:w="15" w:type="dxa"/>
          <w:trHeight w:val="537"/>
          <w:jc w:val="center"/>
        </w:trPr>
        <w:tc>
          <w:tcPr>
            <w:tcW w:w="3768" w:type="dxa"/>
            <w:tcMar>
              <w:left w:w="43" w:type="dxa"/>
              <w:right w:w="43" w:type="dxa"/>
            </w:tcMar>
          </w:tcPr>
          <w:p w14:paraId="1DF446D9" w14:textId="77777777" w:rsidR="00C55049" w:rsidRDefault="00C14403">
            <w:pPr>
              <w:pBdr>
                <w:top w:val="nil"/>
                <w:left w:val="nil"/>
                <w:bottom w:val="nil"/>
                <w:right w:val="nil"/>
                <w:between w:val="nil"/>
              </w:pBdr>
              <w:rPr>
                <w:color w:val="000000"/>
                <w:sz w:val="20"/>
                <w:szCs w:val="20"/>
              </w:rPr>
            </w:pPr>
            <w:r>
              <w:rPr>
                <w:color w:val="000000"/>
                <w:sz w:val="20"/>
                <w:szCs w:val="20"/>
              </w:rPr>
              <w:t>Hazard risk coastal areas</w:t>
            </w:r>
          </w:p>
        </w:tc>
        <w:tc>
          <w:tcPr>
            <w:tcW w:w="1536" w:type="dxa"/>
            <w:tcMar>
              <w:left w:w="43" w:type="dxa"/>
              <w:right w:w="43" w:type="dxa"/>
            </w:tcMar>
          </w:tcPr>
          <w:p w14:paraId="3F4EA855" w14:textId="77777777" w:rsidR="00C55049" w:rsidRDefault="00C14403">
            <w:pPr>
              <w:pBdr>
                <w:top w:val="nil"/>
                <w:left w:val="nil"/>
                <w:bottom w:val="nil"/>
                <w:right w:val="nil"/>
                <w:between w:val="nil"/>
              </w:pBdr>
              <w:jc w:val="center"/>
              <w:rPr>
                <w:color w:val="000000"/>
                <w:sz w:val="20"/>
                <w:szCs w:val="20"/>
              </w:rPr>
            </w:pPr>
            <w:r>
              <w:rPr>
                <w:color w:val="000000"/>
                <w:sz w:val="20"/>
                <w:szCs w:val="20"/>
              </w:rPr>
              <w:t>Medium</w:t>
            </w:r>
          </w:p>
        </w:tc>
        <w:tc>
          <w:tcPr>
            <w:tcW w:w="1801" w:type="dxa"/>
            <w:tcMar>
              <w:left w:w="43" w:type="dxa"/>
              <w:right w:w="43" w:type="dxa"/>
            </w:tcMar>
          </w:tcPr>
          <w:p w14:paraId="479C92E1" w14:textId="77777777" w:rsidR="00C55049" w:rsidRDefault="00C14403">
            <w:pPr>
              <w:pBdr>
                <w:top w:val="nil"/>
                <w:left w:val="nil"/>
                <w:bottom w:val="nil"/>
                <w:right w:val="nil"/>
                <w:between w:val="nil"/>
              </w:pBdr>
              <w:rPr>
                <w:color w:val="000000"/>
                <w:sz w:val="20"/>
                <w:szCs w:val="20"/>
              </w:rPr>
            </w:pPr>
            <w:r>
              <w:rPr>
                <w:color w:val="000000"/>
                <w:sz w:val="20"/>
                <w:szCs w:val="20"/>
              </w:rPr>
              <w:t>Data poor</w:t>
            </w:r>
          </w:p>
        </w:tc>
        <w:tc>
          <w:tcPr>
            <w:tcW w:w="4230" w:type="dxa"/>
            <w:vMerge/>
          </w:tcPr>
          <w:p w14:paraId="5CBB9EF3" w14:textId="77777777" w:rsidR="00C55049" w:rsidRDefault="00C55049">
            <w:pPr>
              <w:widowControl w:val="0"/>
              <w:pBdr>
                <w:top w:val="nil"/>
                <w:left w:val="nil"/>
                <w:bottom w:val="nil"/>
                <w:right w:val="nil"/>
                <w:between w:val="nil"/>
              </w:pBdr>
              <w:spacing w:line="276" w:lineRule="auto"/>
              <w:rPr>
                <w:color w:val="000000"/>
                <w:sz w:val="20"/>
                <w:szCs w:val="20"/>
              </w:rPr>
            </w:pPr>
          </w:p>
        </w:tc>
        <w:tc>
          <w:tcPr>
            <w:tcW w:w="2345" w:type="dxa"/>
            <w:vMerge/>
          </w:tcPr>
          <w:p w14:paraId="24CDA89F" w14:textId="77777777" w:rsidR="00C55049" w:rsidRDefault="00C55049">
            <w:pPr>
              <w:widowControl w:val="0"/>
              <w:pBdr>
                <w:top w:val="nil"/>
                <w:left w:val="nil"/>
                <w:bottom w:val="nil"/>
                <w:right w:val="nil"/>
                <w:between w:val="nil"/>
              </w:pBdr>
              <w:spacing w:line="276" w:lineRule="auto"/>
              <w:rPr>
                <w:color w:val="000000"/>
                <w:sz w:val="20"/>
                <w:szCs w:val="20"/>
              </w:rPr>
            </w:pPr>
          </w:p>
        </w:tc>
      </w:tr>
      <w:tr w:rsidR="00C55049" w14:paraId="51FD20A1" w14:textId="77777777">
        <w:trPr>
          <w:gridAfter w:val="1"/>
          <w:wAfter w:w="15" w:type="dxa"/>
          <w:jc w:val="center"/>
        </w:trPr>
        <w:tc>
          <w:tcPr>
            <w:tcW w:w="3768" w:type="dxa"/>
            <w:tcMar>
              <w:left w:w="43" w:type="dxa"/>
              <w:right w:w="43" w:type="dxa"/>
            </w:tcMar>
          </w:tcPr>
          <w:p w14:paraId="76C8FE9D" w14:textId="77777777" w:rsidR="00C55049" w:rsidRDefault="00C14403">
            <w:pPr>
              <w:pBdr>
                <w:top w:val="nil"/>
                <w:left w:val="nil"/>
                <w:bottom w:val="nil"/>
                <w:right w:val="nil"/>
                <w:between w:val="nil"/>
              </w:pBdr>
              <w:rPr>
                <w:color w:val="000000"/>
                <w:sz w:val="20"/>
                <w:szCs w:val="20"/>
              </w:rPr>
            </w:pPr>
            <w:r>
              <w:rPr>
                <w:color w:val="000000"/>
                <w:sz w:val="20"/>
                <w:szCs w:val="20"/>
              </w:rPr>
              <w:t>Flooding</w:t>
            </w:r>
          </w:p>
        </w:tc>
        <w:tc>
          <w:tcPr>
            <w:tcW w:w="1536" w:type="dxa"/>
            <w:tcMar>
              <w:left w:w="43" w:type="dxa"/>
              <w:right w:w="43" w:type="dxa"/>
            </w:tcMar>
          </w:tcPr>
          <w:p w14:paraId="17DCBA22" w14:textId="77777777" w:rsidR="00C55049" w:rsidRDefault="00C14403">
            <w:pPr>
              <w:pBdr>
                <w:top w:val="nil"/>
                <w:left w:val="nil"/>
                <w:bottom w:val="nil"/>
                <w:right w:val="nil"/>
                <w:between w:val="nil"/>
              </w:pBdr>
              <w:jc w:val="center"/>
              <w:rPr>
                <w:color w:val="000000"/>
                <w:sz w:val="20"/>
                <w:szCs w:val="20"/>
              </w:rPr>
            </w:pPr>
            <w:r>
              <w:rPr>
                <w:color w:val="000000"/>
                <w:sz w:val="20"/>
                <w:szCs w:val="20"/>
              </w:rPr>
              <w:t>Medium</w:t>
            </w:r>
          </w:p>
        </w:tc>
        <w:tc>
          <w:tcPr>
            <w:tcW w:w="1801" w:type="dxa"/>
            <w:tcMar>
              <w:left w:w="43" w:type="dxa"/>
              <w:right w:w="43" w:type="dxa"/>
            </w:tcMar>
          </w:tcPr>
          <w:p w14:paraId="09DD7B5A" w14:textId="77777777" w:rsidR="00C55049" w:rsidRDefault="00C14403">
            <w:pPr>
              <w:pBdr>
                <w:top w:val="nil"/>
                <w:left w:val="nil"/>
                <w:bottom w:val="nil"/>
                <w:right w:val="nil"/>
                <w:between w:val="nil"/>
              </w:pBdr>
              <w:rPr>
                <w:color w:val="000000"/>
                <w:sz w:val="20"/>
                <w:szCs w:val="20"/>
              </w:rPr>
            </w:pPr>
            <w:r>
              <w:rPr>
                <w:color w:val="000000"/>
                <w:sz w:val="20"/>
                <w:szCs w:val="20"/>
              </w:rPr>
              <w:t>Data poor</w:t>
            </w:r>
          </w:p>
        </w:tc>
        <w:tc>
          <w:tcPr>
            <w:tcW w:w="4230" w:type="dxa"/>
            <w:vMerge/>
          </w:tcPr>
          <w:p w14:paraId="10D1ECBC" w14:textId="77777777" w:rsidR="00C55049" w:rsidRDefault="00C55049">
            <w:pPr>
              <w:widowControl w:val="0"/>
              <w:pBdr>
                <w:top w:val="nil"/>
                <w:left w:val="nil"/>
                <w:bottom w:val="nil"/>
                <w:right w:val="nil"/>
                <w:between w:val="nil"/>
              </w:pBdr>
              <w:spacing w:line="276" w:lineRule="auto"/>
              <w:rPr>
                <w:color w:val="000000"/>
                <w:sz w:val="20"/>
                <w:szCs w:val="20"/>
              </w:rPr>
            </w:pPr>
          </w:p>
        </w:tc>
        <w:tc>
          <w:tcPr>
            <w:tcW w:w="2345" w:type="dxa"/>
            <w:vMerge/>
          </w:tcPr>
          <w:p w14:paraId="6073B53F" w14:textId="77777777" w:rsidR="00C55049" w:rsidRDefault="00C55049">
            <w:pPr>
              <w:widowControl w:val="0"/>
              <w:pBdr>
                <w:top w:val="nil"/>
                <w:left w:val="nil"/>
                <w:bottom w:val="nil"/>
                <w:right w:val="nil"/>
                <w:between w:val="nil"/>
              </w:pBdr>
              <w:spacing w:line="276" w:lineRule="auto"/>
              <w:rPr>
                <w:color w:val="000000"/>
                <w:sz w:val="20"/>
                <w:szCs w:val="20"/>
              </w:rPr>
            </w:pPr>
          </w:p>
        </w:tc>
      </w:tr>
      <w:tr w:rsidR="00C55049" w14:paraId="40AD5723" w14:textId="77777777">
        <w:trPr>
          <w:gridAfter w:val="1"/>
          <w:wAfter w:w="15" w:type="dxa"/>
          <w:jc w:val="center"/>
        </w:trPr>
        <w:tc>
          <w:tcPr>
            <w:tcW w:w="3768" w:type="dxa"/>
            <w:tcMar>
              <w:left w:w="43" w:type="dxa"/>
              <w:right w:w="43" w:type="dxa"/>
            </w:tcMar>
          </w:tcPr>
          <w:p w14:paraId="76D9AC28" w14:textId="77777777" w:rsidR="00C55049" w:rsidRDefault="00C14403">
            <w:pPr>
              <w:pBdr>
                <w:top w:val="nil"/>
                <w:left w:val="nil"/>
                <w:bottom w:val="nil"/>
                <w:right w:val="nil"/>
                <w:between w:val="nil"/>
              </w:pBdr>
              <w:rPr>
                <w:color w:val="000000"/>
                <w:sz w:val="20"/>
                <w:szCs w:val="20"/>
              </w:rPr>
            </w:pPr>
            <w:r>
              <w:rPr>
                <w:color w:val="000000"/>
                <w:sz w:val="20"/>
                <w:szCs w:val="20"/>
              </w:rPr>
              <w:t>Hurricanes</w:t>
            </w:r>
          </w:p>
        </w:tc>
        <w:tc>
          <w:tcPr>
            <w:tcW w:w="1536" w:type="dxa"/>
            <w:tcMar>
              <w:left w:w="43" w:type="dxa"/>
              <w:right w:w="43" w:type="dxa"/>
            </w:tcMar>
          </w:tcPr>
          <w:p w14:paraId="17AE7B69" w14:textId="77777777" w:rsidR="00C55049" w:rsidRDefault="00C14403">
            <w:pPr>
              <w:pBdr>
                <w:top w:val="nil"/>
                <w:left w:val="nil"/>
                <w:bottom w:val="nil"/>
                <w:right w:val="nil"/>
                <w:between w:val="nil"/>
              </w:pBdr>
              <w:jc w:val="center"/>
              <w:rPr>
                <w:color w:val="000000"/>
                <w:sz w:val="20"/>
                <w:szCs w:val="20"/>
              </w:rPr>
            </w:pPr>
            <w:r>
              <w:rPr>
                <w:color w:val="000000"/>
                <w:sz w:val="20"/>
                <w:szCs w:val="20"/>
              </w:rPr>
              <w:t>Low</w:t>
            </w:r>
          </w:p>
        </w:tc>
        <w:tc>
          <w:tcPr>
            <w:tcW w:w="1801" w:type="dxa"/>
            <w:tcMar>
              <w:left w:w="43" w:type="dxa"/>
              <w:right w:w="43" w:type="dxa"/>
            </w:tcMar>
          </w:tcPr>
          <w:p w14:paraId="1BC12ECF" w14:textId="77777777" w:rsidR="00C55049" w:rsidRDefault="00C14403">
            <w:pPr>
              <w:pBdr>
                <w:top w:val="nil"/>
                <w:left w:val="nil"/>
                <w:bottom w:val="nil"/>
                <w:right w:val="nil"/>
                <w:between w:val="nil"/>
              </w:pBdr>
              <w:rPr>
                <w:color w:val="000000"/>
                <w:sz w:val="20"/>
                <w:szCs w:val="20"/>
              </w:rPr>
            </w:pPr>
            <w:r>
              <w:rPr>
                <w:color w:val="000000"/>
                <w:sz w:val="20"/>
                <w:szCs w:val="20"/>
              </w:rPr>
              <w:t>Some data</w:t>
            </w:r>
          </w:p>
        </w:tc>
        <w:tc>
          <w:tcPr>
            <w:tcW w:w="4230" w:type="dxa"/>
            <w:vMerge w:val="restart"/>
          </w:tcPr>
          <w:p w14:paraId="5D2D6F7F" w14:textId="77777777" w:rsidR="00C55049" w:rsidRDefault="00C14403">
            <w:pPr>
              <w:pBdr>
                <w:top w:val="nil"/>
                <w:left w:val="nil"/>
                <w:bottom w:val="nil"/>
                <w:right w:val="nil"/>
                <w:between w:val="nil"/>
              </w:pBdr>
              <w:rPr>
                <w:color w:val="000000"/>
                <w:sz w:val="20"/>
                <w:szCs w:val="20"/>
              </w:rPr>
            </w:pPr>
            <w:r>
              <w:rPr>
                <w:color w:val="000000"/>
                <w:sz w:val="20"/>
                <w:szCs w:val="20"/>
                <w:vertAlign w:val="superscript"/>
              </w:rPr>
              <w:t>1,2</w:t>
            </w:r>
            <w:r>
              <w:rPr>
                <w:color w:val="000000"/>
                <w:sz w:val="20"/>
                <w:szCs w:val="20"/>
              </w:rPr>
              <w:t>Implement specific studies</w:t>
            </w:r>
          </w:p>
          <w:p w14:paraId="331B5319" w14:textId="77777777" w:rsidR="00C55049" w:rsidRDefault="00C14403">
            <w:pPr>
              <w:pBdr>
                <w:top w:val="nil"/>
                <w:left w:val="nil"/>
                <w:bottom w:val="nil"/>
                <w:right w:val="nil"/>
                <w:between w:val="nil"/>
              </w:pBdr>
              <w:rPr>
                <w:color w:val="000000"/>
                <w:sz w:val="20"/>
                <w:szCs w:val="20"/>
              </w:rPr>
            </w:pPr>
            <w:r>
              <w:rPr>
                <w:color w:val="000000"/>
                <w:sz w:val="20"/>
                <w:szCs w:val="20"/>
              </w:rPr>
              <w:t>(mix resolution, high cost, nearshore coverage)</w:t>
            </w:r>
          </w:p>
        </w:tc>
        <w:tc>
          <w:tcPr>
            <w:tcW w:w="2345" w:type="dxa"/>
            <w:vMerge w:val="restart"/>
          </w:tcPr>
          <w:p w14:paraId="3A4FB881" w14:textId="77777777" w:rsidR="00C55049" w:rsidRDefault="00C14403">
            <w:pPr>
              <w:pBdr>
                <w:top w:val="nil"/>
                <w:left w:val="nil"/>
                <w:bottom w:val="nil"/>
                <w:right w:val="nil"/>
                <w:between w:val="nil"/>
              </w:pBdr>
              <w:rPr>
                <w:color w:val="000000"/>
                <w:sz w:val="20"/>
                <w:szCs w:val="20"/>
              </w:rPr>
            </w:pPr>
            <w:r>
              <w:rPr>
                <w:color w:val="000000"/>
                <w:sz w:val="20"/>
                <w:szCs w:val="20"/>
              </w:rPr>
              <w:t>CZMU</w:t>
            </w:r>
          </w:p>
          <w:p w14:paraId="1F65FF36" w14:textId="77777777" w:rsidR="00C55049" w:rsidRDefault="00C14403">
            <w:pPr>
              <w:pBdr>
                <w:top w:val="nil"/>
                <w:left w:val="nil"/>
                <w:bottom w:val="nil"/>
                <w:right w:val="nil"/>
                <w:between w:val="nil"/>
              </w:pBdr>
              <w:rPr>
                <w:color w:val="000000"/>
                <w:sz w:val="20"/>
                <w:szCs w:val="20"/>
              </w:rPr>
            </w:pPr>
            <w:r>
              <w:rPr>
                <w:color w:val="000000"/>
                <w:sz w:val="20"/>
                <w:szCs w:val="20"/>
              </w:rPr>
              <w:t>MENB</w:t>
            </w:r>
          </w:p>
          <w:p w14:paraId="26FC85FF" w14:textId="77777777" w:rsidR="00C55049" w:rsidRDefault="00C14403">
            <w:pPr>
              <w:pBdr>
                <w:top w:val="nil"/>
                <w:left w:val="nil"/>
                <w:bottom w:val="nil"/>
                <w:right w:val="nil"/>
                <w:between w:val="nil"/>
              </w:pBdr>
              <w:rPr>
                <w:color w:val="000000"/>
                <w:sz w:val="20"/>
                <w:szCs w:val="20"/>
              </w:rPr>
            </w:pPr>
            <w:r>
              <w:rPr>
                <w:color w:val="000000"/>
                <w:sz w:val="20"/>
                <w:szCs w:val="20"/>
              </w:rPr>
              <w:t>CERMES</w:t>
            </w:r>
          </w:p>
        </w:tc>
      </w:tr>
      <w:tr w:rsidR="00C55049" w14:paraId="5F2717D8" w14:textId="77777777">
        <w:trPr>
          <w:gridAfter w:val="1"/>
          <w:wAfter w:w="15" w:type="dxa"/>
          <w:jc w:val="center"/>
        </w:trPr>
        <w:tc>
          <w:tcPr>
            <w:tcW w:w="3768" w:type="dxa"/>
            <w:tcMar>
              <w:left w:w="43" w:type="dxa"/>
              <w:right w:w="43" w:type="dxa"/>
            </w:tcMar>
          </w:tcPr>
          <w:p w14:paraId="54F4A8D7" w14:textId="77777777" w:rsidR="00C55049" w:rsidRDefault="00C14403">
            <w:pPr>
              <w:pBdr>
                <w:top w:val="nil"/>
                <w:left w:val="nil"/>
                <w:bottom w:val="nil"/>
                <w:right w:val="nil"/>
                <w:between w:val="nil"/>
              </w:pBdr>
              <w:rPr>
                <w:color w:val="000000"/>
                <w:sz w:val="20"/>
                <w:szCs w:val="20"/>
              </w:rPr>
            </w:pPr>
            <w:r>
              <w:rPr>
                <w:color w:val="000000"/>
                <w:sz w:val="20"/>
                <w:szCs w:val="20"/>
              </w:rPr>
              <w:t>Sea level rise</w:t>
            </w:r>
          </w:p>
        </w:tc>
        <w:tc>
          <w:tcPr>
            <w:tcW w:w="1536" w:type="dxa"/>
            <w:tcMar>
              <w:left w:w="43" w:type="dxa"/>
              <w:right w:w="43" w:type="dxa"/>
            </w:tcMar>
          </w:tcPr>
          <w:p w14:paraId="48FE12C0" w14:textId="77777777" w:rsidR="00C55049" w:rsidRDefault="00C14403">
            <w:pPr>
              <w:pBdr>
                <w:top w:val="nil"/>
                <w:left w:val="nil"/>
                <w:bottom w:val="nil"/>
                <w:right w:val="nil"/>
                <w:between w:val="nil"/>
              </w:pBdr>
              <w:jc w:val="center"/>
              <w:rPr>
                <w:color w:val="000000"/>
                <w:sz w:val="20"/>
                <w:szCs w:val="20"/>
              </w:rPr>
            </w:pPr>
            <w:r>
              <w:rPr>
                <w:color w:val="000000"/>
                <w:sz w:val="20"/>
                <w:szCs w:val="20"/>
              </w:rPr>
              <w:t>Low</w:t>
            </w:r>
          </w:p>
        </w:tc>
        <w:tc>
          <w:tcPr>
            <w:tcW w:w="1801" w:type="dxa"/>
            <w:tcMar>
              <w:left w:w="43" w:type="dxa"/>
              <w:right w:w="43" w:type="dxa"/>
            </w:tcMar>
          </w:tcPr>
          <w:p w14:paraId="56223700" w14:textId="77777777" w:rsidR="00C55049" w:rsidRDefault="00C14403">
            <w:pPr>
              <w:pBdr>
                <w:top w:val="nil"/>
                <w:left w:val="nil"/>
                <w:bottom w:val="nil"/>
                <w:right w:val="nil"/>
                <w:between w:val="nil"/>
              </w:pBdr>
              <w:rPr>
                <w:color w:val="000000"/>
                <w:sz w:val="20"/>
                <w:szCs w:val="20"/>
              </w:rPr>
            </w:pPr>
            <w:r>
              <w:rPr>
                <w:color w:val="000000"/>
                <w:sz w:val="20"/>
                <w:szCs w:val="20"/>
              </w:rPr>
              <w:t>Data poor</w:t>
            </w:r>
          </w:p>
        </w:tc>
        <w:tc>
          <w:tcPr>
            <w:tcW w:w="4230" w:type="dxa"/>
            <w:vMerge/>
          </w:tcPr>
          <w:p w14:paraId="79A4E060" w14:textId="77777777" w:rsidR="00C55049" w:rsidRDefault="00C55049">
            <w:pPr>
              <w:widowControl w:val="0"/>
              <w:pBdr>
                <w:top w:val="nil"/>
                <w:left w:val="nil"/>
                <w:bottom w:val="nil"/>
                <w:right w:val="nil"/>
                <w:between w:val="nil"/>
              </w:pBdr>
              <w:spacing w:line="276" w:lineRule="auto"/>
              <w:rPr>
                <w:color w:val="000000"/>
                <w:sz w:val="20"/>
                <w:szCs w:val="20"/>
              </w:rPr>
            </w:pPr>
          </w:p>
        </w:tc>
        <w:tc>
          <w:tcPr>
            <w:tcW w:w="2345" w:type="dxa"/>
            <w:vMerge/>
          </w:tcPr>
          <w:p w14:paraId="4540B9DC" w14:textId="77777777" w:rsidR="00C55049" w:rsidRDefault="00C55049">
            <w:pPr>
              <w:widowControl w:val="0"/>
              <w:pBdr>
                <w:top w:val="nil"/>
                <w:left w:val="nil"/>
                <w:bottom w:val="nil"/>
                <w:right w:val="nil"/>
                <w:between w:val="nil"/>
              </w:pBdr>
              <w:spacing w:line="276" w:lineRule="auto"/>
              <w:rPr>
                <w:color w:val="000000"/>
                <w:sz w:val="20"/>
                <w:szCs w:val="20"/>
              </w:rPr>
            </w:pPr>
          </w:p>
        </w:tc>
      </w:tr>
      <w:tr w:rsidR="00C55049" w14:paraId="237DFE9A" w14:textId="77777777">
        <w:trPr>
          <w:gridAfter w:val="1"/>
          <w:wAfter w:w="15" w:type="dxa"/>
          <w:jc w:val="center"/>
        </w:trPr>
        <w:tc>
          <w:tcPr>
            <w:tcW w:w="3768" w:type="dxa"/>
            <w:tcMar>
              <w:left w:w="43" w:type="dxa"/>
              <w:right w:w="43" w:type="dxa"/>
            </w:tcMar>
          </w:tcPr>
          <w:p w14:paraId="79CA9B06" w14:textId="77777777" w:rsidR="00C55049" w:rsidRDefault="00C14403">
            <w:pPr>
              <w:pBdr>
                <w:top w:val="nil"/>
                <w:left w:val="nil"/>
                <w:bottom w:val="nil"/>
                <w:right w:val="nil"/>
                <w:between w:val="nil"/>
              </w:pBdr>
              <w:rPr>
                <w:color w:val="000000"/>
                <w:sz w:val="20"/>
                <w:szCs w:val="20"/>
              </w:rPr>
            </w:pPr>
            <w:r>
              <w:rPr>
                <w:color w:val="000000"/>
                <w:sz w:val="20"/>
                <w:szCs w:val="20"/>
              </w:rPr>
              <w:t>Ocean acidification</w:t>
            </w:r>
          </w:p>
        </w:tc>
        <w:tc>
          <w:tcPr>
            <w:tcW w:w="1536" w:type="dxa"/>
            <w:tcMar>
              <w:left w:w="43" w:type="dxa"/>
              <w:right w:w="43" w:type="dxa"/>
            </w:tcMar>
          </w:tcPr>
          <w:p w14:paraId="6CAA220C" w14:textId="77777777" w:rsidR="00C55049" w:rsidRDefault="00C14403">
            <w:pPr>
              <w:pBdr>
                <w:top w:val="nil"/>
                <w:left w:val="nil"/>
                <w:bottom w:val="nil"/>
                <w:right w:val="nil"/>
                <w:between w:val="nil"/>
              </w:pBdr>
              <w:jc w:val="center"/>
              <w:rPr>
                <w:color w:val="000000"/>
                <w:sz w:val="20"/>
                <w:szCs w:val="20"/>
              </w:rPr>
            </w:pPr>
            <w:r>
              <w:rPr>
                <w:color w:val="000000"/>
                <w:sz w:val="20"/>
                <w:szCs w:val="20"/>
              </w:rPr>
              <w:t>Low</w:t>
            </w:r>
          </w:p>
        </w:tc>
        <w:tc>
          <w:tcPr>
            <w:tcW w:w="1801" w:type="dxa"/>
            <w:tcMar>
              <w:left w:w="43" w:type="dxa"/>
              <w:right w:w="43" w:type="dxa"/>
            </w:tcMar>
          </w:tcPr>
          <w:p w14:paraId="55E923B7" w14:textId="77777777" w:rsidR="00C55049" w:rsidRDefault="00C14403">
            <w:pPr>
              <w:pBdr>
                <w:top w:val="nil"/>
                <w:left w:val="nil"/>
                <w:bottom w:val="nil"/>
                <w:right w:val="nil"/>
                <w:between w:val="nil"/>
              </w:pBdr>
              <w:rPr>
                <w:color w:val="000000"/>
                <w:sz w:val="20"/>
                <w:szCs w:val="20"/>
              </w:rPr>
            </w:pPr>
            <w:r>
              <w:rPr>
                <w:color w:val="000000"/>
                <w:sz w:val="20"/>
                <w:szCs w:val="20"/>
              </w:rPr>
              <w:t>Some regional data</w:t>
            </w:r>
          </w:p>
        </w:tc>
        <w:tc>
          <w:tcPr>
            <w:tcW w:w="4230" w:type="dxa"/>
            <w:vMerge/>
          </w:tcPr>
          <w:p w14:paraId="6C0BF8F9" w14:textId="77777777" w:rsidR="00C55049" w:rsidRDefault="00C55049">
            <w:pPr>
              <w:widowControl w:val="0"/>
              <w:pBdr>
                <w:top w:val="nil"/>
                <w:left w:val="nil"/>
                <w:bottom w:val="nil"/>
                <w:right w:val="nil"/>
                <w:between w:val="nil"/>
              </w:pBdr>
              <w:spacing w:line="276" w:lineRule="auto"/>
              <w:rPr>
                <w:color w:val="000000"/>
                <w:sz w:val="20"/>
                <w:szCs w:val="20"/>
              </w:rPr>
            </w:pPr>
          </w:p>
        </w:tc>
        <w:tc>
          <w:tcPr>
            <w:tcW w:w="2345" w:type="dxa"/>
            <w:vMerge/>
          </w:tcPr>
          <w:p w14:paraId="225B4BF7" w14:textId="77777777" w:rsidR="00C55049" w:rsidRDefault="00C55049">
            <w:pPr>
              <w:widowControl w:val="0"/>
              <w:pBdr>
                <w:top w:val="nil"/>
                <w:left w:val="nil"/>
                <w:bottom w:val="nil"/>
                <w:right w:val="nil"/>
                <w:between w:val="nil"/>
              </w:pBdr>
              <w:spacing w:line="276" w:lineRule="auto"/>
              <w:rPr>
                <w:color w:val="000000"/>
                <w:sz w:val="20"/>
                <w:szCs w:val="20"/>
              </w:rPr>
            </w:pPr>
          </w:p>
        </w:tc>
      </w:tr>
      <w:tr w:rsidR="00C55049" w14:paraId="79C834B8" w14:textId="77777777">
        <w:trPr>
          <w:gridAfter w:val="1"/>
          <w:wAfter w:w="15" w:type="dxa"/>
          <w:jc w:val="center"/>
        </w:trPr>
        <w:tc>
          <w:tcPr>
            <w:tcW w:w="3768" w:type="dxa"/>
            <w:tcMar>
              <w:left w:w="43" w:type="dxa"/>
              <w:right w:w="43" w:type="dxa"/>
            </w:tcMar>
          </w:tcPr>
          <w:p w14:paraId="339D1271" w14:textId="77777777" w:rsidR="00C55049" w:rsidRDefault="00C14403">
            <w:pPr>
              <w:pBdr>
                <w:top w:val="nil"/>
                <w:left w:val="nil"/>
                <w:bottom w:val="nil"/>
                <w:right w:val="nil"/>
                <w:between w:val="nil"/>
              </w:pBdr>
              <w:rPr>
                <w:color w:val="000000"/>
                <w:sz w:val="20"/>
                <w:szCs w:val="20"/>
              </w:rPr>
            </w:pPr>
            <w:r>
              <w:rPr>
                <w:color w:val="000000"/>
                <w:sz w:val="20"/>
                <w:szCs w:val="20"/>
              </w:rPr>
              <w:t>Changes in sea surface temperature</w:t>
            </w:r>
          </w:p>
        </w:tc>
        <w:tc>
          <w:tcPr>
            <w:tcW w:w="1536" w:type="dxa"/>
            <w:tcMar>
              <w:left w:w="43" w:type="dxa"/>
              <w:right w:w="43" w:type="dxa"/>
            </w:tcMar>
          </w:tcPr>
          <w:p w14:paraId="2BD9513E" w14:textId="77777777" w:rsidR="00C55049" w:rsidRDefault="00C14403">
            <w:pPr>
              <w:pBdr>
                <w:top w:val="nil"/>
                <w:left w:val="nil"/>
                <w:bottom w:val="nil"/>
                <w:right w:val="nil"/>
                <w:between w:val="nil"/>
              </w:pBdr>
              <w:jc w:val="center"/>
              <w:rPr>
                <w:color w:val="000000"/>
                <w:sz w:val="20"/>
                <w:szCs w:val="20"/>
              </w:rPr>
            </w:pPr>
            <w:r>
              <w:rPr>
                <w:color w:val="000000"/>
                <w:sz w:val="20"/>
                <w:szCs w:val="20"/>
              </w:rPr>
              <w:t>Low</w:t>
            </w:r>
          </w:p>
        </w:tc>
        <w:tc>
          <w:tcPr>
            <w:tcW w:w="1801" w:type="dxa"/>
            <w:tcMar>
              <w:left w:w="43" w:type="dxa"/>
              <w:right w:w="43" w:type="dxa"/>
            </w:tcMar>
          </w:tcPr>
          <w:p w14:paraId="4B0E8958" w14:textId="77777777" w:rsidR="00C55049" w:rsidRDefault="00C14403">
            <w:pPr>
              <w:pBdr>
                <w:top w:val="nil"/>
                <w:left w:val="nil"/>
                <w:bottom w:val="nil"/>
                <w:right w:val="nil"/>
                <w:between w:val="nil"/>
              </w:pBdr>
              <w:rPr>
                <w:color w:val="000000"/>
                <w:sz w:val="20"/>
                <w:szCs w:val="20"/>
              </w:rPr>
            </w:pPr>
            <w:r>
              <w:rPr>
                <w:color w:val="000000"/>
                <w:sz w:val="20"/>
                <w:szCs w:val="20"/>
              </w:rPr>
              <w:t>Satellite data</w:t>
            </w:r>
          </w:p>
        </w:tc>
        <w:tc>
          <w:tcPr>
            <w:tcW w:w="4230" w:type="dxa"/>
            <w:vMerge/>
          </w:tcPr>
          <w:p w14:paraId="07B7DC4C" w14:textId="77777777" w:rsidR="00C55049" w:rsidRDefault="00C55049">
            <w:pPr>
              <w:widowControl w:val="0"/>
              <w:pBdr>
                <w:top w:val="nil"/>
                <w:left w:val="nil"/>
                <w:bottom w:val="nil"/>
                <w:right w:val="nil"/>
                <w:between w:val="nil"/>
              </w:pBdr>
              <w:spacing w:line="276" w:lineRule="auto"/>
              <w:rPr>
                <w:color w:val="000000"/>
                <w:sz w:val="20"/>
                <w:szCs w:val="20"/>
              </w:rPr>
            </w:pPr>
          </w:p>
        </w:tc>
        <w:tc>
          <w:tcPr>
            <w:tcW w:w="2345" w:type="dxa"/>
            <w:vMerge/>
          </w:tcPr>
          <w:p w14:paraId="338B1598" w14:textId="77777777" w:rsidR="00C55049" w:rsidRDefault="00C55049">
            <w:pPr>
              <w:widowControl w:val="0"/>
              <w:pBdr>
                <w:top w:val="nil"/>
                <w:left w:val="nil"/>
                <w:bottom w:val="nil"/>
                <w:right w:val="nil"/>
                <w:between w:val="nil"/>
              </w:pBdr>
              <w:spacing w:line="276" w:lineRule="auto"/>
              <w:rPr>
                <w:color w:val="000000"/>
                <w:sz w:val="20"/>
                <w:szCs w:val="20"/>
              </w:rPr>
            </w:pPr>
          </w:p>
        </w:tc>
      </w:tr>
      <w:tr w:rsidR="00C55049" w14:paraId="776B1037" w14:textId="77777777">
        <w:trPr>
          <w:gridAfter w:val="1"/>
          <w:wAfter w:w="15" w:type="dxa"/>
          <w:jc w:val="center"/>
        </w:trPr>
        <w:tc>
          <w:tcPr>
            <w:tcW w:w="3768" w:type="dxa"/>
            <w:tcMar>
              <w:left w:w="43" w:type="dxa"/>
              <w:right w:w="43" w:type="dxa"/>
            </w:tcMar>
          </w:tcPr>
          <w:p w14:paraId="109B6225" w14:textId="77777777" w:rsidR="00C55049" w:rsidRDefault="00C14403">
            <w:pPr>
              <w:pBdr>
                <w:top w:val="nil"/>
                <w:left w:val="nil"/>
                <w:bottom w:val="nil"/>
                <w:right w:val="nil"/>
                <w:between w:val="nil"/>
              </w:pBdr>
              <w:rPr>
                <w:color w:val="000000"/>
                <w:sz w:val="20"/>
                <w:szCs w:val="20"/>
              </w:rPr>
            </w:pPr>
            <w:r>
              <w:rPr>
                <w:color w:val="000000"/>
                <w:sz w:val="20"/>
                <w:szCs w:val="20"/>
              </w:rPr>
              <w:t>Changes in tides and waves</w:t>
            </w:r>
          </w:p>
        </w:tc>
        <w:tc>
          <w:tcPr>
            <w:tcW w:w="1536" w:type="dxa"/>
            <w:tcMar>
              <w:left w:w="43" w:type="dxa"/>
              <w:right w:w="43" w:type="dxa"/>
            </w:tcMar>
          </w:tcPr>
          <w:p w14:paraId="3410DD1D" w14:textId="77777777" w:rsidR="00C55049" w:rsidRDefault="00C14403">
            <w:pPr>
              <w:pBdr>
                <w:top w:val="nil"/>
                <w:left w:val="nil"/>
                <w:bottom w:val="nil"/>
                <w:right w:val="nil"/>
                <w:between w:val="nil"/>
              </w:pBdr>
              <w:jc w:val="center"/>
              <w:rPr>
                <w:color w:val="000000"/>
                <w:sz w:val="20"/>
                <w:szCs w:val="20"/>
              </w:rPr>
            </w:pPr>
            <w:r>
              <w:rPr>
                <w:color w:val="000000"/>
                <w:sz w:val="20"/>
                <w:szCs w:val="20"/>
              </w:rPr>
              <w:t>Low</w:t>
            </w:r>
          </w:p>
        </w:tc>
        <w:tc>
          <w:tcPr>
            <w:tcW w:w="1801" w:type="dxa"/>
            <w:tcMar>
              <w:left w:w="43" w:type="dxa"/>
              <w:right w:w="43" w:type="dxa"/>
            </w:tcMar>
          </w:tcPr>
          <w:p w14:paraId="05FF79CE" w14:textId="77777777" w:rsidR="00C55049" w:rsidRDefault="00C14403">
            <w:pPr>
              <w:pBdr>
                <w:top w:val="nil"/>
                <w:left w:val="nil"/>
                <w:bottom w:val="nil"/>
                <w:right w:val="nil"/>
                <w:between w:val="nil"/>
              </w:pBdr>
              <w:rPr>
                <w:color w:val="000000"/>
                <w:sz w:val="20"/>
                <w:szCs w:val="20"/>
              </w:rPr>
            </w:pPr>
            <w:r>
              <w:rPr>
                <w:color w:val="000000"/>
                <w:sz w:val="20"/>
                <w:szCs w:val="20"/>
              </w:rPr>
              <w:t>Satellite data</w:t>
            </w:r>
          </w:p>
        </w:tc>
        <w:tc>
          <w:tcPr>
            <w:tcW w:w="4230" w:type="dxa"/>
            <w:vMerge/>
          </w:tcPr>
          <w:p w14:paraId="34F08644" w14:textId="77777777" w:rsidR="00C55049" w:rsidRDefault="00C55049">
            <w:pPr>
              <w:widowControl w:val="0"/>
              <w:pBdr>
                <w:top w:val="nil"/>
                <w:left w:val="nil"/>
                <w:bottom w:val="nil"/>
                <w:right w:val="nil"/>
                <w:between w:val="nil"/>
              </w:pBdr>
              <w:spacing w:line="276" w:lineRule="auto"/>
              <w:rPr>
                <w:color w:val="000000"/>
                <w:sz w:val="20"/>
                <w:szCs w:val="20"/>
              </w:rPr>
            </w:pPr>
          </w:p>
        </w:tc>
        <w:tc>
          <w:tcPr>
            <w:tcW w:w="2345" w:type="dxa"/>
            <w:vMerge/>
          </w:tcPr>
          <w:p w14:paraId="0A5B9B8C" w14:textId="77777777" w:rsidR="00C55049" w:rsidRDefault="00C55049">
            <w:pPr>
              <w:widowControl w:val="0"/>
              <w:pBdr>
                <w:top w:val="nil"/>
                <w:left w:val="nil"/>
                <w:bottom w:val="nil"/>
                <w:right w:val="nil"/>
                <w:between w:val="nil"/>
              </w:pBdr>
              <w:spacing w:line="276" w:lineRule="auto"/>
              <w:rPr>
                <w:color w:val="000000"/>
                <w:sz w:val="20"/>
                <w:szCs w:val="20"/>
              </w:rPr>
            </w:pPr>
          </w:p>
        </w:tc>
      </w:tr>
    </w:tbl>
    <w:p w14:paraId="6159FD52" w14:textId="77777777" w:rsidR="00C55049" w:rsidRDefault="00C14403">
      <w:pPr>
        <w:rPr>
          <w:sz w:val="16"/>
          <w:szCs w:val="16"/>
        </w:rPr>
        <w:sectPr w:rsidR="00C55049">
          <w:pgSz w:w="15840" w:h="12240" w:orient="landscape"/>
          <w:pgMar w:top="1008" w:right="1008" w:bottom="1008" w:left="1008" w:header="720" w:footer="720" w:gutter="0"/>
          <w:cols w:space="720"/>
        </w:sectPr>
      </w:pPr>
      <w:r>
        <w:rPr>
          <w:sz w:val="16"/>
          <w:szCs w:val="16"/>
          <w:vertAlign w:val="superscript"/>
        </w:rPr>
        <w:t xml:space="preserve">1 </w:t>
      </w:r>
      <w:r>
        <w:rPr>
          <w:sz w:val="16"/>
          <w:szCs w:val="16"/>
        </w:rPr>
        <w:t xml:space="preserve">Early phases of the MSP; </w:t>
      </w:r>
      <w:r>
        <w:rPr>
          <w:sz w:val="16"/>
          <w:szCs w:val="16"/>
          <w:vertAlign w:val="superscript"/>
        </w:rPr>
        <w:t xml:space="preserve">2 </w:t>
      </w:r>
      <w:r>
        <w:rPr>
          <w:sz w:val="16"/>
          <w:szCs w:val="16"/>
        </w:rPr>
        <w:t>MSP Implementation phase</w:t>
      </w:r>
    </w:p>
    <w:p w14:paraId="54582FFE" w14:textId="77777777" w:rsidR="00C55049" w:rsidRDefault="00C14403">
      <w:pPr>
        <w:pStyle w:val="Heading2"/>
      </w:pPr>
      <w:bookmarkStart w:id="34" w:name="_Toc230080504"/>
      <w:r>
        <w:t>Data access</w:t>
      </w:r>
      <w:bookmarkEnd w:id="34"/>
    </w:p>
    <w:p w14:paraId="5636111E" w14:textId="77777777" w:rsidR="00C55049" w:rsidRDefault="00C14403" w:rsidP="00DF4758">
      <w:pPr>
        <w:jc w:val="both"/>
      </w:pPr>
      <w:r>
        <w:t xml:space="preserve">Data accessibility refers to the ease with which users can find, retrieve, understand, and use the data. During this assessment of data access in Barbados several limitations for accessing data were found and are described below. These limitations can significantly impact the effectiveness of MSP planning and management efforts.  </w:t>
      </w:r>
    </w:p>
    <w:p w14:paraId="733B90AD" w14:textId="77777777" w:rsidR="00C55049" w:rsidRDefault="00C14403" w:rsidP="00DF4758">
      <w:pPr>
        <w:numPr>
          <w:ilvl w:val="0"/>
          <w:numId w:val="3"/>
        </w:numPr>
        <w:pBdr>
          <w:top w:val="nil"/>
          <w:left w:val="nil"/>
          <w:bottom w:val="nil"/>
          <w:right w:val="nil"/>
          <w:between w:val="nil"/>
        </w:pBdr>
        <w:spacing w:after="0"/>
        <w:jc w:val="both"/>
      </w:pPr>
      <w:r>
        <w:rPr>
          <w:b/>
          <w:color w:val="000000"/>
        </w:rPr>
        <w:t>Data integration:</w:t>
      </w:r>
      <w:r>
        <w:rPr>
          <w:color w:val="000000"/>
        </w:rPr>
        <w:t xml:space="preserve"> Existing data must be integrated into a project to allow for its incorporation and usage in analytical tools. This could be a challenge because existing data from different sources have varying formats (e.g., shapefile, geotiff, geoJSON, KML, jpg, png, PDF, etc.), temporal and spatial scales (e.g., collected locally, nationwide, nearshore, regionally, etc.), and quality (which is highly dependent on data collection methodologies and equipment). Most of the current available data in Barbados is in PDF format. Thus, the information will have to be requested from the source. If the map/layer is not in a usable format (usually a spatial format) then further procedures will have to be completed (e.g., digitalization, georeferencing, etc.) so the data can be combined into a cohesive and usable format.</w:t>
      </w:r>
    </w:p>
    <w:p w14:paraId="4F2A2273" w14:textId="77777777" w:rsidR="00C55049" w:rsidRDefault="00C14403" w:rsidP="00DF4758">
      <w:pPr>
        <w:numPr>
          <w:ilvl w:val="0"/>
          <w:numId w:val="3"/>
        </w:numPr>
        <w:pBdr>
          <w:top w:val="nil"/>
          <w:left w:val="nil"/>
          <w:bottom w:val="nil"/>
          <w:right w:val="nil"/>
          <w:between w:val="nil"/>
        </w:pBdr>
        <w:spacing w:after="0"/>
        <w:jc w:val="both"/>
      </w:pPr>
      <w:r>
        <w:rPr>
          <w:b/>
          <w:color w:val="000000"/>
        </w:rPr>
        <w:t>Data quality:</w:t>
      </w:r>
      <w:r>
        <w:rPr>
          <w:color w:val="000000"/>
        </w:rPr>
        <w:t xml:space="preserve"> This can be measured based on several characteristics such as completeness (presence or absence of features and/or their attribute information), spatial (related to the position of features in relation to Earth), and thematic (related with the attributes within features) accuracy. Existing data for Barbados was collected with specific objectives and methodologies which can affect its quality and accuracy. For instance, the spatial accuracy of a layer created using a GPS unit (higher accuracy) is different than a layer created using aerial imagery (lower accuracy). The layer’s metadata is usually used to evaluate its quality. GIS metadata refers to essential information about a layer or dataset, including its source, quality, content, and other characteristics. Exploring and understanding the quality of a layer is an important step in any GIS/spatial dependent project.  </w:t>
      </w:r>
    </w:p>
    <w:p w14:paraId="1E787B4F" w14:textId="77777777" w:rsidR="00C55049" w:rsidRDefault="00C14403" w:rsidP="00DF4758">
      <w:pPr>
        <w:numPr>
          <w:ilvl w:val="0"/>
          <w:numId w:val="3"/>
        </w:numPr>
        <w:pBdr>
          <w:top w:val="nil"/>
          <w:left w:val="nil"/>
          <w:bottom w:val="nil"/>
          <w:right w:val="nil"/>
          <w:between w:val="nil"/>
        </w:pBdr>
        <w:spacing w:after="0"/>
        <w:jc w:val="both"/>
      </w:pPr>
      <w:r>
        <w:rPr>
          <w:b/>
          <w:color w:val="000000"/>
        </w:rPr>
        <w:t>Locating data:</w:t>
      </w:r>
      <w:r>
        <w:rPr>
          <w:color w:val="000000"/>
        </w:rPr>
        <w:t xml:space="preserve"> Finding relevant data can be challenging due to the plethora of platforms to publish data (e.g., reports, scientific publications, organization servers and/or websites, atlas and portals, etc.). To mitigate this limitation a national data access and sharing platform will have to develop and coordinate, so data from all the pivotal sectors can be included there. The CZMU could lead the development of this MSP platform or mechanism (index) in which authors can share a description of their research and/or project with a section for describing and sharing their spatial data.</w:t>
      </w:r>
    </w:p>
    <w:p w14:paraId="0F1F3DE6" w14:textId="77777777" w:rsidR="00C55049" w:rsidRDefault="00C14403" w:rsidP="00DF4758">
      <w:pPr>
        <w:numPr>
          <w:ilvl w:val="0"/>
          <w:numId w:val="3"/>
        </w:numPr>
        <w:pBdr>
          <w:top w:val="nil"/>
          <w:left w:val="nil"/>
          <w:bottom w:val="nil"/>
          <w:right w:val="nil"/>
          <w:between w:val="nil"/>
        </w:pBdr>
        <w:jc w:val="both"/>
      </w:pPr>
      <w:r>
        <w:rPr>
          <w:b/>
          <w:color w:val="000000"/>
        </w:rPr>
        <w:t>Unwillingness to share information:</w:t>
      </w:r>
      <w:r>
        <w:rPr>
          <w:color w:val="000000"/>
        </w:rPr>
        <w:t xml:space="preserve"> There are several reasons for people or an organization’s indisposition to share information. Data may be sensitive (e.g., precise location of endemic species) or proprietary (e.g., fishing spots). There could be legal or regulatory constraints, or in some cases it could be because there is a lack of trust. Several strategies can be used to mitigate this limitation. For instance, trust can be enhanced by fostering open communication and building relationships with stakeholders and data holders, by establishing clear procedures and protocols that provide details regarding how data will be used, shared, and protected, by creating different data sharing privileges so sensitive data might only be shared with relevant stakeholders, among others.</w:t>
      </w:r>
    </w:p>
    <w:p w14:paraId="3C965CDF" w14:textId="77777777" w:rsidR="00C55049" w:rsidRDefault="00C14403" w:rsidP="00DF4758">
      <w:pPr>
        <w:pBdr>
          <w:top w:val="nil"/>
          <w:left w:val="nil"/>
          <w:bottom w:val="nil"/>
          <w:right w:val="nil"/>
          <w:between w:val="nil"/>
        </w:pBdr>
        <w:jc w:val="both"/>
      </w:pPr>
      <w:r>
        <w:t xml:space="preserve">Clear guidance documents and procedures should mitigate the effect of these limitations during the implementation phase of the MSP process. At the very least, this should include: </w:t>
      </w:r>
    </w:p>
    <w:p w14:paraId="6F75B951" w14:textId="77777777" w:rsidR="00C55049" w:rsidRDefault="00C14403" w:rsidP="00DF4758">
      <w:pPr>
        <w:jc w:val="both"/>
      </w:pPr>
      <w:r>
        <w:rPr>
          <w:b/>
        </w:rPr>
        <w:t>Data sharing agreements</w:t>
      </w:r>
      <w:r>
        <w:t xml:space="preserve">: They are formal contracts that outline the terms and conditions for sharing data. Their purpose is to ensure that all parties understand their rights and responsibilities concerning data use, access, and protection. In most cases, data related to the fisheries sector is shared through informal agreements. Usually, a request is made to the source of information (e.g., Fisheries Division Chief officer, professor or principal investigator, etc.) and data sharing is decided on a case-by-case basis. Usually involving the acknowledgment of the source of the requested information. The development of a MSP sharing platform or mechanism should include a data sharing agreement. The Caribbean Science Atlas sharing agreement is a good example of such practices, in which users are required to complete and sign the agreement before they can download information available through this atlas. </w:t>
      </w:r>
    </w:p>
    <w:p w14:paraId="12533E42" w14:textId="77777777" w:rsidR="00C55049" w:rsidRDefault="00C14403" w:rsidP="00DF4758">
      <w:pPr>
        <w:jc w:val="both"/>
      </w:pPr>
      <w:r>
        <w:rPr>
          <w:b/>
        </w:rPr>
        <w:t>Data sharing protocols</w:t>
      </w:r>
      <w:r>
        <w:t xml:space="preserve">: they contain practical guidelines for technical and operational aspects of data exchange (who should share, what to share, what format, etc.). For instance, once the MSP data sharing platform is operational it should allow stakeholders to upload and share their data. The data sharing protocols will then provide the necessary information to ensure that new data meets established data quality standards, and it is provided in a format that allows for seamless integration with current data (as possible). </w:t>
      </w:r>
    </w:p>
    <w:p w14:paraId="1E8817C3" w14:textId="77777777" w:rsidR="00C55049" w:rsidRDefault="00C14403" w:rsidP="00DF4758">
      <w:pPr>
        <w:pStyle w:val="Heading2"/>
        <w:jc w:val="both"/>
      </w:pPr>
      <w:bookmarkStart w:id="35" w:name="_Toc230080505"/>
      <w:r>
        <w:t>Technological and human resources</w:t>
      </w:r>
      <w:bookmarkEnd w:id="35"/>
      <w:r>
        <w:t xml:space="preserve"> </w:t>
      </w:r>
    </w:p>
    <w:p w14:paraId="660446A4" w14:textId="77777777" w:rsidR="00C55049" w:rsidRDefault="00C14403" w:rsidP="00DF4758">
      <w:pPr>
        <w:jc w:val="both"/>
      </w:pPr>
      <w:r>
        <w:t>Effective Marine Spatial Planning (MSP) relies on both technological and human resources to ensure that data is accurately and effectively collected, analyzed, and utilized for decision-making.</w:t>
      </w:r>
    </w:p>
    <w:p w14:paraId="4D16E143" w14:textId="77777777" w:rsidR="00C55049" w:rsidRDefault="00C14403" w:rsidP="00DF4758">
      <w:pPr>
        <w:pStyle w:val="Heading3"/>
        <w:jc w:val="both"/>
      </w:pPr>
      <w:bookmarkStart w:id="36" w:name="_Toc230080506"/>
      <w:r>
        <w:t>Technological resources</w:t>
      </w:r>
      <w:bookmarkEnd w:id="36"/>
    </w:p>
    <w:p w14:paraId="01CC9F76" w14:textId="77777777" w:rsidR="00C55049" w:rsidRDefault="00C14403" w:rsidP="00DF4758">
      <w:pPr>
        <w:jc w:val="both"/>
      </w:pPr>
      <w:r>
        <w:t xml:space="preserve">For this assessment technology resources consist of hardware and software required for developing and implementing a MSP process. </w:t>
      </w:r>
    </w:p>
    <w:p w14:paraId="220E165C" w14:textId="77777777" w:rsidR="00C55049" w:rsidRDefault="00C14403" w:rsidP="00DF4758">
      <w:pPr>
        <w:jc w:val="both"/>
        <w:rPr>
          <w:b/>
        </w:rPr>
      </w:pPr>
      <w:r>
        <w:rPr>
          <w:b/>
        </w:rPr>
        <w:t xml:space="preserve">Hardware </w:t>
      </w:r>
    </w:p>
    <w:p w14:paraId="117C8C83" w14:textId="77777777" w:rsidR="00C55049" w:rsidRDefault="00C14403" w:rsidP="00DF4758">
      <w:pPr>
        <w:jc w:val="both"/>
      </w:pPr>
      <w:r>
        <w:t>Running GIS analysis, models and simulations, as well as managing large datasets can be computationally demanding. Typical computer needs include multi-core processors, minimum 8GB of memory/RAM (recommended ≥32GB), a dedicated graphic card, and preferable solid-state drivers for faster data access. Furthermore, other important resources include stable internet connectivity (for accessing online GIS data sources, cloud-based GIS services, and software updates), backup systems and protocols (hardware and cloud-based), and up-to-date antivirus software.</w:t>
      </w:r>
    </w:p>
    <w:p w14:paraId="722733D6" w14:textId="77777777" w:rsidR="00C55049" w:rsidRDefault="00C14403" w:rsidP="00DF4758">
      <w:pPr>
        <w:jc w:val="both"/>
      </w:pPr>
      <w:r>
        <w:t xml:space="preserve">Both the CZMU and the BFD meet the minimum hardware requirements for installing and working with GIS software. They also have backup systems and antivirus software. However, the current internet connectivity (speed and reliability) could be improved. During the interview process with stakeholders, it was rated by staff that were interviewed as intermediate —3 out of 5). </w:t>
      </w:r>
    </w:p>
    <w:p w14:paraId="64FC8610" w14:textId="77777777" w:rsidR="00C55049" w:rsidRDefault="00C14403" w:rsidP="00DF4758">
      <w:pPr>
        <w:jc w:val="both"/>
      </w:pPr>
      <w:r>
        <w:t xml:space="preserve">As the MSP leading agency, the CZMU will have to increase their technological resources (e.g., servers, data storage, clearinghouse data, etc.) to accommodate the national data sharing mechanism able to manage complex and large datasets expected from combining information from multiple agencies and organizations (e.g., shipping sector, tourism, environmental, fisheries, etc.). </w:t>
      </w:r>
    </w:p>
    <w:p w14:paraId="46AFEE40" w14:textId="77777777" w:rsidR="00C55049" w:rsidRDefault="00C14403" w:rsidP="00DF4758">
      <w:pPr>
        <w:jc w:val="both"/>
        <w:rPr>
          <w:b/>
        </w:rPr>
      </w:pPr>
      <w:r>
        <w:rPr>
          <w:b/>
        </w:rPr>
        <w:t>Software</w:t>
      </w:r>
    </w:p>
    <w:p w14:paraId="6653F04E" w14:textId="77777777" w:rsidR="00C55049" w:rsidRDefault="00C14403" w:rsidP="00DF4758">
      <w:pPr>
        <w:jc w:val="both"/>
      </w:pPr>
      <w:r>
        <w:t>Geographic Information System (GIS) software is essential in MSP because it provides tools for collecting, managing, analyzing, visualizing, and sharing marine and coastal data and results. There are several software options currently available for developing, curating and analyzing spatial data. This assessment focused on the most popular software for MSP, which can be divided into three main categories based on their capacity: a) acquiring, exploring and preparing data; b) analyzing data; and c) sharing and interacting with data results.</w:t>
      </w:r>
    </w:p>
    <w:p w14:paraId="3D36BF1F" w14:textId="77777777" w:rsidR="00C55049" w:rsidRDefault="00C14403" w:rsidP="00DF4758">
      <w:pPr>
        <w:pStyle w:val="Heading4"/>
        <w:jc w:val="both"/>
      </w:pPr>
      <w:r>
        <w:t>Software for acquiring, exploring, and preparing data</w:t>
      </w:r>
    </w:p>
    <w:p w14:paraId="784ED97B" w14:textId="77777777" w:rsidR="00C55049" w:rsidRDefault="00C14403" w:rsidP="00DF4758">
      <w:pPr>
        <w:jc w:val="both"/>
      </w:pPr>
      <w:r>
        <w:t xml:space="preserve">Once the objectives of the MSP are determined, the focus can turn to acquiring the information needed. In the case of Barbados, some of the information is readily available (e.g., country boundary, fisheries statistics, etc.). Some information might require further processing or manipulation (e.g., clipping to study areas, coordinate system, etc.) to standardize all the spatial layers (usually from different sources) for further analysis.  In some instances, spatial information must be collected and therefore, ideally, the software should provide tools or extensions to aid in data collection (paper and digital forms). </w:t>
      </w:r>
    </w:p>
    <w:p w14:paraId="03FA3FFE" w14:textId="77777777" w:rsidR="00C55049" w:rsidRDefault="00C14403" w:rsidP="00DF4758">
      <w:pPr>
        <w:jc w:val="both"/>
      </w:pPr>
      <w:r>
        <w:t xml:space="preserve">ArcGIS Pro and QGIS are leading software packages used to create, manage, analyze and visualize spatial data (Table 9). In general, ArcGIS software is very reliable, user-friendly, with advanced spatial analysis tools and easy integration with other features for data visualization (e.g., interactive maps, story maps, dashboard, etc.). However, it is also expensive and requires a yearly license per user. QGIS is also a powerful software, with several standard GIS functionalities but customization depends on its community for more specialized tools. Although the license for QGIS is open source (no cost), other features, training, and customization might require a fee. Furthermore, although features for publishing and visualizing data can be accessed, they might be available through other companies (e.g., </w:t>
      </w:r>
      <w:hyperlink r:id="rId253">
        <w:r w:rsidR="00C55049">
          <w:rPr>
            <w:color w:val="467886"/>
            <w:u w:val="single"/>
          </w:rPr>
          <w:t>Mapbox</w:t>
        </w:r>
      </w:hyperlink>
      <w:r>
        <w:t xml:space="preserve">) which can increase effort and cost.  </w:t>
      </w:r>
    </w:p>
    <w:p w14:paraId="3275B3F0" w14:textId="40ECE99F" w:rsidR="005A585A" w:rsidRDefault="005A585A">
      <w:r>
        <w:br w:type="page"/>
      </w:r>
    </w:p>
    <w:p w14:paraId="578A545D" w14:textId="77777777" w:rsidR="00C55049" w:rsidRDefault="00C14403">
      <w:pPr>
        <w:keepNext/>
        <w:pBdr>
          <w:top w:val="nil"/>
          <w:left w:val="nil"/>
          <w:bottom w:val="nil"/>
          <w:right w:val="nil"/>
          <w:between w:val="nil"/>
        </w:pBdr>
        <w:spacing w:after="200" w:line="240" w:lineRule="auto"/>
        <w:rPr>
          <w:i/>
          <w:color w:val="7F7F7F"/>
          <w:sz w:val="22"/>
          <w:szCs w:val="22"/>
        </w:rPr>
      </w:pPr>
      <w:r>
        <w:rPr>
          <w:i/>
          <w:color w:val="7F7F7F"/>
          <w:sz w:val="22"/>
          <w:szCs w:val="22"/>
        </w:rPr>
        <w:t>Table 9. Comparison between ArcGIS and QGIS software.</w:t>
      </w:r>
    </w:p>
    <w:tbl>
      <w:tblPr>
        <w:tblStyle w:val="afffffe"/>
        <w:tblW w:w="10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85"/>
        <w:gridCol w:w="4140"/>
        <w:gridCol w:w="4189"/>
      </w:tblGrid>
      <w:tr w:rsidR="00C55049" w14:paraId="57E23B7C" w14:textId="77777777">
        <w:trPr>
          <w:tblHeader/>
        </w:trPr>
        <w:tc>
          <w:tcPr>
            <w:tcW w:w="1885" w:type="dxa"/>
          </w:tcPr>
          <w:p w14:paraId="70D34C1F" w14:textId="77777777" w:rsidR="00C55049" w:rsidRDefault="00C14403">
            <w:pPr>
              <w:rPr>
                <w:b/>
              </w:rPr>
            </w:pPr>
            <w:r>
              <w:rPr>
                <w:b/>
              </w:rPr>
              <w:t>Characteristic</w:t>
            </w:r>
          </w:p>
        </w:tc>
        <w:tc>
          <w:tcPr>
            <w:tcW w:w="4140" w:type="dxa"/>
          </w:tcPr>
          <w:p w14:paraId="751C4761" w14:textId="77777777" w:rsidR="00C55049" w:rsidRDefault="00C14403">
            <w:pPr>
              <w:jc w:val="center"/>
              <w:rPr>
                <w:b/>
              </w:rPr>
            </w:pPr>
            <w:r>
              <w:rPr>
                <w:b/>
              </w:rPr>
              <w:t>ArcGIS (ESRI products)</w:t>
            </w:r>
          </w:p>
        </w:tc>
        <w:tc>
          <w:tcPr>
            <w:tcW w:w="4189" w:type="dxa"/>
          </w:tcPr>
          <w:p w14:paraId="58EB59D6" w14:textId="77777777" w:rsidR="00C55049" w:rsidRDefault="00C14403">
            <w:pPr>
              <w:jc w:val="center"/>
              <w:rPr>
                <w:b/>
              </w:rPr>
            </w:pPr>
            <w:r>
              <w:rPr>
                <w:b/>
              </w:rPr>
              <w:t>QGIS</w:t>
            </w:r>
          </w:p>
        </w:tc>
      </w:tr>
      <w:tr w:rsidR="00C55049" w14:paraId="7A6DC63F" w14:textId="77777777">
        <w:tc>
          <w:tcPr>
            <w:tcW w:w="1885" w:type="dxa"/>
          </w:tcPr>
          <w:p w14:paraId="1D10EE99" w14:textId="77777777" w:rsidR="00C55049" w:rsidRDefault="00C14403">
            <w:r>
              <w:t>Cost</w:t>
            </w:r>
          </w:p>
        </w:tc>
        <w:tc>
          <w:tcPr>
            <w:tcW w:w="4140" w:type="dxa"/>
          </w:tcPr>
          <w:p w14:paraId="2D9E224C" w14:textId="77777777" w:rsidR="00C55049" w:rsidRDefault="00C14403">
            <w:r>
              <w:t xml:space="preserve">Paid license (3 levels). The cost of the </w:t>
            </w:r>
            <w:hyperlink r:id="rId254">
              <w:r w:rsidR="00C55049">
                <w:rPr>
                  <w:color w:val="467886"/>
                  <w:u w:val="single"/>
                </w:rPr>
                <w:t>GIS professional advance licensing</w:t>
              </w:r>
            </w:hyperlink>
            <w:r>
              <w:t xml:space="preserve"> in the US is USD $4,150/year for 1 computer/user. Additionally, the cost of the software extensions bundle is USD $1,950/year*.   </w:t>
            </w:r>
          </w:p>
        </w:tc>
        <w:tc>
          <w:tcPr>
            <w:tcW w:w="4189" w:type="dxa"/>
          </w:tcPr>
          <w:p w14:paraId="269698B9" w14:textId="77777777" w:rsidR="00C55049" w:rsidRDefault="00C14403">
            <w:r>
              <w:t xml:space="preserve">Open-source and free to use. There might be costs associated with training, support, and customization. </w:t>
            </w:r>
          </w:p>
        </w:tc>
      </w:tr>
      <w:tr w:rsidR="00C55049" w14:paraId="7C7FE3A8" w14:textId="77777777">
        <w:tc>
          <w:tcPr>
            <w:tcW w:w="1885" w:type="dxa"/>
            <w:shd w:val="clear" w:color="auto" w:fill="D9D9D9"/>
          </w:tcPr>
          <w:p w14:paraId="605B654E" w14:textId="77777777" w:rsidR="00C55049" w:rsidRDefault="00C14403">
            <w:r>
              <w:t>User interface</w:t>
            </w:r>
          </w:p>
        </w:tc>
        <w:tc>
          <w:tcPr>
            <w:tcW w:w="4140" w:type="dxa"/>
            <w:shd w:val="clear" w:color="auto" w:fill="D9D9D9"/>
          </w:tcPr>
          <w:p w14:paraId="2D4A5C72" w14:textId="77777777" w:rsidR="00C55049" w:rsidRDefault="00C14403">
            <w:r>
              <w:t xml:space="preserve">User-friendly with comprehensive documentation and support tools (e.g., websites, forums, blogs, tutorials, and training –some at no extra cost).  </w:t>
            </w:r>
          </w:p>
        </w:tc>
        <w:tc>
          <w:tcPr>
            <w:tcW w:w="4189" w:type="dxa"/>
            <w:shd w:val="clear" w:color="auto" w:fill="D9D9D9"/>
          </w:tcPr>
          <w:p w14:paraId="18C9459A" w14:textId="77777777" w:rsidR="00C55049" w:rsidRDefault="00C14403">
            <w:r>
              <w:t>Steeper learning curve for beginners. It offers extensive customization options. Community-driven support (e.g., forums, video tutorials, and developers).</w:t>
            </w:r>
          </w:p>
        </w:tc>
      </w:tr>
      <w:tr w:rsidR="00C55049" w14:paraId="7A85A437" w14:textId="77777777">
        <w:tc>
          <w:tcPr>
            <w:tcW w:w="1885" w:type="dxa"/>
          </w:tcPr>
          <w:p w14:paraId="514DA582" w14:textId="77777777" w:rsidR="00C55049" w:rsidRDefault="00C14403">
            <w:r>
              <w:t>Functionality</w:t>
            </w:r>
          </w:p>
        </w:tc>
        <w:tc>
          <w:tcPr>
            <w:tcW w:w="4140" w:type="dxa"/>
          </w:tcPr>
          <w:p w14:paraId="2AD34146" w14:textId="77777777" w:rsidR="00C55049" w:rsidRDefault="00C14403">
            <w:r>
              <w:t>Wide array of advanced spatial analysis tools and integration with other services (R software, satellite data)</w:t>
            </w:r>
          </w:p>
        </w:tc>
        <w:tc>
          <w:tcPr>
            <w:tcW w:w="4189" w:type="dxa"/>
          </w:tcPr>
          <w:p w14:paraId="057BD421" w14:textId="77777777" w:rsidR="00C55049" w:rsidRDefault="00C14403">
            <w:r>
              <w:t>Broad range of GIS functionalities, including spatial analysis, map design, geoprocessing, and plugins for additional capabilities. It depends on its community for more specialized tools.</w:t>
            </w:r>
          </w:p>
        </w:tc>
      </w:tr>
      <w:tr w:rsidR="00C55049" w14:paraId="310A85E4" w14:textId="77777777">
        <w:tc>
          <w:tcPr>
            <w:tcW w:w="1885" w:type="dxa"/>
            <w:shd w:val="clear" w:color="auto" w:fill="D9D9D9"/>
          </w:tcPr>
          <w:p w14:paraId="73F9D4F4" w14:textId="77777777" w:rsidR="00C55049" w:rsidRDefault="00C14403">
            <w:r>
              <w:t>Customization</w:t>
            </w:r>
          </w:p>
        </w:tc>
        <w:tc>
          <w:tcPr>
            <w:tcW w:w="4140" w:type="dxa"/>
            <w:shd w:val="clear" w:color="auto" w:fill="D9D9D9"/>
          </w:tcPr>
          <w:p w14:paraId="526B81F6" w14:textId="77777777" w:rsidR="00C55049" w:rsidRDefault="00C14403">
            <w:r>
              <w:t xml:space="preserve">Through scripting and coding (mainly Python language). </w:t>
            </w:r>
          </w:p>
        </w:tc>
        <w:tc>
          <w:tcPr>
            <w:tcW w:w="4189" w:type="dxa"/>
            <w:shd w:val="clear" w:color="auto" w:fill="D9D9D9"/>
          </w:tcPr>
          <w:p w14:paraId="016594CF" w14:textId="77777777" w:rsidR="00C55049" w:rsidRDefault="00C14403">
            <w:r>
              <w:t>Through plugins and scripts (Python language and others). Community-driven plugin repository that allows users to access and contribute plugins.</w:t>
            </w:r>
          </w:p>
        </w:tc>
      </w:tr>
      <w:tr w:rsidR="00C55049" w14:paraId="54AF1B8C" w14:textId="77777777">
        <w:tc>
          <w:tcPr>
            <w:tcW w:w="1885" w:type="dxa"/>
          </w:tcPr>
          <w:p w14:paraId="7BBF5A9C" w14:textId="77777777" w:rsidR="00C55049" w:rsidRDefault="00C14403">
            <w:r>
              <w:t>Features for data visualization</w:t>
            </w:r>
          </w:p>
        </w:tc>
        <w:tc>
          <w:tcPr>
            <w:tcW w:w="4140" w:type="dxa"/>
          </w:tcPr>
          <w:p w14:paraId="770415C2" w14:textId="77777777" w:rsidR="00C55049" w:rsidRDefault="00C14403">
            <w:r>
              <w:t xml:space="preserve">It offers cloud-based solutions such as ArcGIS Online, interactive maps, dashboards, story maps, among others. Because the different solutions are integrated, a map created in ArcGIS Pro is easily shared among the different apps.  </w:t>
            </w:r>
          </w:p>
        </w:tc>
        <w:tc>
          <w:tcPr>
            <w:tcW w:w="4189" w:type="dxa"/>
          </w:tcPr>
          <w:p w14:paraId="72C3981A" w14:textId="77777777" w:rsidR="00C55049" w:rsidRDefault="00C14403">
            <w:r>
              <w:t xml:space="preserve">Interactive maps are shared through plugins but require other platforms (e.g., OpenLayer, Leaflet, MapBox) to make it available online. </w:t>
            </w:r>
          </w:p>
        </w:tc>
      </w:tr>
      <w:tr w:rsidR="00C55049" w14:paraId="19AE0F18" w14:textId="77777777">
        <w:tc>
          <w:tcPr>
            <w:tcW w:w="1885" w:type="dxa"/>
            <w:shd w:val="clear" w:color="auto" w:fill="D9D9D9"/>
          </w:tcPr>
          <w:p w14:paraId="5CC0BEAC" w14:textId="77777777" w:rsidR="00C55049" w:rsidRDefault="00C14403">
            <w:r>
              <w:t>System compatibility</w:t>
            </w:r>
          </w:p>
        </w:tc>
        <w:tc>
          <w:tcPr>
            <w:tcW w:w="4140" w:type="dxa"/>
            <w:shd w:val="clear" w:color="auto" w:fill="D9D9D9"/>
          </w:tcPr>
          <w:p w14:paraId="695FAD24" w14:textId="77777777" w:rsidR="00C55049" w:rsidRDefault="00C14403">
            <w:r>
              <w:t xml:space="preserve">ArcGIS is a Windows-only application. It can be run on Mac systems using a natively on a Windows partition. Support and troubleshooting are limited. </w:t>
            </w:r>
          </w:p>
        </w:tc>
        <w:tc>
          <w:tcPr>
            <w:tcW w:w="4189" w:type="dxa"/>
            <w:shd w:val="clear" w:color="auto" w:fill="D9D9D9"/>
          </w:tcPr>
          <w:p w14:paraId="1682240F" w14:textId="77777777" w:rsidR="00C55049" w:rsidRDefault="00C14403">
            <w:r>
              <w:t>It runs on Windows, macOS, Linux, and BSD.</w:t>
            </w:r>
          </w:p>
        </w:tc>
      </w:tr>
    </w:tbl>
    <w:p w14:paraId="4585D5AC" w14:textId="77777777" w:rsidR="00C55049" w:rsidRDefault="00C14403">
      <w:pPr>
        <w:rPr>
          <w:sz w:val="20"/>
          <w:szCs w:val="20"/>
        </w:rPr>
      </w:pPr>
      <w:r>
        <w:rPr>
          <w:sz w:val="20"/>
          <w:szCs w:val="20"/>
        </w:rPr>
        <w:t xml:space="preserve">* Pricing was estimated for the United States (2024) and it might differ based on the country, organization, number of users, software credits, etc. Please contact your local ESRI provider for accurate cost estimates.  </w:t>
      </w:r>
    </w:p>
    <w:p w14:paraId="3A630C0A" w14:textId="77777777" w:rsidR="00C55049" w:rsidRDefault="00C14403" w:rsidP="00E4409F">
      <w:pPr>
        <w:jc w:val="both"/>
      </w:pPr>
      <w:r>
        <w:t xml:space="preserve">R software is another option, not requiring a license, for working with GIS data. However, R is mainly used as statistical software with capabilities for performing GIS analysis. It is not as user-friendly, with a steep learning curve (requiring dedicated time and effort) that includes R syntax (programming), data structure, and the use of multiple packages (collections of functions, documentation, and data that expand R).   </w:t>
      </w:r>
    </w:p>
    <w:p w14:paraId="04D1AC56" w14:textId="77777777" w:rsidR="00C55049" w:rsidRDefault="00C14403" w:rsidP="00E4409F">
      <w:pPr>
        <w:jc w:val="both"/>
      </w:pPr>
      <w:r>
        <w:t xml:space="preserve">The CZMU is currently utilizing the ArcGIS software. Their personnel skills level with the software ranges from intermediate to advanced. The CZMU </w:t>
      </w:r>
      <w:hyperlink r:id="rId255">
        <w:r w:rsidR="00C55049">
          <w:rPr>
            <w:color w:val="467886"/>
            <w:u w:val="single"/>
          </w:rPr>
          <w:t>marine spatial planning website</w:t>
        </w:r>
      </w:hyperlink>
      <w:r>
        <w:t xml:space="preserve"> provides a glance of some of the spatial data (interactive maps created using ESRI products).  Furthermore, the CZMU has developed a data collection form to gather fisherfolk input related to fishing areas (Fig. 11) using </w:t>
      </w:r>
      <w:hyperlink r:id="rId256">
        <w:r w:rsidR="00C55049">
          <w:rPr>
            <w:color w:val="467886"/>
            <w:u w:val="single"/>
          </w:rPr>
          <w:t>Survey123</w:t>
        </w:r>
      </w:hyperlink>
      <w:r>
        <w:t xml:space="preserve">. </w:t>
      </w:r>
      <w:r>
        <w:rPr>
          <w:noProof/>
        </w:rPr>
        <mc:AlternateContent>
          <mc:Choice Requires="wpg">
            <w:drawing>
              <wp:anchor distT="0" distB="0" distL="114300" distR="114300" simplePos="0" relativeHeight="251667456" behindDoc="0" locked="0" layoutInCell="1" hidden="0" allowOverlap="1" wp14:anchorId="44802914" wp14:editId="03B4BF88">
                <wp:simplePos x="0" y="0"/>
                <wp:positionH relativeFrom="column">
                  <wp:posOffset>4267200</wp:posOffset>
                </wp:positionH>
                <wp:positionV relativeFrom="paragraph">
                  <wp:posOffset>101600</wp:posOffset>
                </wp:positionV>
                <wp:extent cx="2032000" cy="4343400"/>
                <wp:effectExtent l="0" t="0" r="0" b="0"/>
                <wp:wrapSquare wrapText="bothSides" distT="0" distB="0" distL="114300" distR="114300"/>
                <wp:docPr id="2146922339" name="Group 2146922339"/>
                <wp:cNvGraphicFramePr/>
                <a:graphic xmlns:a="http://schemas.openxmlformats.org/drawingml/2006/main">
                  <a:graphicData uri="http://schemas.microsoft.com/office/word/2010/wordprocessingGroup">
                    <wpg:wgp>
                      <wpg:cNvGrpSpPr/>
                      <wpg:grpSpPr>
                        <a:xfrm>
                          <a:off x="0" y="0"/>
                          <a:ext cx="2032000" cy="4343400"/>
                          <a:chOff x="4330000" y="1608300"/>
                          <a:chExt cx="2032000" cy="4343400"/>
                        </a:xfrm>
                      </wpg:grpSpPr>
                      <wpg:grpSp>
                        <wpg:cNvPr id="2076530592" name="Group 2076530592"/>
                        <wpg:cNvGrpSpPr/>
                        <wpg:grpSpPr>
                          <a:xfrm>
                            <a:off x="4330000" y="1608300"/>
                            <a:ext cx="2032000" cy="4343400"/>
                            <a:chOff x="4330000" y="1608300"/>
                            <a:chExt cx="2032000" cy="4343400"/>
                          </a:xfrm>
                        </wpg:grpSpPr>
                        <wps:wsp>
                          <wps:cNvPr id="1566949884" name="Rectangle 1566949884"/>
                          <wps:cNvSpPr/>
                          <wps:spPr>
                            <a:xfrm>
                              <a:off x="4330000" y="1608300"/>
                              <a:ext cx="2032000" cy="4343400"/>
                            </a:xfrm>
                            <a:prstGeom prst="rect">
                              <a:avLst/>
                            </a:prstGeom>
                            <a:noFill/>
                            <a:ln>
                              <a:noFill/>
                            </a:ln>
                          </wps:spPr>
                          <wps:txbx>
                            <w:txbxContent>
                              <w:p w14:paraId="251A21D5" w14:textId="77777777" w:rsidR="00C55049" w:rsidRDefault="00C55049">
                                <w:pPr>
                                  <w:spacing w:after="0" w:line="240" w:lineRule="auto"/>
                                  <w:textDirection w:val="btLr"/>
                                </w:pPr>
                              </w:p>
                            </w:txbxContent>
                          </wps:txbx>
                          <wps:bodyPr spcFirstLastPara="1" wrap="square" lIns="91425" tIns="91425" rIns="91425" bIns="91425" anchor="ctr" anchorCtr="0">
                            <a:noAutofit/>
                          </wps:bodyPr>
                        </wps:wsp>
                        <wpg:grpSp>
                          <wpg:cNvPr id="1113488360" name="Group 1113488360"/>
                          <wpg:cNvGrpSpPr/>
                          <wpg:grpSpPr>
                            <a:xfrm>
                              <a:off x="4330000" y="1608300"/>
                              <a:ext cx="2032000" cy="4343400"/>
                              <a:chOff x="4330000" y="1608300"/>
                              <a:chExt cx="2032025" cy="4343400"/>
                            </a:xfrm>
                          </wpg:grpSpPr>
                          <wps:wsp>
                            <wps:cNvPr id="1944902217" name="Rectangle 1944902217"/>
                            <wps:cNvSpPr/>
                            <wps:spPr>
                              <a:xfrm>
                                <a:off x="4330000" y="1608300"/>
                                <a:ext cx="2032025" cy="4343400"/>
                              </a:xfrm>
                              <a:prstGeom prst="rect">
                                <a:avLst/>
                              </a:prstGeom>
                              <a:noFill/>
                              <a:ln>
                                <a:noFill/>
                              </a:ln>
                            </wps:spPr>
                            <wps:txbx>
                              <w:txbxContent>
                                <w:p w14:paraId="2844495E" w14:textId="77777777" w:rsidR="00C55049" w:rsidRDefault="00C55049">
                                  <w:pPr>
                                    <w:spacing w:after="0" w:line="240" w:lineRule="auto"/>
                                    <w:textDirection w:val="btLr"/>
                                  </w:pPr>
                                </w:p>
                              </w:txbxContent>
                            </wps:txbx>
                            <wps:bodyPr spcFirstLastPara="1" wrap="square" lIns="91425" tIns="91425" rIns="91425" bIns="91425" anchor="ctr" anchorCtr="0">
                              <a:noAutofit/>
                            </wps:bodyPr>
                          </wps:wsp>
                          <wpg:grpSp>
                            <wpg:cNvPr id="1909372616" name="Group 1909372616"/>
                            <wpg:cNvGrpSpPr/>
                            <wpg:grpSpPr>
                              <a:xfrm>
                                <a:off x="4330000" y="1608300"/>
                                <a:ext cx="2032000" cy="4343400"/>
                                <a:chOff x="4993481" y="1814993"/>
                                <a:chExt cx="2034378" cy="4344000"/>
                              </a:xfrm>
                            </wpg:grpSpPr>
                            <wps:wsp>
                              <wps:cNvPr id="740351010" name="Rectangle 740351010"/>
                              <wps:cNvSpPr/>
                              <wps:spPr>
                                <a:xfrm>
                                  <a:off x="4993481" y="1814993"/>
                                  <a:ext cx="2034375" cy="4344000"/>
                                </a:xfrm>
                                <a:prstGeom prst="rect">
                                  <a:avLst/>
                                </a:prstGeom>
                                <a:noFill/>
                                <a:ln>
                                  <a:noFill/>
                                </a:ln>
                              </wps:spPr>
                              <wps:txbx>
                                <w:txbxContent>
                                  <w:p w14:paraId="6C7D1EB1" w14:textId="77777777" w:rsidR="00C55049" w:rsidRDefault="00C55049">
                                    <w:pPr>
                                      <w:spacing w:after="0" w:line="240" w:lineRule="auto"/>
                                      <w:textDirection w:val="btLr"/>
                                    </w:pPr>
                                  </w:p>
                                </w:txbxContent>
                              </wps:txbx>
                              <wps:bodyPr spcFirstLastPara="1" wrap="square" lIns="91425" tIns="91425" rIns="91425" bIns="91425" anchor="ctr" anchorCtr="0">
                                <a:noAutofit/>
                              </wps:bodyPr>
                            </wps:wsp>
                            <wpg:grpSp>
                              <wpg:cNvPr id="1100742320" name="Group 1100742320"/>
                              <wpg:cNvGrpSpPr/>
                              <wpg:grpSpPr>
                                <a:xfrm>
                                  <a:off x="4993481" y="1814993"/>
                                  <a:ext cx="2034378" cy="4344000"/>
                                  <a:chOff x="1253012" y="0"/>
                                  <a:chExt cx="1994846" cy="4248024"/>
                                </a:xfrm>
                              </wpg:grpSpPr>
                              <wps:wsp>
                                <wps:cNvPr id="1874311681" name="Rectangle 1874311681"/>
                                <wps:cNvSpPr/>
                                <wps:spPr>
                                  <a:xfrm>
                                    <a:off x="1253012" y="0"/>
                                    <a:ext cx="1944337" cy="3843175"/>
                                  </a:xfrm>
                                  <a:prstGeom prst="rect">
                                    <a:avLst/>
                                  </a:prstGeom>
                                  <a:noFill/>
                                  <a:ln>
                                    <a:noFill/>
                                  </a:ln>
                                </wps:spPr>
                                <wps:txbx>
                                  <w:txbxContent>
                                    <w:p w14:paraId="425E49AB" w14:textId="77777777" w:rsidR="00C55049" w:rsidRDefault="00C55049">
                                      <w:pPr>
                                        <w:spacing w:after="0" w:line="240" w:lineRule="auto"/>
                                        <w:textDirection w:val="btLr"/>
                                      </w:pPr>
                                    </w:p>
                                  </w:txbxContent>
                                </wps:txbx>
                                <wps:bodyPr spcFirstLastPara="1" wrap="square" lIns="91425" tIns="91425" rIns="91425" bIns="91425" anchor="ctr" anchorCtr="0">
                                  <a:noAutofit/>
                                </wps:bodyPr>
                              </wps:wsp>
                              <pic:pic xmlns:pic="http://schemas.openxmlformats.org/drawingml/2006/picture">
                                <pic:nvPicPr>
                                  <pic:cNvPr id="39" name="Shape 39"/>
                                  <pic:cNvPicPr preferRelativeResize="0"/>
                                </pic:nvPicPr>
                                <pic:blipFill rotWithShape="1">
                                  <a:blip r:embed="rId257">
                                    <a:alphaModFix/>
                                  </a:blip>
                                  <a:srcRect/>
                                  <a:stretch/>
                                </pic:blipFill>
                                <pic:spPr>
                                  <a:xfrm>
                                    <a:off x="1359673" y="0"/>
                                    <a:ext cx="1837690" cy="3800475"/>
                                  </a:xfrm>
                                  <a:prstGeom prst="rect">
                                    <a:avLst/>
                                  </a:prstGeom>
                                  <a:noFill/>
                                  <a:ln>
                                    <a:noFill/>
                                  </a:ln>
                                </pic:spPr>
                              </pic:pic>
                              <wps:wsp>
                                <wps:cNvPr id="1127229124" name="Rectangle 1127229124"/>
                                <wps:cNvSpPr/>
                                <wps:spPr>
                                  <a:xfrm>
                                    <a:off x="1396236" y="3906079"/>
                                    <a:ext cx="1851622" cy="341945"/>
                                  </a:xfrm>
                                  <a:prstGeom prst="rect">
                                    <a:avLst/>
                                  </a:prstGeom>
                                  <a:solidFill>
                                    <a:srgbClr val="FFFFFF"/>
                                  </a:solidFill>
                                  <a:ln>
                                    <a:noFill/>
                                  </a:ln>
                                </wps:spPr>
                                <wps:txbx>
                                  <w:txbxContent>
                                    <w:p w14:paraId="5AD1EEC6" w14:textId="77777777" w:rsidR="00C55049" w:rsidRDefault="00C14403">
                                      <w:pPr>
                                        <w:spacing w:after="200" w:line="240" w:lineRule="auto"/>
                                        <w:textDirection w:val="btLr"/>
                                      </w:pPr>
                                      <w:r>
                                        <w:rPr>
                                          <w:i/>
                                          <w:color w:val="7F7F7F"/>
                                          <w:sz w:val="22"/>
                                        </w:rPr>
                                        <w:t>Figure 11. CZMU Fishing areas survey (Survey123).</w:t>
                                      </w:r>
                                    </w:p>
                                  </w:txbxContent>
                                </wps:txbx>
                                <wps:bodyPr spcFirstLastPara="1" wrap="square" lIns="0" tIns="0" rIns="0" bIns="0" anchor="t" anchorCtr="0">
                                  <a:noAutofit/>
                                </wps:bodyPr>
                              </wps:wsp>
                            </wpg:grpSp>
                          </wpg:grpSp>
                        </wpg:grpSp>
                      </wpg:grpSp>
                    </wpg:wg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group w14:anchorId="44802914" id="Group 2146922339" o:spid="_x0000_s1095" style="position:absolute;left:0;text-align:left;margin-left:336pt;margin-top:8pt;width:160pt;height:342pt;z-index:251667456;mso-position-horizontal-relative:text;mso-position-vertical-relative:text" coordorigin="43300,16083" coordsize="20320,4343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">
                <v:group id="Group 2076530592" o:spid="_x0000_s1096" style="position:absolute;left:43300;top:16083;width:20320;height:43434" coordorigin="43300,16083" coordsize="20320,43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">
                  <v:rect id="Rectangle 1566949884" o:spid="_x0000_s1097" style="position:absolute;left:43300;top:16083;width:20320;height:434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" filled="f" stroked="f">
                    <v:textbox inset="2.53958mm,2.53958mm,2.53958mm,2.53958mm">
                      <w:txbxContent>
                        <w:p w14:paraId="251A21D5" w14:textId="77777777" w:rsidR="00C55049" w:rsidRDefault="00C55049">
                          <w:pPr>
                            <w:spacing w:after="0" w:line="240" w:lineRule="auto"/>
                            <w:textDirection w:val="btLr"/>
                          </w:pPr>
                        </w:p>
                      </w:txbxContent>
                    </v:textbox>
                  </v:rect>
                  <v:group id="Group 1113488360" o:spid="_x0000_s1098" style="position:absolute;left:43300;top:16083;width:20320;height:43434" coordorigin="43300,16083" coordsize="20320,43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">
                    <v:rect id="Rectangle 1944902217" o:spid="_x0000_s1099" style="position:absolute;left:43300;top:16083;width:20320;height:434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" filled="f" stroked="f">
                      <v:textbox inset="2.53958mm,2.53958mm,2.53958mm,2.53958mm">
                        <w:txbxContent>
                          <w:p w14:paraId="2844495E" w14:textId="77777777" w:rsidR="00C55049" w:rsidRDefault="00C55049">
                            <w:pPr>
                              <w:spacing w:after="0" w:line="240" w:lineRule="auto"/>
                              <w:textDirection w:val="btLr"/>
                            </w:pPr>
                          </w:p>
                        </w:txbxContent>
                      </v:textbox>
                    </v:rect>
                    <v:group id="Group 1909372616" o:spid="_x0000_s1100" style="position:absolute;left:43300;top:16083;width:20320;height:43434" coordorigin="49934,18149" coordsize="20343,43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">
                      <v:rect id="Rectangle 740351010" o:spid="_x0000_s1101" style="position:absolute;left:49934;top:18149;width:20344;height:434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" filled="f" stroked="f">
                        <v:textbox inset="2.53958mm,2.53958mm,2.53958mm,2.53958mm">
                          <w:txbxContent>
                            <w:p w14:paraId="6C7D1EB1" w14:textId="77777777" w:rsidR="00C55049" w:rsidRDefault="00C55049">
                              <w:pPr>
                                <w:spacing w:after="0" w:line="240" w:lineRule="auto"/>
                                <w:textDirection w:val="btLr"/>
                              </w:pPr>
                            </w:p>
                          </w:txbxContent>
                        </v:textbox>
                      </v:rect>
                      <v:group id="Group 1100742320" o:spid="_x0000_s1102" style="position:absolute;left:49934;top:18149;width:20344;height:43440" coordorigin="12530" coordsize="19948,42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">
                        <v:rect id="Rectangle 1874311681" o:spid="_x0000_s1103" style="position:absolute;left:12530;width:19443;height:384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" filled="f" stroked="f">
                          <v:textbox inset="2.53958mm,2.53958mm,2.53958mm,2.53958mm">
                            <w:txbxContent>
                              <w:p w14:paraId="425E49AB" w14:textId="77777777" w:rsidR="00C55049" w:rsidRDefault="00C55049">
                                <w:pPr>
                                  <w:spacing w:after="0" w:line="240" w:lineRule="auto"/>
                                  <w:textDirection w:val="btLr"/>
                                </w:pPr>
                              </w:p>
                            </w:txbxContent>
                          </v:textbox>
                        </v:rect>
                        <v:shape id="Shape 39" o:spid="_x0000_s1104" type="#_x0000_t75" style="position:absolute;left:13596;width:18377;height:38004;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">
                          <v:imagedata r:id="rId258" o:title=""/>
                        </v:shape>
                        <v:rect id="Rectangle 1127229124" o:spid="_x0000_s1105" style="position:absolute;left:13962;top:39060;width:18516;height:3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" stroked="f">
                          <v:textbox inset="0,0,0,0">
                            <w:txbxContent>
                              <w:p w14:paraId="5AD1EEC6" w14:textId="77777777" w:rsidR="00C55049" w:rsidRDefault="00000000">
                                <w:pPr>
                                  <w:spacing w:after="200" w:line="240" w:lineRule="auto"/>
                                  <w:textDirection w:val="btLr"/>
                                </w:pPr>
                                <w:r>
                                  <w:rPr>
                                    <w:i/>
                                    <w:color w:val="7F7F7F"/>
                                    <w:sz w:val="22"/>
                                  </w:rPr>
                                  <w:t>Figure 11. CZMU Fishing areas survey (Survey123).</w:t>
                                </w:r>
                              </w:p>
                            </w:txbxContent>
                          </v:textbox>
                        </v:rect>
                      </v:group>
                    </v:group>
                  </v:group>
                </v:group>
                <w10:wrap type="square"/>
              </v:group>
            </w:pict>
          </mc:Fallback>
        </mc:AlternateContent>
      </w:r>
    </w:p>
    <w:p w14:paraId="7ACD0467" w14:textId="77777777" w:rsidR="00C55049" w:rsidRDefault="00C14403" w:rsidP="00E4409F">
      <w:pPr>
        <w:jc w:val="both"/>
      </w:pPr>
      <w:r>
        <w:t xml:space="preserve">The BFD is currently securing funds to obtain one ArcGIS license. They have one technician designated to support MSP, but the level of GIS expertise is basic. Furthermore, the BFD recently developed a digital form in Kobo Toolbox for registering fishing licenses and vessel inspections. Kobo Toolbox provides data collection tools starting with a community license for free. However, some of the comments related to the use of this software expressed issues mainly while collecting data offline.    </w:t>
      </w:r>
    </w:p>
    <w:p w14:paraId="262EE738" w14:textId="77777777" w:rsidR="00C55049" w:rsidRDefault="00C14403" w:rsidP="00E4409F">
      <w:pPr>
        <w:jc w:val="both"/>
      </w:pPr>
      <w:r>
        <w:t xml:space="preserve">Both the BFD and CZMU agencies have basic expertise in working with QGIS. They know about the software and have used it sporadically for simple mapping applications. </w:t>
      </w:r>
    </w:p>
    <w:p w14:paraId="7069164C" w14:textId="77777777" w:rsidR="00C55049" w:rsidRDefault="00C14403" w:rsidP="00E4409F">
      <w:pPr>
        <w:jc w:val="both"/>
      </w:pPr>
      <w:r>
        <w:t xml:space="preserve">ArcGIS and QGIS are continually developing and providing access to new associated products and tools. Therefore, there are opportunities for further capacity and technical training on the use of both software for MSP.  </w:t>
      </w:r>
    </w:p>
    <w:p w14:paraId="0A896257" w14:textId="77777777" w:rsidR="00C55049" w:rsidRDefault="00C14403" w:rsidP="00E4409F">
      <w:pPr>
        <w:pStyle w:val="Heading4"/>
        <w:jc w:val="both"/>
      </w:pPr>
      <w:r>
        <w:t xml:space="preserve">Analyzing MSP process data  </w:t>
      </w:r>
    </w:p>
    <w:p w14:paraId="538E597A" w14:textId="77777777" w:rsidR="00C55049" w:rsidRDefault="00C14403" w:rsidP="00E4409F">
      <w:pPr>
        <w:jc w:val="both"/>
      </w:pPr>
      <w:r>
        <w:t xml:space="preserve">There are several software packages with specific tools, extensions and plugins designed to help decision makers to interpret results and find solutions for complex issues during the MSP process.  Table 10 shows a comparison of the main software packages currently available. Marxan and SeaSketch are platforms specifically created to support planning processes, requiring basic knowledge in GIS, while ArcGIS and QGIS are software packages developed to work with spatial data (not specific for planning) but with the capacity to perform spatial and scenario modeling analysis. However, ArcGIS and QGIS require technicians with intermediate to advanced knowledge in GIS, spatial analysis, and in operating the software itself. </w:t>
      </w:r>
    </w:p>
    <w:p w14:paraId="170B8E2A" w14:textId="77777777" w:rsidR="00C55049" w:rsidRDefault="00C55049"/>
    <w:p w14:paraId="401F268A" w14:textId="77777777" w:rsidR="00E4409F" w:rsidRDefault="00E4409F"/>
    <w:p w14:paraId="23C74DCB" w14:textId="77777777" w:rsidR="00E4409F" w:rsidRDefault="00E4409F"/>
    <w:p w14:paraId="3159A9DD" w14:textId="77777777" w:rsidR="00C55049" w:rsidRDefault="00C55049"/>
    <w:p w14:paraId="57D65D7F" w14:textId="77777777" w:rsidR="00C55049" w:rsidRDefault="00C55049"/>
    <w:p w14:paraId="55CDC5A6" w14:textId="77777777" w:rsidR="00C55049" w:rsidRDefault="00C14403">
      <w:r>
        <w:t xml:space="preserve">A comprehensive list and description of other specialist MSP software was published in 2022 by the World Bank through its MSP </w:t>
      </w:r>
      <w:hyperlink r:id="rId259">
        <w:r w:rsidR="00C55049">
          <w:rPr>
            <w:color w:val="467886"/>
            <w:u w:val="single"/>
          </w:rPr>
          <w:t>Blue Economy Data and Tools report</w:t>
        </w:r>
      </w:hyperlink>
      <w:r>
        <w:t>. The list includes:</w:t>
      </w:r>
    </w:p>
    <w:tbl>
      <w:tblPr>
        <w:tblStyle w:val="affffff"/>
        <w:tblW w:w="10214" w:type="dxa"/>
        <w:tblBorders>
          <w:top w:val="nil"/>
          <w:left w:val="nil"/>
          <w:bottom w:val="nil"/>
          <w:right w:val="nil"/>
          <w:insideH w:val="nil"/>
          <w:insideV w:val="nil"/>
        </w:tblBorders>
        <w:tblLayout w:type="fixed"/>
        <w:tblLook w:val="0400" w:firstRow="0" w:lastRow="0" w:firstColumn="0" w:lastColumn="0" w:noHBand="0" w:noVBand="1"/>
      </w:tblPr>
      <w:tblGrid>
        <w:gridCol w:w="5130"/>
        <w:gridCol w:w="5084"/>
      </w:tblGrid>
      <w:tr w:rsidR="00C55049" w14:paraId="0130E0A0" w14:textId="77777777">
        <w:tc>
          <w:tcPr>
            <w:tcW w:w="5130" w:type="dxa"/>
            <w:shd w:val="clear" w:color="auto" w:fill="DAE9F7"/>
          </w:tcPr>
          <w:p w14:paraId="52245C74" w14:textId="77777777" w:rsidR="00C55049" w:rsidRDefault="00C14403">
            <w:pPr>
              <w:ind w:hanging="25"/>
              <w:rPr>
                <w:b/>
                <w:sz w:val="20"/>
                <w:szCs w:val="20"/>
              </w:rPr>
            </w:pPr>
            <w:r>
              <w:rPr>
                <w:b/>
                <w:sz w:val="20"/>
                <w:szCs w:val="20"/>
              </w:rPr>
              <w:t>Software and application tools:</w:t>
            </w:r>
          </w:p>
          <w:p w14:paraId="57FB9E3D" w14:textId="77777777" w:rsidR="00C55049" w:rsidRDefault="00C14403">
            <w:pPr>
              <w:numPr>
                <w:ilvl w:val="0"/>
                <w:numId w:val="2"/>
              </w:numPr>
              <w:pBdr>
                <w:top w:val="nil"/>
                <w:left w:val="nil"/>
                <w:bottom w:val="nil"/>
                <w:right w:val="nil"/>
                <w:between w:val="nil"/>
              </w:pBdr>
              <w:spacing w:line="259" w:lineRule="auto"/>
              <w:ind w:left="335" w:hanging="295"/>
              <w:rPr>
                <w:color w:val="000000"/>
                <w:sz w:val="20"/>
                <w:szCs w:val="20"/>
              </w:rPr>
            </w:pPr>
            <w:r>
              <w:rPr>
                <w:color w:val="000000"/>
                <w:sz w:val="20"/>
                <w:szCs w:val="20"/>
              </w:rPr>
              <w:t>Adaptation Design Tool: Corals and Climate Adaptation Planning</w:t>
            </w:r>
          </w:p>
          <w:p w14:paraId="6AF26AAA" w14:textId="77777777" w:rsidR="00C55049" w:rsidRDefault="00C14403">
            <w:pPr>
              <w:numPr>
                <w:ilvl w:val="0"/>
                <w:numId w:val="2"/>
              </w:numPr>
              <w:pBdr>
                <w:top w:val="nil"/>
                <w:left w:val="nil"/>
                <w:bottom w:val="nil"/>
                <w:right w:val="nil"/>
                <w:between w:val="nil"/>
              </w:pBdr>
              <w:spacing w:line="259" w:lineRule="auto"/>
              <w:ind w:left="335" w:hanging="295"/>
              <w:rPr>
                <w:color w:val="000000"/>
                <w:sz w:val="20"/>
                <w:szCs w:val="20"/>
              </w:rPr>
            </w:pPr>
            <w:r>
              <w:rPr>
                <w:color w:val="000000"/>
                <w:sz w:val="20"/>
                <w:szCs w:val="20"/>
              </w:rPr>
              <w:t>ARIES</w:t>
            </w:r>
          </w:p>
          <w:p w14:paraId="70F2FA29" w14:textId="77777777" w:rsidR="00C55049" w:rsidRDefault="00C14403">
            <w:pPr>
              <w:numPr>
                <w:ilvl w:val="0"/>
                <w:numId w:val="2"/>
              </w:numPr>
              <w:pBdr>
                <w:top w:val="nil"/>
                <w:left w:val="nil"/>
                <w:bottom w:val="nil"/>
                <w:right w:val="nil"/>
                <w:between w:val="nil"/>
              </w:pBdr>
              <w:spacing w:line="259" w:lineRule="auto"/>
              <w:ind w:left="335" w:hanging="295"/>
              <w:rPr>
                <w:color w:val="000000"/>
                <w:sz w:val="20"/>
                <w:szCs w:val="20"/>
              </w:rPr>
            </w:pPr>
            <w:r>
              <w:rPr>
                <w:color w:val="000000"/>
                <w:sz w:val="20"/>
                <w:szCs w:val="20"/>
              </w:rPr>
              <w:t>Capturing Coral Reef &amp; Related Ecosystem Services (CCRES) project tools</w:t>
            </w:r>
          </w:p>
          <w:p w14:paraId="3473E138" w14:textId="77777777" w:rsidR="00C55049" w:rsidRDefault="00C14403">
            <w:pPr>
              <w:numPr>
                <w:ilvl w:val="0"/>
                <w:numId w:val="2"/>
              </w:numPr>
              <w:pBdr>
                <w:top w:val="nil"/>
                <w:left w:val="nil"/>
                <w:bottom w:val="nil"/>
                <w:right w:val="nil"/>
                <w:between w:val="nil"/>
              </w:pBdr>
              <w:spacing w:line="259" w:lineRule="auto"/>
              <w:ind w:left="335" w:hanging="295"/>
              <w:rPr>
                <w:color w:val="000000"/>
                <w:sz w:val="20"/>
                <w:szCs w:val="20"/>
              </w:rPr>
            </w:pPr>
            <w:r>
              <w:rPr>
                <w:color w:val="000000"/>
                <w:sz w:val="20"/>
                <w:szCs w:val="20"/>
              </w:rPr>
              <w:t>Changing tides. Climate Adaptation Methodology for Protected Areas (CAMPA): coastal and marine</w:t>
            </w:r>
          </w:p>
          <w:p w14:paraId="5C93F197" w14:textId="77777777" w:rsidR="00C55049" w:rsidRDefault="00C14403">
            <w:pPr>
              <w:numPr>
                <w:ilvl w:val="0"/>
                <w:numId w:val="2"/>
              </w:numPr>
              <w:pBdr>
                <w:top w:val="nil"/>
                <w:left w:val="nil"/>
                <w:bottom w:val="nil"/>
                <w:right w:val="nil"/>
                <w:between w:val="nil"/>
              </w:pBdr>
              <w:spacing w:line="259" w:lineRule="auto"/>
              <w:ind w:left="335" w:hanging="295"/>
              <w:rPr>
                <w:color w:val="000000"/>
                <w:sz w:val="20"/>
                <w:szCs w:val="20"/>
              </w:rPr>
            </w:pPr>
            <w:r>
              <w:rPr>
                <w:color w:val="000000"/>
                <w:sz w:val="20"/>
                <w:szCs w:val="20"/>
              </w:rPr>
              <w:t>Climate Adaptation Toolkit for Marine and Coastal Protected Areas</w:t>
            </w:r>
          </w:p>
          <w:p w14:paraId="32A81C4D" w14:textId="77777777" w:rsidR="00C55049" w:rsidRDefault="00C14403">
            <w:pPr>
              <w:numPr>
                <w:ilvl w:val="0"/>
                <w:numId w:val="2"/>
              </w:numPr>
              <w:pBdr>
                <w:top w:val="nil"/>
                <w:left w:val="nil"/>
                <w:bottom w:val="nil"/>
                <w:right w:val="nil"/>
                <w:between w:val="nil"/>
              </w:pBdr>
              <w:spacing w:line="259" w:lineRule="auto"/>
              <w:ind w:left="335" w:hanging="295"/>
              <w:rPr>
                <w:color w:val="000000"/>
                <w:sz w:val="20"/>
                <w:szCs w:val="20"/>
              </w:rPr>
            </w:pPr>
            <w:r>
              <w:rPr>
                <w:color w:val="000000"/>
                <w:sz w:val="20"/>
                <w:szCs w:val="20"/>
              </w:rPr>
              <w:t>Coastal Climate Adaptation Decision Support</w:t>
            </w:r>
          </w:p>
          <w:p w14:paraId="765285C5" w14:textId="77777777" w:rsidR="00C55049" w:rsidRDefault="00C14403">
            <w:pPr>
              <w:numPr>
                <w:ilvl w:val="0"/>
                <w:numId w:val="2"/>
              </w:numPr>
              <w:pBdr>
                <w:top w:val="nil"/>
                <w:left w:val="nil"/>
                <w:bottom w:val="nil"/>
                <w:right w:val="nil"/>
                <w:between w:val="nil"/>
              </w:pBdr>
              <w:spacing w:line="259" w:lineRule="auto"/>
              <w:ind w:left="335" w:hanging="295"/>
              <w:rPr>
                <w:color w:val="000000"/>
                <w:sz w:val="20"/>
                <w:szCs w:val="20"/>
              </w:rPr>
            </w:pPr>
            <w:r>
              <w:rPr>
                <w:color w:val="000000"/>
                <w:sz w:val="20"/>
                <w:szCs w:val="20"/>
              </w:rPr>
              <w:t>Decision Support Tool for Blue Economy in Marine Protected Areas</w:t>
            </w:r>
          </w:p>
          <w:p w14:paraId="56E2C190" w14:textId="77777777" w:rsidR="00C55049" w:rsidRDefault="00C14403">
            <w:pPr>
              <w:numPr>
                <w:ilvl w:val="0"/>
                <w:numId w:val="2"/>
              </w:numPr>
              <w:pBdr>
                <w:top w:val="nil"/>
                <w:left w:val="nil"/>
                <w:bottom w:val="nil"/>
                <w:right w:val="nil"/>
                <w:between w:val="nil"/>
              </w:pBdr>
              <w:spacing w:line="259" w:lineRule="auto"/>
              <w:ind w:left="335" w:hanging="295"/>
              <w:rPr>
                <w:color w:val="000000"/>
                <w:sz w:val="20"/>
                <w:szCs w:val="20"/>
              </w:rPr>
            </w:pPr>
            <w:r>
              <w:rPr>
                <w:color w:val="000000"/>
                <w:sz w:val="20"/>
                <w:szCs w:val="20"/>
              </w:rPr>
              <w:t>DEVOTES</w:t>
            </w:r>
          </w:p>
          <w:p w14:paraId="542899D6" w14:textId="77777777" w:rsidR="00C55049" w:rsidRDefault="00C14403">
            <w:pPr>
              <w:numPr>
                <w:ilvl w:val="0"/>
                <w:numId w:val="2"/>
              </w:numPr>
              <w:pBdr>
                <w:top w:val="nil"/>
                <w:left w:val="nil"/>
                <w:bottom w:val="nil"/>
                <w:right w:val="nil"/>
                <w:between w:val="nil"/>
              </w:pBdr>
              <w:spacing w:line="259" w:lineRule="auto"/>
              <w:ind w:left="335" w:hanging="295"/>
              <w:rPr>
                <w:color w:val="000000"/>
                <w:sz w:val="20"/>
                <w:szCs w:val="20"/>
              </w:rPr>
            </w:pPr>
            <w:r>
              <w:rPr>
                <w:color w:val="000000"/>
                <w:sz w:val="20"/>
                <w:szCs w:val="20"/>
              </w:rPr>
              <w:t>Earth Blox</w:t>
            </w:r>
          </w:p>
          <w:p w14:paraId="34A28F7E" w14:textId="77777777" w:rsidR="00C55049" w:rsidRDefault="00C14403">
            <w:pPr>
              <w:numPr>
                <w:ilvl w:val="0"/>
                <w:numId w:val="2"/>
              </w:numPr>
              <w:pBdr>
                <w:top w:val="nil"/>
                <w:left w:val="nil"/>
                <w:bottom w:val="nil"/>
                <w:right w:val="nil"/>
                <w:between w:val="nil"/>
              </w:pBdr>
              <w:spacing w:line="259" w:lineRule="auto"/>
              <w:ind w:left="335" w:hanging="295"/>
              <w:rPr>
                <w:color w:val="000000"/>
                <w:sz w:val="20"/>
                <w:szCs w:val="20"/>
              </w:rPr>
            </w:pPr>
            <w:r>
              <w:rPr>
                <w:color w:val="000000"/>
                <w:sz w:val="20"/>
                <w:szCs w:val="20"/>
              </w:rPr>
              <w:t>EcoImpact Mapper</w:t>
            </w:r>
          </w:p>
          <w:p w14:paraId="5B67AC10" w14:textId="77777777" w:rsidR="00C55049" w:rsidRDefault="00C14403">
            <w:pPr>
              <w:numPr>
                <w:ilvl w:val="0"/>
                <w:numId w:val="2"/>
              </w:numPr>
              <w:pBdr>
                <w:top w:val="nil"/>
                <w:left w:val="nil"/>
                <w:bottom w:val="nil"/>
                <w:right w:val="nil"/>
                <w:between w:val="nil"/>
              </w:pBdr>
              <w:spacing w:line="259" w:lineRule="auto"/>
              <w:ind w:left="335" w:hanging="295"/>
              <w:rPr>
                <w:color w:val="000000"/>
                <w:sz w:val="20"/>
                <w:szCs w:val="20"/>
              </w:rPr>
            </w:pPr>
            <w:r>
              <w:rPr>
                <w:color w:val="000000"/>
                <w:sz w:val="20"/>
                <w:szCs w:val="20"/>
              </w:rPr>
              <w:t>Ecopath with Ecosim (EwE)</w:t>
            </w:r>
          </w:p>
          <w:p w14:paraId="3340D31B" w14:textId="77777777" w:rsidR="00C55049" w:rsidRDefault="00C14403">
            <w:pPr>
              <w:numPr>
                <w:ilvl w:val="0"/>
                <w:numId w:val="2"/>
              </w:numPr>
              <w:pBdr>
                <w:top w:val="nil"/>
                <w:left w:val="nil"/>
                <w:bottom w:val="nil"/>
                <w:right w:val="nil"/>
                <w:between w:val="nil"/>
              </w:pBdr>
              <w:spacing w:line="259" w:lineRule="auto"/>
              <w:ind w:left="335" w:hanging="295"/>
              <w:rPr>
                <w:color w:val="000000"/>
                <w:sz w:val="20"/>
                <w:szCs w:val="20"/>
              </w:rPr>
            </w:pPr>
            <w:r>
              <w:rPr>
                <w:color w:val="000000"/>
                <w:sz w:val="20"/>
                <w:szCs w:val="20"/>
              </w:rPr>
              <w:t>EO4SD Marine and Coastal Resources Portfolio</w:t>
            </w:r>
          </w:p>
          <w:p w14:paraId="58EF7EDC" w14:textId="77777777" w:rsidR="00C55049" w:rsidRDefault="00C14403">
            <w:pPr>
              <w:numPr>
                <w:ilvl w:val="0"/>
                <w:numId w:val="2"/>
              </w:numPr>
              <w:pBdr>
                <w:top w:val="nil"/>
                <w:left w:val="nil"/>
                <w:bottom w:val="nil"/>
                <w:right w:val="nil"/>
                <w:between w:val="nil"/>
              </w:pBdr>
              <w:spacing w:line="259" w:lineRule="auto"/>
              <w:ind w:left="335" w:hanging="295"/>
              <w:rPr>
                <w:color w:val="000000"/>
                <w:sz w:val="20"/>
                <w:szCs w:val="20"/>
              </w:rPr>
            </w:pPr>
            <w:r>
              <w:rPr>
                <w:color w:val="000000"/>
                <w:sz w:val="20"/>
                <w:szCs w:val="20"/>
              </w:rPr>
              <w:t>ExtendSIM</w:t>
            </w:r>
          </w:p>
          <w:p w14:paraId="76E2A5C5" w14:textId="77777777" w:rsidR="00C55049" w:rsidRDefault="00C14403">
            <w:pPr>
              <w:numPr>
                <w:ilvl w:val="0"/>
                <w:numId w:val="2"/>
              </w:numPr>
              <w:pBdr>
                <w:top w:val="nil"/>
                <w:left w:val="nil"/>
                <w:bottom w:val="nil"/>
                <w:right w:val="nil"/>
                <w:between w:val="nil"/>
              </w:pBdr>
              <w:spacing w:line="259" w:lineRule="auto"/>
              <w:ind w:left="335" w:hanging="295"/>
              <w:rPr>
                <w:color w:val="000000"/>
                <w:sz w:val="20"/>
                <w:szCs w:val="20"/>
              </w:rPr>
            </w:pPr>
            <w:r>
              <w:rPr>
                <w:color w:val="000000"/>
                <w:sz w:val="20"/>
                <w:szCs w:val="20"/>
              </w:rPr>
              <w:t>Guide for Planners and Managers to Design Resilient Marine Protected Area Networks in Changing Climate</w:t>
            </w:r>
          </w:p>
          <w:p w14:paraId="6FFE6D53" w14:textId="77777777" w:rsidR="00C55049" w:rsidRDefault="00C14403">
            <w:pPr>
              <w:numPr>
                <w:ilvl w:val="0"/>
                <w:numId w:val="2"/>
              </w:numPr>
              <w:pBdr>
                <w:top w:val="nil"/>
                <w:left w:val="nil"/>
                <w:bottom w:val="nil"/>
                <w:right w:val="nil"/>
                <w:between w:val="nil"/>
              </w:pBdr>
              <w:spacing w:line="259" w:lineRule="auto"/>
              <w:ind w:left="335" w:hanging="295"/>
              <w:rPr>
                <w:color w:val="000000"/>
                <w:sz w:val="20"/>
                <w:szCs w:val="20"/>
              </w:rPr>
            </w:pPr>
            <w:r>
              <w:rPr>
                <w:color w:val="000000"/>
                <w:sz w:val="20"/>
                <w:szCs w:val="20"/>
              </w:rPr>
              <w:t>iMarine</w:t>
            </w:r>
          </w:p>
          <w:p w14:paraId="0EB5059D" w14:textId="77777777" w:rsidR="00C55049" w:rsidRDefault="00C14403">
            <w:pPr>
              <w:numPr>
                <w:ilvl w:val="0"/>
                <w:numId w:val="2"/>
              </w:numPr>
              <w:pBdr>
                <w:top w:val="nil"/>
                <w:left w:val="nil"/>
                <w:bottom w:val="nil"/>
                <w:right w:val="nil"/>
                <w:between w:val="nil"/>
              </w:pBdr>
              <w:spacing w:line="259" w:lineRule="auto"/>
              <w:ind w:left="335" w:hanging="295"/>
              <w:rPr>
                <w:color w:val="000000"/>
                <w:sz w:val="20"/>
                <w:szCs w:val="20"/>
              </w:rPr>
            </w:pPr>
            <w:r>
              <w:rPr>
                <w:color w:val="000000"/>
                <w:sz w:val="20"/>
                <w:szCs w:val="20"/>
              </w:rPr>
              <w:t>Living Standards Measurement Study (LSMS)</w:t>
            </w:r>
          </w:p>
          <w:p w14:paraId="51A50045" w14:textId="77777777" w:rsidR="00C55049" w:rsidRDefault="00C14403">
            <w:pPr>
              <w:numPr>
                <w:ilvl w:val="0"/>
                <w:numId w:val="2"/>
              </w:numPr>
              <w:pBdr>
                <w:top w:val="nil"/>
                <w:left w:val="nil"/>
                <w:bottom w:val="nil"/>
                <w:right w:val="nil"/>
                <w:between w:val="nil"/>
              </w:pBdr>
              <w:spacing w:line="259" w:lineRule="auto"/>
              <w:ind w:left="335" w:hanging="295"/>
              <w:rPr>
                <w:color w:val="000000"/>
                <w:sz w:val="20"/>
                <w:szCs w:val="20"/>
              </w:rPr>
            </w:pPr>
            <w:r>
              <w:rPr>
                <w:color w:val="000000"/>
                <w:sz w:val="20"/>
                <w:szCs w:val="20"/>
              </w:rPr>
              <w:t>Marxan</w:t>
            </w:r>
          </w:p>
          <w:p w14:paraId="420845A9" w14:textId="77777777" w:rsidR="00C55049" w:rsidRDefault="00C14403">
            <w:pPr>
              <w:numPr>
                <w:ilvl w:val="0"/>
                <w:numId w:val="2"/>
              </w:numPr>
              <w:pBdr>
                <w:top w:val="nil"/>
                <w:left w:val="nil"/>
                <w:bottom w:val="nil"/>
                <w:right w:val="nil"/>
                <w:between w:val="nil"/>
              </w:pBdr>
              <w:spacing w:line="259" w:lineRule="auto"/>
              <w:ind w:left="335" w:hanging="295"/>
              <w:rPr>
                <w:color w:val="000000"/>
                <w:sz w:val="20"/>
                <w:szCs w:val="20"/>
              </w:rPr>
            </w:pPr>
            <w:r>
              <w:rPr>
                <w:color w:val="000000"/>
                <w:sz w:val="20"/>
                <w:szCs w:val="20"/>
              </w:rPr>
              <w:t>Natural Capital Project</w:t>
            </w:r>
          </w:p>
          <w:p w14:paraId="52654221" w14:textId="77777777" w:rsidR="00C55049" w:rsidRDefault="00C14403">
            <w:pPr>
              <w:numPr>
                <w:ilvl w:val="0"/>
                <w:numId w:val="2"/>
              </w:numPr>
              <w:pBdr>
                <w:top w:val="nil"/>
                <w:left w:val="nil"/>
                <w:bottom w:val="nil"/>
                <w:right w:val="nil"/>
                <w:between w:val="nil"/>
              </w:pBdr>
              <w:spacing w:line="259" w:lineRule="auto"/>
              <w:ind w:left="335" w:hanging="295"/>
              <w:rPr>
                <w:color w:val="000000"/>
                <w:sz w:val="20"/>
                <w:szCs w:val="20"/>
              </w:rPr>
            </w:pPr>
            <w:r>
              <w:rPr>
                <w:color w:val="000000"/>
                <w:sz w:val="20"/>
                <w:szCs w:val="20"/>
              </w:rPr>
              <w:t>ODEMM</w:t>
            </w:r>
          </w:p>
          <w:p w14:paraId="11A6CEBF" w14:textId="77777777" w:rsidR="00C55049" w:rsidRDefault="00C14403">
            <w:pPr>
              <w:numPr>
                <w:ilvl w:val="0"/>
                <w:numId w:val="2"/>
              </w:numPr>
              <w:pBdr>
                <w:top w:val="nil"/>
                <w:left w:val="nil"/>
                <w:bottom w:val="nil"/>
                <w:right w:val="nil"/>
                <w:between w:val="nil"/>
              </w:pBdr>
              <w:spacing w:line="259" w:lineRule="auto"/>
              <w:ind w:left="335" w:hanging="295"/>
              <w:rPr>
                <w:color w:val="000000"/>
                <w:sz w:val="20"/>
                <w:szCs w:val="20"/>
              </w:rPr>
            </w:pPr>
            <w:r>
              <w:rPr>
                <w:color w:val="000000"/>
                <w:sz w:val="20"/>
                <w:szCs w:val="20"/>
              </w:rPr>
              <w:t>Reef Resilience Toolkit</w:t>
            </w:r>
          </w:p>
          <w:p w14:paraId="4756384C" w14:textId="77777777" w:rsidR="00C55049" w:rsidRDefault="00C14403">
            <w:pPr>
              <w:numPr>
                <w:ilvl w:val="0"/>
                <w:numId w:val="2"/>
              </w:numPr>
              <w:pBdr>
                <w:top w:val="nil"/>
                <w:left w:val="nil"/>
                <w:bottom w:val="nil"/>
                <w:right w:val="nil"/>
                <w:between w:val="nil"/>
              </w:pBdr>
              <w:spacing w:line="259" w:lineRule="auto"/>
              <w:ind w:left="335" w:hanging="295"/>
              <w:rPr>
                <w:color w:val="000000"/>
                <w:sz w:val="20"/>
                <w:szCs w:val="20"/>
              </w:rPr>
            </w:pPr>
            <w:r>
              <w:rPr>
                <w:color w:val="000000"/>
                <w:sz w:val="20"/>
                <w:szCs w:val="20"/>
              </w:rPr>
              <w:t>The Marine Spatial Planning Challenge</w:t>
            </w:r>
          </w:p>
          <w:p w14:paraId="51BA9D51" w14:textId="77777777" w:rsidR="00C55049" w:rsidRDefault="00C14403">
            <w:pPr>
              <w:numPr>
                <w:ilvl w:val="0"/>
                <w:numId w:val="2"/>
              </w:numPr>
              <w:pBdr>
                <w:top w:val="nil"/>
                <w:left w:val="nil"/>
                <w:bottom w:val="nil"/>
                <w:right w:val="nil"/>
                <w:between w:val="nil"/>
              </w:pBdr>
              <w:spacing w:after="160" w:line="259" w:lineRule="auto"/>
              <w:ind w:left="335" w:hanging="295"/>
              <w:rPr>
                <w:color w:val="000000"/>
                <w:sz w:val="20"/>
                <w:szCs w:val="20"/>
              </w:rPr>
            </w:pPr>
            <w:r>
              <w:rPr>
                <w:color w:val="000000"/>
                <w:sz w:val="20"/>
                <w:szCs w:val="20"/>
              </w:rPr>
              <w:t>Tools4MSP</w:t>
            </w:r>
          </w:p>
        </w:tc>
        <w:tc>
          <w:tcPr>
            <w:tcW w:w="5084" w:type="dxa"/>
            <w:shd w:val="clear" w:color="auto" w:fill="D1D1D1"/>
          </w:tcPr>
          <w:p w14:paraId="7F3200DE" w14:textId="77777777" w:rsidR="00C55049" w:rsidRDefault="00C14403">
            <w:pPr>
              <w:rPr>
                <w:b/>
                <w:sz w:val="20"/>
                <w:szCs w:val="20"/>
              </w:rPr>
            </w:pPr>
            <w:r>
              <w:rPr>
                <w:b/>
                <w:sz w:val="20"/>
                <w:szCs w:val="20"/>
              </w:rPr>
              <w:t>Online GIS mapping tools and portals:</w:t>
            </w:r>
          </w:p>
          <w:p w14:paraId="3C5839B0" w14:textId="77777777" w:rsidR="00C55049" w:rsidRDefault="00C14403">
            <w:pPr>
              <w:numPr>
                <w:ilvl w:val="0"/>
                <w:numId w:val="7"/>
              </w:numPr>
              <w:pBdr>
                <w:top w:val="nil"/>
                <w:left w:val="nil"/>
                <w:bottom w:val="nil"/>
                <w:right w:val="nil"/>
                <w:between w:val="nil"/>
              </w:pBdr>
              <w:spacing w:line="259" w:lineRule="auto"/>
              <w:ind w:left="361"/>
              <w:rPr>
                <w:color w:val="000000"/>
                <w:sz w:val="20"/>
                <w:szCs w:val="20"/>
              </w:rPr>
            </w:pPr>
            <w:r>
              <w:rPr>
                <w:color w:val="000000"/>
                <w:sz w:val="20"/>
                <w:szCs w:val="20"/>
              </w:rPr>
              <w:t>ArcGIS Online</w:t>
            </w:r>
          </w:p>
          <w:p w14:paraId="1FA9E44A" w14:textId="77777777" w:rsidR="00C55049" w:rsidRDefault="00C14403">
            <w:pPr>
              <w:numPr>
                <w:ilvl w:val="0"/>
                <w:numId w:val="7"/>
              </w:numPr>
              <w:pBdr>
                <w:top w:val="nil"/>
                <w:left w:val="nil"/>
                <w:bottom w:val="nil"/>
                <w:right w:val="nil"/>
                <w:between w:val="nil"/>
              </w:pBdr>
              <w:spacing w:line="259" w:lineRule="auto"/>
              <w:ind w:left="361"/>
              <w:rPr>
                <w:color w:val="000000"/>
                <w:sz w:val="20"/>
                <w:szCs w:val="20"/>
              </w:rPr>
            </w:pPr>
            <w:r>
              <w:rPr>
                <w:color w:val="000000"/>
                <w:sz w:val="20"/>
                <w:szCs w:val="20"/>
              </w:rPr>
              <w:t>ARIES for SEEA Explorer</w:t>
            </w:r>
          </w:p>
          <w:p w14:paraId="53A7AC12" w14:textId="77777777" w:rsidR="00C55049" w:rsidRDefault="00C14403">
            <w:pPr>
              <w:numPr>
                <w:ilvl w:val="0"/>
                <w:numId w:val="7"/>
              </w:numPr>
              <w:pBdr>
                <w:top w:val="nil"/>
                <w:left w:val="nil"/>
                <w:bottom w:val="nil"/>
                <w:right w:val="nil"/>
                <w:between w:val="nil"/>
              </w:pBdr>
              <w:spacing w:line="259" w:lineRule="auto"/>
              <w:ind w:left="361"/>
              <w:rPr>
                <w:color w:val="000000"/>
                <w:sz w:val="20"/>
                <w:szCs w:val="20"/>
              </w:rPr>
            </w:pPr>
            <w:r>
              <w:rPr>
                <w:color w:val="000000"/>
                <w:sz w:val="20"/>
                <w:szCs w:val="20"/>
              </w:rPr>
              <w:t>Caribbean Marine Atlas</w:t>
            </w:r>
          </w:p>
          <w:p w14:paraId="6281096D" w14:textId="77777777" w:rsidR="00C55049" w:rsidRDefault="00C14403">
            <w:pPr>
              <w:numPr>
                <w:ilvl w:val="0"/>
                <w:numId w:val="7"/>
              </w:numPr>
              <w:pBdr>
                <w:top w:val="nil"/>
                <w:left w:val="nil"/>
                <w:bottom w:val="nil"/>
                <w:right w:val="nil"/>
                <w:between w:val="nil"/>
              </w:pBdr>
              <w:spacing w:line="259" w:lineRule="auto"/>
              <w:ind w:left="361"/>
              <w:rPr>
                <w:color w:val="000000"/>
                <w:sz w:val="20"/>
                <w:szCs w:val="20"/>
              </w:rPr>
            </w:pPr>
            <w:r>
              <w:rPr>
                <w:color w:val="000000"/>
                <w:sz w:val="20"/>
                <w:szCs w:val="20"/>
              </w:rPr>
              <w:t>Climate Engine</w:t>
            </w:r>
          </w:p>
          <w:p w14:paraId="0B53811A" w14:textId="77777777" w:rsidR="00C55049" w:rsidRDefault="00C14403">
            <w:pPr>
              <w:numPr>
                <w:ilvl w:val="0"/>
                <w:numId w:val="7"/>
              </w:numPr>
              <w:pBdr>
                <w:top w:val="nil"/>
                <w:left w:val="nil"/>
                <w:bottom w:val="nil"/>
                <w:right w:val="nil"/>
                <w:between w:val="nil"/>
              </w:pBdr>
              <w:spacing w:line="259" w:lineRule="auto"/>
              <w:ind w:left="361"/>
              <w:rPr>
                <w:color w:val="000000"/>
                <w:sz w:val="20"/>
                <w:szCs w:val="20"/>
              </w:rPr>
            </w:pPr>
            <w:r>
              <w:rPr>
                <w:color w:val="000000"/>
                <w:sz w:val="20"/>
                <w:szCs w:val="20"/>
              </w:rPr>
              <w:t>Coastal Resilience</w:t>
            </w:r>
          </w:p>
          <w:p w14:paraId="1D8C8881" w14:textId="77777777" w:rsidR="00C55049" w:rsidRDefault="00C14403">
            <w:pPr>
              <w:numPr>
                <w:ilvl w:val="0"/>
                <w:numId w:val="7"/>
              </w:numPr>
              <w:pBdr>
                <w:top w:val="nil"/>
                <w:left w:val="nil"/>
                <w:bottom w:val="nil"/>
                <w:right w:val="nil"/>
                <w:between w:val="nil"/>
              </w:pBdr>
              <w:spacing w:line="259" w:lineRule="auto"/>
              <w:ind w:left="361"/>
              <w:rPr>
                <w:color w:val="000000"/>
                <w:sz w:val="20"/>
                <w:szCs w:val="20"/>
              </w:rPr>
            </w:pPr>
            <w:r>
              <w:rPr>
                <w:color w:val="000000"/>
                <w:sz w:val="20"/>
                <w:szCs w:val="20"/>
              </w:rPr>
              <w:t>Earth Map</w:t>
            </w:r>
          </w:p>
          <w:p w14:paraId="335D9056" w14:textId="77777777" w:rsidR="00C55049" w:rsidRDefault="00C14403">
            <w:pPr>
              <w:numPr>
                <w:ilvl w:val="0"/>
                <w:numId w:val="7"/>
              </w:numPr>
              <w:pBdr>
                <w:top w:val="nil"/>
                <w:left w:val="nil"/>
                <w:bottom w:val="nil"/>
                <w:right w:val="nil"/>
                <w:between w:val="nil"/>
              </w:pBdr>
              <w:spacing w:line="259" w:lineRule="auto"/>
              <w:ind w:left="361"/>
              <w:rPr>
                <w:color w:val="000000"/>
                <w:sz w:val="20"/>
                <w:szCs w:val="20"/>
              </w:rPr>
            </w:pPr>
            <w:r>
              <w:rPr>
                <w:color w:val="000000"/>
                <w:sz w:val="20"/>
                <w:szCs w:val="20"/>
              </w:rPr>
              <w:t>European Atlas of the Sea</w:t>
            </w:r>
          </w:p>
          <w:p w14:paraId="2776F40F" w14:textId="77777777" w:rsidR="00C55049" w:rsidRDefault="00C14403">
            <w:pPr>
              <w:numPr>
                <w:ilvl w:val="0"/>
                <w:numId w:val="7"/>
              </w:numPr>
              <w:pBdr>
                <w:top w:val="nil"/>
                <w:left w:val="nil"/>
                <w:bottom w:val="nil"/>
                <w:right w:val="nil"/>
                <w:between w:val="nil"/>
              </w:pBdr>
              <w:spacing w:line="259" w:lineRule="auto"/>
              <w:ind w:left="361"/>
              <w:rPr>
                <w:color w:val="000000"/>
                <w:sz w:val="20"/>
                <w:szCs w:val="20"/>
              </w:rPr>
            </w:pPr>
            <w:r>
              <w:rPr>
                <w:color w:val="000000"/>
                <w:sz w:val="20"/>
                <w:szCs w:val="20"/>
              </w:rPr>
              <w:t>Google Earth Engine</w:t>
            </w:r>
          </w:p>
          <w:p w14:paraId="197D9B80" w14:textId="77777777" w:rsidR="00C55049" w:rsidRDefault="00C14403">
            <w:pPr>
              <w:numPr>
                <w:ilvl w:val="0"/>
                <w:numId w:val="7"/>
              </w:numPr>
              <w:pBdr>
                <w:top w:val="nil"/>
                <w:left w:val="nil"/>
                <w:bottom w:val="nil"/>
                <w:right w:val="nil"/>
                <w:between w:val="nil"/>
              </w:pBdr>
              <w:spacing w:line="259" w:lineRule="auto"/>
              <w:ind w:left="361"/>
              <w:rPr>
                <w:color w:val="000000"/>
                <w:sz w:val="20"/>
                <w:szCs w:val="20"/>
              </w:rPr>
            </w:pPr>
            <w:r>
              <w:rPr>
                <w:color w:val="000000"/>
                <w:sz w:val="20"/>
                <w:szCs w:val="20"/>
              </w:rPr>
              <w:t>IPCC WGI Interactive Atlas</w:t>
            </w:r>
          </w:p>
          <w:p w14:paraId="02C32BE2" w14:textId="77777777" w:rsidR="00C55049" w:rsidRDefault="00C14403">
            <w:pPr>
              <w:numPr>
                <w:ilvl w:val="0"/>
                <w:numId w:val="7"/>
              </w:numPr>
              <w:pBdr>
                <w:top w:val="nil"/>
                <w:left w:val="nil"/>
                <w:bottom w:val="nil"/>
                <w:right w:val="nil"/>
                <w:between w:val="nil"/>
              </w:pBdr>
              <w:spacing w:line="259" w:lineRule="auto"/>
              <w:ind w:left="361"/>
              <w:rPr>
                <w:color w:val="000000"/>
                <w:sz w:val="20"/>
                <w:szCs w:val="20"/>
              </w:rPr>
            </w:pPr>
            <w:r>
              <w:rPr>
                <w:color w:val="000000"/>
                <w:sz w:val="20"/>
                <w:szCs w:val="20"/>
              </w:rPr>
              <w:t>Marine Protection Atlas</w:t>
            </w:r>
          </w:p>
          <w:p w14:paraId="1477414A" w14:textId="77777777" w:rsidR="00C55049" w:rsidRDefault="00C14403">
            <w:pPr>
              <w:numPr>
                <w:ilvl w:val="0"/>
                <w:numId w:val="7"/>
              </w:numPr>
              <w:pBdr>
                <w:top w:val="nil"/>
                <w:left w:val="nil"/>
                <w:bottom w:val="nil"/>
                <w:right w:val="nil"/>
                <w:between w:val="nil"/>
              </w:pBdr>
              <w:spacing w:line="259" w:lineRule="auto"/>
              <w:ind w:left="361"/>
              <w:rPr>
                <w:color w:val="000000"/>
                <w:sz w:val="20"/>
                <w:szCs w:val="20"/>
              </w:rPr>
            </w:pPr>
            <w:r>
              <w:rPr>
                <w:color w:val="000000"/>
                <w:sz w:val="20"/>
                <w:szCs w:val="20"/>
              </w:rPr>
              <w:t>MESH Seabed Habitat Maps (EMODnet)</w:t>
            </w:r>
          </w:p>
          <w:p w14:paraId="3E10729A" w14:textId="77777777" w:rsidR="00C55049" w:rsidRDefault="00C14403">
            <w:pPr>
              <w:numPr>
                <w:ilvl w:val="0"/>
                <w:numId w:val="7"/>
              </w:numPr>
              <w:pBdr>
                <w:top w:val="nil"/>
                <w:left w:val="nil"/>
                <w:bottom w:val="nil"/>
                <w:right w:val="nil"/>
                <w:between w:val="nil"/>
              </w:pBdr>
              <w:spacing w:line="259" w:lineRule="auto"/>
              <w:ind w:left="361"/>
              <w:rPr>
                <w:color w:val="000000"/>
                <w:sz w:val="20"/>
                <w:szCs w:val="20"/>
              </w:rPr>
            </w:pPr>
            <w:r>
              <w:rPr>
                <w:color w:val="000000"/>
                <w:sz w:val="20"/>
                <w:szCs w:val="20"/>
              </w:rPr>
              <w:t>Ocean+ Habitats</w:t>
            </w:r>
          </w:p>
          <w:p w14:paraId="180949B3" w14:textId="77777777" w:rsidR="00C55049" w:rsidRDefault="00C14403">
            <w:pPr>
              <w:numPr>
                <w:ilvl w:val="0"/>
                <w:numId w:val="7"/>
              </w:numPr>
              <w:pBdr>
                <w:top w:val="nil"/>
                <w:left w:val="nil"/>
                <w:bottom w:val="nil"/>
                <w:right w:val="nil"/>
                <w:between w:val="nil"/>
              </w:pBdr>
              <w:spacing w:line="259" w:lineRule="auto"/>
              <w:ind w:left="361"/>
              <w:rPr>
                <w:color w:val="000000"/>
                <w:sz w:val="20"/>
                <w:szCs w:val="20"/>
              </w:rPr>
            </w:pPr>
            <w:r>
              <w:rPr>
                <w:color w:val="000000"/>
                <w:sz w:val="20"/>
                <w:szCs w:val="20"/>
              </w:rPr>
              <w:t>Ocean Wealth Explorer</w:t>
            </w:r>
          </w:p>
          <w:p w14:paraId="375D2401" w14:textId="77777777" w:rsidR="00C55049" w:rsidRDefault="00C14403">
            <w:pPr>
              <w:numPr>
                <w:ilvl w:val="0"/>
                <w:numId w:val="7"/>
              </w:numPr>
              <w:pBdr>
                <w:top w:val="nil"/>
                <w:left w:val="nil"/>
                <w:bottom w:val="nil"/>
                <w:right w:val="nil"/>
                <w:between w:val="nil"/>
              </w:pBdr>
              <w:spacing w:line="259" w:lineRule="auto"/>
              <w:ind w:left="361"/>
              <w:rPr>
                <w:color w:val="000000"/>
                <w:sz w:val="20"/>
                <w:szCs w:val="20"/>
              </w:rPr>
            </w:pPr>
            <w:r>
              <w:rPr>
                <w:color w:val="000000"/>
                <w:sz w:val="20"/>
                <w:szCs w:val="20"/>
              </w:rPr>
              <w:t>PEDDR Opportunity Mapping Tool</w:t>
            </w:r>
          </w:p>
          <w:p w14:paraId="0B3B1B40" w14:textId="77777777" w:rsidR="00C55049" w:rsidRDefault="00C14403">
            <w:pPr>
              <w:numPr>
                <w:ilvl w:val="0"/>
                <w:numId w:val="7"/>
              </w:numPr>
              <w:pBdr>
                <w:top w:val="nil"/>
                <w:left w:val="nil"/>
                <w:bottom w:val="nil"/>
                <w:right w:val="nil"/>
                <w:between w:val="nil"/>
              </w:pBdr>
              <w:spacing w:line="259" w:lineRule="auto"/>
              <w:ind w:left="361"/>
              <w:rPr>
                <w:color w:val="000000"/>
                <w:sz w:val="20"/>
                <w:szCs w:val="20"/>
              </w:rPr>
            </w:pPr>
            <w:r>
              <w:rPr>
                <w:color w:val="000000"/>
                <w:sz w:val="20"/>
                <w:szCs w:val="20"/>
              </w:rPr>
              <w:t>SeaSketch</w:t>
            </w:r>
          </w:p>
          <w:p w14:paraId="75911467" w14:textId="77777777" w:rsidR="00C55049" w:rsidRDefault="00C14403">
            <w:pPr>
              <w:numPr>
                <w:ilvl w:val="0"/>
                <w:numId w:val="7"/>
              </w:numPr>
              <w:pBdr>
                <w:top w:val="nil"/>
                <w:left w:val="nil"/>
                <w:bottom w:val="nil"/>
                <w:right w:val="nil"/>
                <w:between w:val="nil"/>
              </w:pBdr>
              <w:spacing w:line="259" w:lineRule="auto"/>
              <w:ind w:left="361"/>
              <w:rPr>
                <w:color w:val="000000"/>
                <w:sz w:val="20"/>
                <w:szCs w:val="20"/>
              </w:rPr>
            </w:pPr>
            <w:r>
              <w:rPr>
                <w:color w:val="000000"/>
                <w:sz w:val="20"/>
                <w:szCs w:val="20"/>
              </w:rPr>
              <w:t>Spatial Agent</w:t>
            </w:r>
          </w:p>
          <w:p w14:paraId="59C8AF6C" w14:textId="77777777" w:rsidR="00C55049" w:rsidRDefault="00C14403">
            <w:pPr>
              <w:numPr>
                <w:ilvl w:val="0"/>
                <w:numId w:val="7"/>
              </w:numPr>
              <w:pBdr>
                <w:top w:val="nil"/>
                <w:left w:val="nil"/>
                <w:bottom w:val="nil"/>
                <w:right w:val="nil"/>
                <w:between w:val="nil"/>
              </w:pBdr>
              <w:spacing w:line="259" w:lineRule="auto"/>
              <w:ind w:left="361"/>
              <w:rPr>
                <w:color w:val="000000"/>
                <w:sz w:val="20"/>
                <w:szCs w:val="20"/>
              </w:rPr>
            </w:pPr>
            <w:r>
              <w:rPr>
                <w:color w:val="000000"/>
                <w:sz w:val="20"/>
                <w:szCs w:val="20"/>
              </w:rPr>
              <w:t>Tools4MSP Geoplatform</w:t>
            </w:r>
          </w:p>
          <w:p w14:paraId="02FEB3C1" w14:textId="77777777" w:rsidR="00C55049" w:rsidRDefault="00C14403">
            <w:pPr>
              <w:numPr>
                <w:ilvl w:val="0"/>
                <w:numId w:val="7"/>
              </w:numPr>
              <w:pBdr>
                <w:top w:val="nil"/>
                <w:left w:val="nil"/>
                <w:bottom w:val="nil"/>
                <w:right w:val="nil"/>
                <w:between w:val="nil"/>
              </w:pBdr>
              <w:spacing w:line="259" w:lineRule="auto"/>
              <w:ind w:left="361"/>
              <w:rPr>
                <w:color w:val="000000"/>
                <w:sz w:val="20"/>
                <w:szCs w:val="20"/>
              </w:rPr>
            </w:pPr>
            <w:r>
              <w:rPr>
                <w:color w:val="000000"/>
                <w:sz w:val="20"/>
                <w:szCs w:val="20"/>
              </w:rPr>
              <w:t>The World Bank Maps</w:t>
            </w:r>
          </w:p>
          <w:p w14:paraId="0042ADB6" w14:textId="77777777" w:rsidR="00C55049" w:rsidRDefault="00C14403">
            <w:pPr>
              <w:numPr>
                <w:ilvl w:val="0"/>
                <w:numId w:val="7"/>
              </w:numPr>
              <w:pBdr>
                <w:top w:val="nil"/>
                <w:left w:val="nil"/>
                <w:bottom w:val="nil"/>
                <w:right w:val="nil"/>
                <w:between w:val="nil"/>
              </w:pBdr>
              <w:spacing w:line="259" w:lineRule="auto"/>
              <w:ind w:left="361"/>
              <w:rPr>
                <w:color w:val="000000"/>
                <w:sz w:val="20"/>
                <w:szCs w:val="20"/>
              </w:rPr>
            </w:pPr>
            <w:r>
              <w:rPr>
                <w:color w:val="000000"/>
                <w:sz w:val="20"/>
                <w:szCs w:val="20"/>
              </w:rPr>
              <w:t>AI Tools for Rapid Natural Capital Accounting</w:t>
            </w:r>
          </w:p>
          <w:p w14:paraId="190ED43F" w14:textId="77777777" w:rsidR="00C55049" w:rsidRDefault="00C14403">
            <w:pPr>
              <w:numPr>
                <w:ilvl w:val="0"/>
                <w:numId w:val="7"/>
              </w:numPr>
              <w:pBdr>
                <w:top w:val="nil"/>
                <w:left w:val="nil"/>
                <w:bottom w:val="nil"/>
                <w:right w:val="nil"/>
                <w:between w:val="nil"/>
              </w:pBdr>
              <w:spacing w:line="259" w:lineRule="auto"/>
              <w:ind w:left="361"/>
              <w:rPr>
                <w:color w:val="000000"/>
                <w:sz w:val="20"/>
                <w:szCs w:val="20"/>
              </w:rPr>
            </w:pPr>
            <w:r>
              <w:rPr>
                <w:color w:val="000000"/>
                <w:sz w:val="20"/>
                <w:szCs w:val="20"/>
              </w:rPr>
              <w:t>Ocean Accounts Diagnostic Tool</w:t>
            </w:r>
          </w:p>
          <w:p w14:paraId="68F1370A" w14:textId="77777777" w:rsidR="00C55049" w:rsidRDefault="00C14403">
            <w:pPr>
              <w:numPr>
                <w:ilvl w:val="0"/>
                <w:numId w:val="7"/>
              </w:numPr>
              <w:pBdr>
                <w:top w:val="nil"/>
                <w:left w:val="nil"/>
                <w:bottom w:val="nil"/>
                <w:right w:val="nil"/>
                <w:between w:val="nil"/>
              </w:pBdr>
              <w:spacing w:line="259" w:lineRule="auto"/>
              <w:ind w:left="361"/>
              <w:rPr>
                <w:color w:val="000000"/>
                <w:sz w:val="20"/>
                <w:szCs w:val="20"/>
              </w:rPr>
            </w:pPr>
            <w:r>
              <w:rPr>
                <w:color w:val="000000"/>
                <w:sz w:val="20"/>
                <w:szCs w:val="20"/>
              </w:rPr>
              <w:t>System of Environmental Economic Accounting</w:t>
            </w:r>
          </w:p>
          <w:p w14:paraId="08D9797D" w14:textId="77777777" w:rsidR="00C55049" w:rsidRDefault="00C14403">
            <w:pPr>
              <w:numPr>
                <w:ilvl w:val="0"/>
                <w:numId w:val="7"/>
              </w:numPr>
              <w:pBdr>
                <w:top w:val="nil"/>
                <w:left w:val="nil"/>
                <w:bottom w:val="nil"/>
                <w:right w:val="nil"/>
                <w:between w:val="nil"/>
              </w:pBdr>
              <w:spacing w:line="259" w:lineRule="auto"/>
              <w:ind w:left="361"/>
              <w:rPr>
                <w:color w:val="000000"/>
                <w:sz w:val="20"/>
                <w:szCs w:val="20"/>
              </w:rPr>
            </w:pPr>
            <w:r>
              <w:rPr>
                <w:color w:val="000000"/>
                <w:sz w:val="20"/>
                <w:szCs w:val="20"/>
              </w:rPr>
              <w:t>Symphony</w:t>
            </w:r>
          </w:p>
          <w:p w14:paraId="1A1677BF" w14:textId="77777777" w:rsidR="00C55049" w:rsidRDefault="00C14403">
            <w:pPr>
              <w:numPr>
                <w:ilvl w:val="0"/>
                <w:numId w:val="7"/>
              </w:numPr>
              <w:pBdr>
                <w:top w:val="nil"/>
                <w:left w:val="nil"/>
                <w:bottom w:val="nil"/>
                <w:right w:val="nil"/>
                <w:between w:val="nil"/>
              </w:pBdr>
              <w:spacing w:line="259" w:lineRule="auto"/>
              <w:ind w:left="361"/>
              <w:rPr>
                <w:color w:val="000000"/>
                <w:sz w:val="20"/>
                <w:szCs w:val="20"/>
              </w:rPr>
            </w:pPr>
            <w:r>
              <w:rPr>
                <w:color w:val="000000"/>
                <w:sz w:val="20"/>
                <w:szCs w:val="20"/>
              </w:rPr>
              <w:t>Wealth Accounting and the Valuation of Ecosystem Services (WAVES)</w:t>
            </w:r>
          </w:p>
          <w:p w14:paraId="6AFC8ADD" w14:textId="77777777" w:rsidR="00C55049" w:rsidRDefault="00C14403">
            <w:pPr>
              <w:numPr>
                <w:ilvl w:val="0"/>
                <w:numId w:val="7"/>
              </w:numPr>
              <w:pBdr>
                <w:top w:val="nil"/>
                <w:left w:val="nil"/>
                <w:bottom w:val="nil"/>
                <w:right w:val="nil"/>
                <w:between w:val="nil"/>
              </w:pBdr>
              <w:spacing w:line="259" w:lineRule="auto"/>
              <w:ind w:left="361"/>
              <w:rPr>
                <w:color w:val="000000"/>
                <w:sz w:val="20"/>
                <w:szCs w:val="20"/>
              </w:rPr>
            </w:pPr>
            <w:r>
              <w:rPr>
                <w:color w:val="000000"/>
                <w:sz w:val="20"/>
                <w:szCs w:val="20"/>
              </w:rPr>
              <w:t>Bayesian Belief Networks</w:t>
            </w:r>
          </w:p>
          <w:p w14:paraId="75682E21" w14:textId="77777777" w:rsidR="00C55049" w:rsidRDefault="00C14403">
            <w:pPr>
              <w:numPr>
                <w:ilvl w:val="0"/>
                <w:numId w:val="7"/>
              </w:numPr>
              <w:pBdr>
                <w:top w:val="nil"/>
                <w:left w:val="nil"/>
                <w:bottom w:val="nil"/>
                <w:right w:val="nil"/>
                <w:between w:val="nil"/>
              </w:pBdr>
              <w:spacing w:line="259" w:lineRule="auto"/>
              <w:ind w:left="361"/>
              <w:rPr>
                <w:color w:val="000000"/>
                <w:sz w:val="20"/>
                <w:szCs w:val="20"/>
              </w:rPr>
            </w:pPr>
            <w:r>
              <w:rPr>
                <w:color w:val="000000"/>
                <w:sz w:val="20"/>
                <w:szCs w:val="20"/>
              </w:rPr>
              <w:t>Leaflet</w:t>
            </w:r>
          </w:p>
          <w:p w14:paraId="38BE8CEB" w14:textId="77777777" w:rsidR="00C55049" w:rsidRDefault="00C14403">
            <w:pPr>
              <w:numPr>
                <w:ilvl w:val="0"/>
                <w:numId w:val="7"/>
              </w:numPr>
              <w:pBdr>
                <w:top w:val="nil"/>
                <w:left w:val="nil"/>
                <w:bottom w:val="nil"/>
                <w:right w:val="nil"/>
                <w:between w:val="nil"/>
              </w:pBdr>
              <w:spacing w:after="160" w:line="259" w:lineRule="auto"/>
              <w:ind w:left="361"/>
              <w:rPr>
                <w:color w:val="000000"/>
                <w:sz w:val="20"/>
                <w:szCs w:val="20"/>
              </w:rPr>
            </w:pPr>
            <w:r>
              <w:rPr>
                <w:color w:val="000000"/>
                <w:sz w:val="20"/>
                <w:szCs w:val="20"/>
              </w:rPr>
              <w:t>TerraGo Toolbar</w:t>
            </w:r>
          </w:p>
        </w:tc>
      </w:tr>
    </w:tbl>
    <w:p w14:paraId="4B261804" w14:textId="77777777" w:rsidR="00C55049" w:rsidRDefault="00C55049">
      <w:pPr>
        <w:sectPr w:rsidR="00C55049">
          <w:pgSz w:w="12240" w:h="15840"/>
          <w:pgMar w:top="1008" w:right="1008" w:bottom="1008" w:left="1008" w:header="720" w:footer="720" w:gutter="0"/>
          <w:cols w:space="720"/>
        </w:sectPr>
      </w:pPr>
    </w:p>
    <w:p w14:paraId="0F742CA5" w14:textId="77777777" w:rsidR="00C55049" w:rsidRDefault="00C14403">
      <w:pPr>
        <w:keepNext/>
        <w:pBdr>
          <w:top w:val="nil"/>
          <w:left w:val="nil"/>
          <w:bottom w:val="nil"/>
          <w:right w:val="nil"/>
          <w:between w:val="nil"/>
        </w:pBdr>
        <w:spacing w:after="200" w:line="240" w:lineRule="auto"/>
        <w:rPr>
          <w:i/>
          <w:color w:val="7F7F7F"/>
          <w:sz w:val="22"/>
          <w:szCs w:val="22"/>
        </w:rPr>
      </w:pPr>
      <w:r>
        <w:rPr>
          <w:i/>
          <w:color w:val="7F7F7F"/>
          <w:sz w:val="22"/>
          <w:szCs w:val="22"/>
        </w:rPr>
        <w:t>Table 10. Comparison among selected MSP software.</w:t>
      </w:r>
    </w:p>
    <w:tbl>
      <w:tblPr>
        <w:tblStyle w:val="affffff0"/>
        <w:tblW w:w="1332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67"/>
        <w:gridCol w:w="2790"/>
        <w:gridCol w:w="2970"/>
        <w:gridCol w:w="2700"/>
        <w:gridCol w:w="2796"/>
      </w:tblGrid>
      <w:tr w:rsidR="00C55049" w14:paraId="3FE2B20A" w14:textId="77777777">
        <w:trPr>
          <w:trHeight w:val="290"/>
          <w:jc w:val="center"/>
        </w:trPr>
        <w:tc>
          <w:tcPr>
            <w:tcW w:w="2067" w:type="dxa"/>
          </w:tcPr>
          <w:p w14:paraId="76E1770D" w14:textId="77777777" w:rsidR="00C55049" w:rsidRDefault="00C14403">
            <w:pPr>
              <w:rPr>
                <w:rFonts w:ascii="Aptos Narrow" w:eastAsia="Aptos Narrow" w:hAnsi="Aptos Narrow" w:cs="Aptos Narrow"/>
                <w:b/>
                <w:color w:val="000000"/>
                <w:sz w:val="22"/>
                <w:szCs w:val="22"/>
              </w:rPr>
            </w:pPr>
            <w:r>
              <w:rPr>
                <w:rFonts w:ascii="Aptos Narrow" w:eastAsia="Aptos Narrow" w:hAnsi="Aptos Narrow" w:cs="Aptos Narrow"/>
                <w:b/>
                <w:color w:val="000000"/>
                <w:sz w:val="22"/>
                <w:szCs w:val="22"/>
              </w:rPr>
              <w:t>Software</w:t>
            </w:r>
          </w:p>
        </w:tc>
        <w:tc>
          <w:tcPr>
            <w:tcW w:w="2790" w:type="dxa"/>
          </w:tcPr>
          <w:p w14:paraId="42A12801" w14:textId="77777777" w:rsidR="00C55049" w:rsidRDefault="00C14403">
            <w:pPr>
              <w:jc w:val="center"/>
              <w:rPr>
                <w:rFonts w:ascii="Aptos Narrow" w:eastAsia="Aptos Narrow" w:hAnsi="Aptos Narrow" w:cs="Aptos Narrow"/>
                <w:b/>
                <w:color w:val="000000"/>
                <w:sz w:val="22"/>
                <w:szCs w:val="22"/>
              </w:rPr>
            </w:pPr>
            <w:r>
              <w:rPr>
                <w:rFonts w:ascii="Aptos Narrow" w:eastAsia="Aptos Narrow" w:hAnsi="Aptos Narrow" w:cs="Aptos Narrow"/>
                <w:b/>
                <w:color w:val="000000"/>
                <w:sz w:val="22"/>
                <w:szCs w:val="22"/>
              </w:rPr>
              <w:t>Marxan</w:t>
            </w:r>
          </w:p>
        </w:tc>
        <w:tc>
          <w:tcPr>
            <w:tcW w:w="2970" w:type="dxa"/>
          </w:tcPr>
          <w:p w14:paraId="3B8898FD" w14:textId="77777777" w:rsidR="00C55049" w:rsidRDefault="00C14403">
            <w:pPr>
              <w:jc w:val="center"/>
              <w:rPr>
                <w:rFonts w:ascii="Aptos Narrow" w:eastAsia="Aptos Narrow" w:hAnsi="Aptos Narrow" w:cs="Aptos Narrow"/>
                <w:b/>
                <w:color w:val="000000"/>
                <w:sz w:val="22"/>
                <w:szCs w:val="22"/>
              </w:rPr>
            </w:pPr>
            <w:r>
              <w:rPr>
                <w:rFonts w:ascii="Aptos Narrow" w:eastAsia="Aptos Narrow" w:hAnsi="Aptos Narrow" w:cs="Aptos Narrow"/>
                <w:b/>
                <w:color w:val="000000"/>
                <w:sz w:val="22"/>
                <w:szCs w:val="22"/>
              </w:rPr>
              <w:t>SeaSketch</w:t>
            </w:r>
          </w:p>
        </w:tc>
        <w:tc>
          <w:tcPr>
            <w:tcW w:w="2700" w:type="dxa"/>
          </w:tcPr>
          <w:p w14:paraId="0261E799" w14:textId="77777777" w:rsidR="00C55049" w:rsidRDefault="00C14403">
            <w:pPr>
              <w:jc w:val="center"/>
              <w:rPr>
                <w:rFonts w:ascii="Aptos Narrow" w:eastAsia="Aptos Narrow" w:hAnsi="Aptos Narrow" w:cs="Aptos Narrow"/>
                <w:b/>
                <w:color w:val="000000"/>
                <w:sz w:val="22"/>
                <w:szCs w:val="22"/>
              </w:rPr>
            </w:pPr>
            <w:r>
              <w:rPr>
                <w:rFonts w:ascii="Aptos Narrow" w:eastAsia="Aptos Narrow" w:hAnsi="Aptos Narrow" w:cs="Aptos Narrow"/>
                <w:b/>
                <w:color w:val="000000"/>
                <w:sz w:val="22"/>
                <w:szCs w:val="22"/>
              </w:rPr>
              <w:t>ArcGIS</w:t>
            </w:r>
          </w:p>
        </w:tc>
        <w:tc>
          <w:tcPr>
            <w:tcW w:w="2796" w:type="dxa"/>
          </w:tcPr>
          <w:p w14:paraId="00FE8937" w14:textId="77777777" w:rsidR="00C55049" w:rsidRDefault="00C14403">
            <w:pPr>
              <w:jc w:val="center"/>
              <w:rPr>
                <w:rFonts w:ascii="Aptos Narrow" w:eastAsia="Aptos Narrow" w:hAnsi="Aptos Narrow" w:cs="Aptos Narrow"/>
                <w:b/>
                <w:color w:val="000000"/>
                <w:sz w:val="22"/>
                <w:szCs w:val="22"/>
              </w:rPr>
            </w:pPr>
            <w:r>
              <w:rPr>
                <w:rFonts w:ascii="Aptos Narrow" w:eastAsia="Aptos Narrow" w:hAnsi="Aptos Narrow" w:cs="Aptos Narrow"/>
                <w:b/>
                <w:color w:val="000000"/>
                <w:sz w:val="22"/>
                <w:szCs w:val="22"/>
              </w:rPr>
              <w:t>QGIS</w:t>
            </w:r>
          </w:p>
        </w:tc>
      </w:tr>
      <w:tr w:rsidR="00C55049" w14:paraId="438C3939" w14:textId="77777777">
        <w:trPr>
          <w:trHeight w:val="290"/>
          <w:jc w:val="center"/>
        </w:trPr>
        <w:tc>
          <w:tcPr>
            <w:tcW w:w="2067" w:type="dxa"/>
          </w:tcPr>
          <w:p w14:paraId="76D4F6CD" w14:textId="77777777" w:rsidR="00C55049" w:rsidRDefault="00C14403">
            <w:pPr>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Description</w:t>
            </w:r>
          </w:p>
        </w:tc>
        <w:tc>
          <w:tcPr>
            <w:tcW w:w="2790" w:type="dxa"/>
          </w:tcPr>
          <w:p w14:paraId="630D0703" w14:textId="77777777" w:rsidR="00C55049" w:rsidRDefault="00C14403">
            <w:pPr>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It applies an algorithm (procedure) to find one or more solutions to a well-defined problem.</w:t>
            </w:r>
          </w:p>
        </w:tc>
        <w:tc>
          <w:tcPr>
            <w:tcW w:w="2970" w:type="dxa"/>
          </w:tcPr>
          <w:p w14:paraId="05D2F7B4" w14:textId="77777777" w:rsidR="00C55049" w:rsidRDefault="00C14403">
            <w:pPr>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Participatory mapping software.</w:t>
            </w:r>
          </w:p>
        </w:tc>
        <w:tc>
          <w:tcPr>
            <w:tcW w:w="2700" w:type="dxa"/>
          </w:tcPr>
          <w:p w14:paraId="0975604D" w14:textId="77777777" w:rsidR="00C55049" w:rsidRDefault="00C14403">
            <w:pPr>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GIS software for creating, modifying, analyzing, and reporting spatial information.</w:t>
            </w:r>
          </w:p>
        </w:tc>
        <w:tc>
          <w:tcPr>
            <w:tcW w:w="2796" w:type="dxa"/>
          </w:tcPr>
          <w:p w14:paraId="76FC2E61" w14:textId="77777777" w:rsidR="00C55049" w:rsidRDefault="00C14403">
            <w:pPr>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GIS software for creating, modifying, analyzing, and reporting spatial information.</w:t>
            </w:r>
          </w:p>
        </w:tc>
      </w:tr>
      <w:tr w:rsidR="00C55049" w14:paraId="58A45DDD" w14:textId="77777777">
        <w:trPr>
          <w:trHeight w:val="290"/>
          <w:jc w:val="center"/>
        </w:trPr>
        <w:tc>
          <w:tcPr>
            <w:tcW w:w="2067" w:type="dxa"/>
          </w:tcPr>
          <w:p w14:paraId="757C0E74" w14:textId="77777777" w:rsidR="00C55049" w:rsidRDefault="00C14403">
            <w:pPr>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Basic software cost</w:t>
            </w:r>
          </w:p>
        </w:tc>
        <w:tc>
          <w:tcPr>
            <w:tcW w:w="2790" w:type="dxa"/>
            <w:shd w:val="clear" w:color="auto" w:fill="B5E6A2"/>
          </w:tcPr>
          <w:p w14:paraId="334374AC" w14:textId="77777777" w:rsidR="00C55049" w:rsidRDefault="00C14403">
            <w:pPr>
              <w:rPr>
                <w:rFonts w:ascii="Aptos Narrow" w:eastAsia="Aptos Narrow" w:hAnsi="Aptos Narrow" w:cs="Aptos Narrow"/>
                <w:color w:val="000000"/>
                <w:sz w:val="22"/>
                <w:szCs w:val="22"/>
              </w:rPr>
            </w:pPr>
            <w:r>
              <w:rPr>
                <w:rFonts w:ascii="Aptos Narrow" w:eastAsia="Aptos Narrow" w:hAnsi="Aptos Narrow" w:cs="Aptos Narrow"/>
                <w:sz w:val="22"/>
                <w:szCs w:val="22"/>
              </w:rPr>
              <w:t>Free</w:t>
            </w:r>
          </w:p>
        </w:tc>
        <w:tc>
          <w:tcPr>
            <w:tcW w:w="2970" w:type="dxa"/>
            <w:shd w:val="clear" w:color="auto" w:fill="B5E6A2"/>
          </w:tcPr>
          <w:p w14:paraId="3DDFC021" w14:textId="77777777" w:rsidR="00C55049" w:rsidRDefault="00C14403">
            <w:pPr>
              <w:rPr>
                <w:rFonts w:ascii="Aptos Narrow" w:eastAsia="Aptos Narrow" w:hAnsi="Aptos Narrow" w:cs="Aptos Narrow"/>
                <w:color w:val="000000"/>
                <w:sz w:val="22"/>
                <w:szCs w:val="22"/>
              </w:rPr>
            </w:pPr>
            <w:r>
              <w:rPr>
                <w:rFonts w:ascii="Aptos Narrow" w:eastAsia="Aptos Narrow" w:hAnsi="Aptos Narrow" w:cs="Aptos Narrow"/>
                <w:sz w:val="22"/>
                <w:szCs w:val="22"/>
              </w:rPr>
              <w:t>Free</w:t>
            </w:r>
          </w:p>
        </w:tc>
        <w:tc>
          <w:tcPr>
            <w:tcW w:w="2700" w:type="dxa"/>
            <w:shd w:val="clear" w:color="auto" w:fill="FF0000"/>
          </w:tcPr>
          <w:p w14:paraId="4BDA7D11" w14:textId="77777777" w:rsidR="00C55049" w:rsidRDefault="00C14403">
            <w:pPr>
              <w:rPr>
                <w:rFonts w:ascii="Aptos Narrow" w:eastAsia="Aptos Narrow" w:hAnsi="Aptos Narrow" w:cs="Aptos Narrow"/>
                <w:color w:val="000000"/>
                <w:sz w:val="22"/>
                <w:szCs w:val="22"/>
              </w:rPr>
            </w:pPr>
            <w:r>
              <w:rPr>
                <w:rFonts w:ascii="Aptos Narrow" w:eastAsia="Aptos Narrow" w:hAnsi="Aptos Narrow" w:cs="Aptos Narrow"/>
                <w:sz w:val="22"/>
                <w:szCs w:val="22"/>
              </w:rPr>
              <w:t>$$</w:t>
            </w:r>
          </w:p>
        </w:tc>
        <w:tc>
          <w:tcPr>
            <w:tcW w:w="2796" w:type="dxa"/>
            <w:shd w:val="clear" w:color="auto" w:fill="B5E6A2"/>
          </w:tcPr>
          <w:p w14:paraId="17FCCF2B" w14:textId="77777777" w:rsidR="00C55049" w:rsidRDefault="00C14403">
            <w:pPr>
              <w:rPr>
                <w:rFonts w:ascii="Aptos Narrow" w:eastAsia="Aptos Narrow" w:hAnsi="Aptos Narrow" w:cs="Aptos Narrow"/>
                <w:color w:val="000000"/>
                <w:sz w:val="22"/>
                <w:szCs w:val="22"/>
              </w:rPr>
            </w:pPr>
            <w:r>
              <w:rPr>
                <w:rFonts w:ascii="Aptos Narrow" w:eastAsia="Aptos Narrow" w:hAnsi="Aptos Narrow" w:cs="Aptos Narrow"/>
                <w:sz w:val="22"/>
                <w:szCs w:val="22"/>
              </w:rPr>
              <w:t>Free</w:t>
            </w:r>
          </w:p>
        </w:tc>
      </w:tr>
      <w:tr w:rsidR="00C55049" w14:paraId="11AEBE95" w14:textId="77777777">
        <w:trPr>
          <w:trHeight w:val="290"/>
          <w:jc w:val="center"/>
        </w:trPr>
        <w:tc>
          <w:tcPr>
            <w:tcW w:w="2067" w:type="dxa"/>
          </w:tcPr>
          <w:p w14:paraId="34B1DECC" w14:textId="77777777" w:rsidR="00C55049" w:rsidRDefault="00C14403">
            <w:pPr>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Advance software cost (customization)</w:t>
            </w:r>
          </w:p>
        </w:tc>
        <w:tc>
          <w:tcPr>
            <w:tcW w:w="2790" w:type="dxa"/>
            <w:shd w:val="clear" w:color="auto" w:fill="B5E6A2"/>
          </w:tcPr>
          <w:p w14:paraId="26BD0716" w14:textId="77777777" w:rsidR="00C55049" w:rsidRDefault="00C14403">
            <w:pPr>
              <w:rPr>
                <w:rFonts w:ascii="Aptos Narrow" w:eastAsia="Aptos Narrow" w:hAnsi="Aptos Narrow" w:cs="Aptos Narrow"/>
                <w:color w:val="000000"/>
                <w:sz w:val="22"/>
                <w:szCs w:val="22"/>
              </w:rPr>
            </w:pPr>
            <w:r>
              <w:rPr>
                <w:rFonts w:ascii="Aptos Narrow" w:eastAsia="Aptos Narrow" w:hAnsi="Aptos Narrow" w:cs="Aptos Narrow"/>
                <w:sz w:val="22"/>
                <w:szCs w:val="22"/>
              </w:rPr>
              <w:t>Free</w:t>
            </w:r>
          </w:p>
        </w:tc>
        <w:tc>
          <w:tcPr>
            <w:tcW w:w="2970" w:type="dxa"/>
            <w:shd w:val="clear" w:color="auto" w:fill="FF0000"/>
          </w:tcPr>
          <w:p w14:paraId="3CC59BB4" w14:textId="77777777" w:rsidR="00C55049" w:rsidRDefault="00C14403">
            <w:pPr>
              <w:rPr>
                <w:rFonts w:ascii="Aptos Narrow" w:eastAsia="Aptos Narrow" w:hAnsi="Aptos Narrow" w:cs="Aptos Narrow"/>
                <w:color w:val="000000"/>
                <w:sz w:val="22"/>
                <w:szCs w:val="22"/>
              </w:rPr>
            </w:pPr>
            <w:r>
              <w:rPr>
                <w:rFonts w:ascii="Aptos Narrow" w:eastAsia="Aptos Narrow" w:hAnsi="Aptos Narrow" w:cs="Aptos Narrow"/>
                <w:sz w:val="22"/>
                <w:szCs w:val="22"/>
              </w:rPr>
              <w:t>Baseline $3K. Group project $15-$20K. Large projects $30-80K</w:t>
            </w:r>
          </w:p>
        </w:tc>
        <w:tc>
          <w:tcPr>
            <w:tcW w:w="2700" w:type="dxa"/>
            <w:shd w:val="clear" w:color="auto" w:fill="FF0000"/>
          </w:tcPr>
          <w:p w14:paraId="03F31186" w14:textId="77777777" w:rsidR="00C55049" w:rsidRDefault="00C14403">
            <w:pPr>
              <w:rPr>
                <w:rFonts w:ascii="Aptos Narrow" w:eastAsia="Aptos Narrow" w:hAnsi="Aptos Narrow" w:cs="Aptos Narrow"/>
                <w:color w:val="000000"/>
                <w:sz w:val="22"/>
                <w:szCs w:val="22"/>
              </w:rPr>
            </w:pPr>
            <w:r>
              <w:rPr>
                <w:rFonts w:ascii="Aptos Narrow" w:eastAsia="Aptos Narrow" w:hAnsi="Aptos Narrow" w:cs="Aptos Narrow"/>
                <w:sz w:val="22"/>
                <w:szCs w:val="22"/>
              </w:rPr>
              <w:t>Basic $2K. Advanced $5K per user/year</w:t>
            </w:r>
          </w:p>
        </w:tc>
        <w:tc>
          <w:tcPr>
            <w:tcW w:w="2796" w:type="dxa"/>
            <w:shd w:val="clear" w:color="auto" w:fill="FF0000"/>
          </w:tcPr>
          <w:p w14:paraId="1EF3FFF3" w14:textId="77777777" w:rsidR="00C55049" w:rsidRDefault="00C14403">
            <w:pPr>
              <w:rPr>
                <w:rFonts w:ascii="Aptos Narrow" w:eastAsia="Aptos Narrow" w:hAnsi="Aptos Narrow" w:cs="Aptos Narrow"/>
                <w:color w:val="000000"/>
                <w:sz w:val="22"/>
                <w:szCs w:val="22"/>
              </w:rPr>
            </w:pPr>
            <w:r>
              <w:rPr>
                <w:rFonts w:ascii="Aptos Narrow" w:eastAsia="Aptos Narrow" w:hAnsi="Aptos Narrow" w:cs="Aptos Narrow"/>
                <w:sz w:val="22"/>
                <w:szCs w:val="22"/>
              </w:rPr>
              <w:t>$</w:t>
            </w:r>
          </w:p>
        </w:tc>
      </w:tr>
      <w:tr w:rsidR="00C55049" w14:paraId="616BE69D" w14:textId="77777777">
        <w:trPr>
          <w:trHeight w:val="290"/>
          <w:jc w:val="center"/>
        </w:trPr>
        <w:tc>
          <w:tcPr>
            <w:tcW w:w="2067" w:type="dxa"/>
          </w:tcPr>
          <w:p w14:paraId="77D22188" w14:textId="77777777" w:rsidR="00C55049" w:rsidRDefault="00C14403">
            <w:pPr>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Project setup</w:t>
            </w:r>
          </w:p>
        </w:tc>
        <w:tc>
          <w:tcPr>
            <w:tcW w:w="2790" w:type="dxa"/>
            <w:shd w:val="clear" w:color="auto" w:fill="FFFF99"/>
          </w:tcPr>
          <w:p w14:paraId="535D6294" w14:textId="77777777" w:rsidR="00C55049" w:rsidRDefault="00C14403">
            <w:pPr>
              <w:rPr>
                <w:rFonts w:ascii="Aptos Narrow" w:eastAsia="Aptos Narrow" w:hAnsi="Aptos Narrow" w:cs="Aptos Narrow"/>
                <w:color w:val="000000"/>
                <w:sz w:val="22"/>
                <w:szCs w:val="22"/>
              </w:rPr>
            </w:pPr>
            <w:r>
              <w:rPr>
                <w:rFonts w:ascii="Aptos Narrow" w:eastAsia="Aptos Narrow" w:hAnsi="Aptos Narrow" w:cs="Aptos Narrow"/>
                <w:sz w:val="22"/>
                <w:szCs w:val="22"/>
              </w:rPr>
              <w:t>Moderate</w:t>
            </w:r>
          </w:p>
        </w:tc>
        <w:tc>
          <w:tcPr>
            <w:tcW w:w="2970" w:type="dxa"/>
            <w:shd w:val="clear" w:color="auto" w:fill="B5E6A2"/>
          </w:tcPr>
          <w:p w14:paraId="409BB17D" w14:textId="77777777" w:rsidR="00C55049" w:rsidRDefault="00C14403">
            <w:pPr>
              <w:rPr>
                <w:rFonts w:ascii="Aptos Narrow" w:eastAsia="Aptos Narrow" w:hAnsi="Aptos Narrow" w:cs="Aptos Narrow"/>
                <w:color w:val="000000"/>
                <w:sz w:val="22"/>
                <w:szCs w:val="22"/>
              </w:rPr>
            </w:pPr>
            <w:r>
              <w:rPr>
                <w:rFonts w:ascii="Aptos Narrow" w:eastAsia="Aptos Narrow" w:hAnsi="Aptos Narrow" w:cs="Aptos Narrow"/>
                <w:sz w:val="22"/>
                <w:szCs w:val="22"/>
              </w:rPr>
              <w:t>Easy</w:t>
            </w:r>
          </w:p>
        </w:tc>
        <w:tc>
          <w:tcPr>
            <w:tcW w:w="2700" w:type="dxa"/>
            <w:shd w:val="clear" w:color="auto" w:fill="FFFF99"/>
          </w:tcPr>
          <w:p w14:paraId="2FF4ED91" w14:textId="77777777" w:rsidR="00C55049" w:rsidRDefault="00C14403">
            <w:pPr>
              <w:rPr>
                <w:rFonts w:ascii="Aptos Narrow" w:eastAsia="Aptos Narrow" w:hAnsi="Aptos Narrow" w:cs="Aptos Narrow"/>
                <w:color w:val="000000"/>
                <w:sz w:val="22"/>
                <w:szCs w:val="22"/>
              </w:rPr>
            </w:pPr>
            <w:r>
              <w:rPr>
                <w:rFonts w:ascii="Aptos Narrow" w:eastAsia="Aptos Narrow" w:hAnsi="Aptos Narrow" w:cs="Aptos Narrow"/>
                <w:sz w:val="22"/>
                <w:szCs w:val="22"/>
              </w:rPr>
              <w:t>Moderate</w:t>
            </w:r>
          </w:p>
        </w:tc>
        <w:tc>
          <w:tcPr>
            <w:tcW w:w="2796" w:type="dxa"/>
            <w:shd w:val="clear" w:color="auto" w:fill="FFFF99"/>
          </w:tcPr>
          <w:p w14:paraId="624A8F64" w14:textId="77777777" w:rsidR="00C55049" w:rsidRDefault="00C14403">
            <w:pPr>
              <w:rPr>
                <w:rFonts w:ascii="Aptos Narrow" w:eastAsia="Aptos Narrow" w:hAnsi="Aptos Narrow" w:cs="Aptos Narrow"/>
                <w:color w:val="000000"/>
                <w:sz w:val="22"/>
                <w:szCs w:val="22"/>
              </w:rPr>
            </w:pPr>
            <w:r>
              <w:rPr>
                <w:rFonts w:ascii="Aptos Narrow" w:eastAsia="Aptos Narrow" w:hAnsi="Aptos Narrow" w:cs="Aptos Narrow"/>
                <w:sz w:val="22"/>
                <w:szCs w:val="22"/>
              </w:rPr>
              <w:t>Moderate</w:t>
            </w:r>
          </w:p>
        </w:tc>
      </w:tr>
      <w:tr w:rsidR="00C55049" w14:paraId="68BDF9CB" w14:textId="77777777">
        <w:trPr>
          <w:trHeight w:val="290"/>
          <w:jc w:val="center"/>
        </w:trPr>
        <w:tc>
          <w:tcPr>
            <w:tcW w:w="2067" w:type="dxa"/>
          </w:tcPr>
          <w:p w14:paraId="037AF579" w14:textId="77777777" w:rsidR="00C55049" w:rsidRDefault="00C14403">
            <w:pPr>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Support</w:t>
            </w:r>
          </w:p>
        </w:tc>
        <w:tc>
          <w:tcPr>
            <w:tcW w:w="2790" w:type="dxa"/>
            <w:shd w:val="clear" w:color="auto" w:fill="FFFF99"/>
          </w:tcPr>
          <w:p w14:paraId="1F27CDAB" w14:textId="77777777" w:rsidR="00C55049" w:rsidRDefault="00C14403">
            <w:pPr>
              <w:rPr>
                <w:rFonts w:ascii="Aptos Narrow" w:eastAsia="Aptos Narrow" w:hAnsi="Aptos Narrow" w:cs="Aptos Narrow"/>
                <w:sz w:val="22"/>
                <w:szCs w:val="22"/>
              </w:rPr>
            </w:pPr>
            <w:r>
              <w:rPr>
                <w:rFonts w:ascii="Aptos Narrow" w:eastAsia="Aptos Narrow" w:hAnsi="Aptos Narrow" w:cs="Aptos Narrow"/>
                <w:sz w:val="22"/>
                <w:szCs w:val="22"/>
              </w:rPr>
              <w:t xml:space="preserve">Though its community is free </w:t>
            </w:r>
          </w:p>
          <w:p w14:paraId="5509E120" w14:textId="77777777" w:rsidR="00C55049" w:rsidRDefault="00C14403">
            <w:pPr>
              <w:rPr>
                <w:rFonts w:ascii="Aptos Narrow" w:eastAsia="Aptos Narrow" w:hAnsi="Aptos Narrow" w:cs="Aptos Narrow"/>
                <w:color w:val="000000"/>
                <w:sz w:val="22"/>
                <w:szCs w:val="22"/>
              </w:rPr>
            </w:pPr>
            <w:r>
              <w:rPr>
                <w:rFonts w:ascii="Aptos Narrow" w:eastAsia="Aptos Narrow" w:hAnsi="Aptos Narrow" w:cs="Aptos Narrow"/>
                <w:sz w:val="22"/>
                <w:szCs w:val="22"/>
              </w:rPr>
              <w:t>Specialized training $$</w:t>
            </w:r>
          </w:p>
        </w:tc>
        <w:tc>
          <w:tcPr>
            <w:tcW w:w="2970" w:type="dxa"/>
            <w:shd w:val="clear" w:color="auto" w:fill="FFFF99"/>
          </w:tcPr>
          <w:p w14:paraId="770E77D1" w14:textId="77777777" w:rsidR="00C55049" w:rsidRDefault="00C14403">
            <w:pPr>
              <w:rPr>
                <w:rFonts w:ascii="Aptos Narrow" w:eastAsia="Aptos Narrow" w:hAnsi="Aptos Narrow" w:cs="Aptos Narrow"/>
                <w:sz w:val="22"/>
                <w:szCs w:val="22"/>
              </w:rPr>
            </w:pPr>
            <w:r>
              <w:rPr>
                <w:rFonts w:ascii="Aptos Narrow" w:eastAsia="Aptos Narrow" w:hAnsi="Aptos Narrow" w:cs="Aptos Narrow"/>
                <w:sz w:val="22"/>
                <w:szCs w:val="22"/>
              </w:rPr>
              <w:t>Though its community is free</w:t>
            </w:r>
          </w:p>
          <w:p w14:paraId="01177C0C" w14:textId="77777777" w:rsidR="00C55049" w:rsidRDefault="00C14403">
            <w:pPr>
              <w:rPr>
                <w:rFonts w:ascii="Aptos Narrow" w:eastAsia="Aptos Narrow" w:hAnsi="Aptos Narrow" w:cs="Aptos Narrow"/>
                <w:color w:val="000000"/>
                <w:sz w:val="22"/>
                <w:szCs w:val="22"/>
              </w:rPr>
            </w:pPr>
            <w:r>
              <w:rPr>
                <w:rFonts w:ascii="Aptos Narrow" w:eastAsia="Aptos Narrow" w:hAnsi="Aptos Narrow" w:cs="Aptos Narrow"/>
                <w:sz w:val="22"/>
                <w:szCs w:val="22"/>
              </w:rPr>
              <w:t>Specialized training $$</w:t>
            </w:r>
          </w:p>
        </w:tc>
        <w:tc>
          <w:tcPr>
            <w:tcW w:w="2700" w:type="dxa"/>
            <w:shd w:val="clear" w:color="auto" w:fill="FFFF99"/>
          </w:tcPr>
          <w:p w14:paraId="7CFE9A38" w14:textId="77777777" w:rsidR="00C55049" w:rsidRDefault="00C14403">
            <w:pPr>
              <w:rPr>
                <w:rFonts w:ascii="Aptos Narrow" w:eastAsia="Aptos Narrow" w:hAnsi="Aptos Narrow" w:cs="Aptos Narrow"/>
                <w:sz w:val="22"/>
                <w:szCs w:val="22"/>
              </w:rPr>
            </w:pPr>
            <w:r>
              <w:rPr>
                <w:rFonts w:ascii="Aptos Narrow" w:eastAsia="Aptos Narrow" w:hAnsi="Aptos Narrow" w:cs="Aptos Narrow"/>
                <w:sz w:val="22"/>
                <w:szCs w:val="22"/>
              </w:rPr>
              <w:t>Basic is included</w:t>
            </w:r>
          </w:p>
          <w:p w14:paraId="4E6F4996" w14:textId="77777777" w:rsidR="00C55049" w:rsidRDefault="00C14403">
            <w:pPr>
              <w:rPr>
                <w:rFonts w:ascii="Aptos Narrow" w:eastAsia="Aptos Narrow" w:hAnsi="Aptos Narrow" w:cs="Aptos Narrow"/>
                <w:color w:val="000000"/>
                <w:sz w:val="22"/>
                <w:szCs w:val="22"/>
              </w:rPr>
            </w:pPr>
            <w:r>
              <w:rPr>
                <w:rFonts w:ascii="Aptos Narrow" w:eastAsia="Aptos Narrow" w:hAnsi="Aptos Narrow" w:cs="Aptos Narrow"/>
                <w:sz w:val="22"/>
                <w:szCs w:val="22"/>
              </w:rPr>
              <w:t>Specialized training $$</w:t>
            </w:r>
          </w:p>
        </w:tc>
        <w:tc>
          <w:tcPr>
            <w:tcW w:w="2796" w:type="dxa"/>
            <w:shd w:val="clear" w:color="auto" w:fill="FFFF99"/>
          </w:tcPr>
          <w:p w14:paraId="1E66CC72" w14:textId="77777777" w:rsidR="00C55049" w:rsidRDefault="00C14403">
            <w:pPr>
              <w:rPr>
                <w:rFonts w:ascii="Aptos Narrow" w:eastAsia="Aptos Narrow" w:hAnsi="Aptos Narrow" w:cs="Aptos Narrow"/>
                <w:color w:val="000000"/>
                <w:sz w:val="22"/>
                <w:szCs w:val="22"/>
              </w:rPr>
            </w:pPr>
            <w:r>
              <w:rPr>
                <w:rFonts w:ascii="Aptos Narrow" w:eastAsia="Aptos Narrow" w:hAnsi="Aptos Narrow" w:cs="Aptos Narrow"/>
                <w:sz w:val="22"/>
                <w:szCs w:val="22"/>
              </w:rPr>
              <w:t>Though its community is free Specialized training $$</w:t>
            </w:r>
          </w:p>
        </w:tc>
      </w:tr>
      <w:tr w:rsidR="00C55049" w14:paraId="6E690D9A" w14:textId="77777777">
        <w:trPr>
          <w:trHeight w:val="290"/>
          <w:jc w:val="center"/>
        </w:trPr>
        <w:tc>
          <w:tcPr>
            <w:tcW w:w="2067" w:type="dxa"/>
          </w:tcPr>
          <w:p w14:paraId="5B24CC6B" w14:textId="77777777" w:rsidR="00C55049" w:rsidRDefault="00C14403">
            <w:pPr>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Level of GIS expertise</w:t>
            </w:r>
          </w:p>
        </w:tc>
        <w:tc>
          <w:tcPr>
            <w:tcW w:w="2790" w:type="dxa"/>
            <w:shd w:val="clear" w:color="auto" w:fill="FFFF99"/>
          </w:tcPr>
          <w:p w14:paraId="2DC2FF63" w14:textId="77777777" w:rsidR="00C55049" w:rsidRDefault="00C14403">
            <w:pPr>
              <w:rPr>
                <w:rFonts w:ascii="Aptos Narrow" w:eastAsia="Aptos Narrow" w:hAnsi="Aptos Narrow" w:cs="Aptos Narrow"/>
                <w:color w:val="000000"/>
                <w:sz w:val="22"/>
                <w:szCs w:val="22"/>
              </w:rPr>
            </w:pPr>
            <w:r>
              <w:rPr>
                <w:rFonts w:ascii="Aptos Narrow" w:eastAsia="Aptos Narrow" w:hAnsi="Aptos Narrow" w:cs="Aptos Narrow"/>
                <w:sz w:val="22"/>
                <w:szCs w:val="22"/>
              </w:rPr>
              <w:t>Moderate</w:t>
            </w:r>
          </w:p>
        </w:tc>
        <w:tc>
          <w:tcPr>
            <w:tcW w:w="2970" w:type="dxa"/>
            <w:shd w:val="clear" w:color="auto" w:fill="B5E6A2"/>
          </w:tcPr>
          <w:p w14:paraId="2CCC3CA0" w14:textId="77777777" w:rsidR="00C55049" w:rsidRDefault="00C14403">
            <w:pPr>
              <w:rPr>
                <w:rFonts w:ascii="Aptos Narrow" w:eastAsia="Aptos Narrow" w:hAnsi="Aptos Narrow" w:cs="Aptos Narrow"/>
                <w:color w:val="000000"/>
                <w:sz w:val="22"/>
                <w:szCs w:val="22"/>
              </w:rPr>
            </w:pPr>
            <w:r>
              <w:rPr>
                <w:rFonts w:ascii="Aptos Narrow" w:eastAsia="Aptos Narrow" w:hAnsi="Aptos Narrow" w:cs="Aptos Narrow"/>
                <w:sz w:val="22"/>
                <w:szCs w:val="22"/>
              </w:rPr>
              <w:t>Basic</w:t>
            </w:r>
          </w:p>
        </w:tc>
        <w:tc>
          <w:tcPr>
            <w:tcW w:w="2700" w:type="dxa"/>
            <w:shd w:val="clear" w:color="auto" w:fill="FF0000"/>
          </w:tcPr>
          <w:p w14:paraId="323EA0CA" w14:textId="77777777" w:rsidR="00C55049" w:rsidRDefault="00C14403">
            <w:pPr>
              <w:rPr>
                <w:rFonts w:ascii="Aptos Narrow" w:eastAsia="Aptos Narrow" w:hAnsi="Aptos Narrow" w:cs="Aptos Narrow"/>
                <w:color w:val="000000"/>
                <w:sz w:val="22"/>
                <w:szCs w:val="22"/>
              </w:rPr>
            </w:pPr>
            <w:r>
              <w:rPr>
                <w:rFonts w:ascii="Aptos Narrow" w:eastAsia="Aptos Narrow" w:hAnsi="Aptos Narrow" w:cs="Aptos Narrow"/>
                <w:sz w:val="22"/>
                <w:szCs w:val="22"/>
              </w:rPr>
              <w:t>High</w:t>
            </w:r>
          </w:p>
        </w:tc>
        <w:tc>
          <w:tcPr>
            <w:tcW w:w="2796" w:type="dxa"/>
            <w:shd w:val="clear" w:color="auto" w:fill="FF0000"/>
          </w:tcPr>
          <w:p w14:paraId="27AB36FB" w14:textId="77777777" w:rsidR="00C55049" w:rsidRDefault="00C14403">
            <w:pPr>
              <w:rPr>
                <w:rFonts w:ascii="Aptos Narrow" w:eastAsia="Aptos Narrow" w:hAnsi="Aptos Narrow" w:cs="Aptos Narrow"/>
                <w:color w:val="000000"/>
                <w:sz w:val="22"/>
                <w:szCs w:val="22"/>
              </w:rPr>
            </w:pPr>
            <w:r>
              <w:rPr>
                <w:rFonts w:ascii="Aptos Narrow" w:eastAsia="Aptos Narrow" w:hAnsi="Aptos Narrow" w:cs="Aptos Narrow"/>
                <w:sz w:val="22"/>
                <w:szCs w:val="22"/>
              </w:rPr>
              <w:t>High</w:t>
            </w:r>
          </w:p>
        </w:tc>
      </w:tr>
      <w:tr w:rsidR="00C55049" w14:paraId="76E65DC7" w14:textId="77777777">
        <w:trPr>
          <w:trHeight w:val="290"/>
          <w:jc w:val="center"/>
        </w:trPr>
        <w:tc>
          <w:tcPr>
            <w:tcW w:w="2067" w:type="dxa"/>
          </w:tcPr>
          <w:p w14:paraId="4F3BC5A7" w14:textId="77777777" w:rsidR="00C55049" w:rsidRDefault="00C14403">
            <w:pPr>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Guided workflows</w:t>
            </w:r>
          </w:p>
        </w:tc>
        <w:tc>
          <w:tcPr>
            <w:tcW w:w="2790" w:type="dxa"/>
            <w:shd w:val="clear" w:color="auto" w:fill="B5E6A2"/>
          </w:tcPr>
          <w:p w14:paraId="431A897C" w14:textId="77777777" w:rsidR="00C55049" w:rsidRDefault="00C14403">
            <w:pPr>
              <w:rPr>
                <w:rFonts w:ascii="Aptos Narrow" w:eastAsia="Aptos Narrow" w:hAnsi="Aptos Narrow" w:cs="Aptos Narrow"/>
                <w:color w:val="000000"/>
                <w:sz w:val="22"/>
                <w:szCs w:val="22"/>
              </w:rPr>
            </w:pPr>
            <w:r>
              <w:rPr>
                <w:rFonts w:ascii="Aptos Narrow" w:eastAsia="Aptos Narrow" w:hAnsi="Aptos Narrow" w:cs="Aptos Narrow"/>
                <w:sz w:val="22"/>
                <w:szCs w:val="22"/>
              </w:rPr>
              <w:t>Yes</w:t>
            </w:r>
          </w:p>
        </w:tc>
        <w:tc>
          <w:tcPr>
            <w:tcW w:w="2970" w:type="dxa"/>
            <w:shd w:val="clear" w:color="auto" w:fill="B5E6A2"/>
          </w:tcPr>
          <w:p w14:paraId="6C193083" w14:textId="77777777" w:rsidR="00C55049" w:rsidRDefault="00C14403">
            <w:pPr>
              <w:rPr>
                <w:rFonts w:ascii="Aptos Narrow" w:eastAsia="Aptos Narrow" w:hAnsi="Aptos Narrow" w:cs="Aptos Narrow"/>
                <w:color w:val="000000"/>
                <w:sz w:val="22"/>
                <w:szCs w:val="22"/>
              </w:rPr>
            </w:pPr>
            <w:r>
              <w:rPr>
                <w:rFonts w:ascii="Aptos Narrow" w:eastAsia="Aptos Narrow" w:hAnsi="Aptos Narrow" w:cs="Aptos Narrow"/>
                <w:sz w:val="22"/>
                <w:szCs w:val="22"/>
              </w:rPr>
              <w:t>Yes</w:t>
            </w:r>
          </w:p>
        </w:tc>
        <w:tc>
          <w:tcPr>
            <w:tcW w:w="2700" w:type="dxa"/>
            <w:shd w:val="clear" w:color="auto" w:fill="FF0000"/>
          </w:tcPr>
          <w:p w14:paraId="1D6702F5" w14:textId="77777777" w:rsidR="00C55049" w:rsidRDefault="00C14403">
            <w:pPr>
              <w:rPr>
                <w:rFonts w:ascii="Aptos Narrow" w:eastAsia="Aptos Narrow" w:hAnsi="Aptos Narrow" w:cs="Aptos Narrow"/>
                <w:color w:val="000000"/>
                <w:sz w:val="22"/>
                <w:szCs w:val="22"/>
              </w:rPr>
            </w:pPr>
            <w:r>
              <w:rPr>
                <w:rFonts w:ascii="Aptos Narrow" w:eastAsia="Aptos Narrow" w:hAnsi="Aptos Narrow" w:cs="Aptos Narrow"/>
                <w:sz w:val="22"/>
                <w:szCs w:val="22"/>
              </w:rPr>
              <w:t>No</w:t>
            </w:r>
          </w:p>
        </w:tc>
        <w:tc>
          <w:tcPr>
            <w:tcW w:w="2796" w:type="dxa"/>
            <w:shd w:val="clear" w:color="auto" w:fill="FF0000"/>
          </w:tcPr>
          <w:p w14:paraId="13E9441A" w14:textId="77777777" w:rsidR="00C55049" w:rsidRDefault="00C14403">
            <w:pPr>
              <w:rPr>
                <w:rFonts w:ascii="Aptos Narrow" w:eastAsia="Aptos Narrow" w:hAnsi="Aptos Narrow" w:cs="Aptos Narrow"/>
                <w:color w:val="000000"/>
                <w:sz w:val="22"/>
                <w:szCs w:val="22"/>
              </w:rPr>
            </w:pPr>
            <w:r>
              <w:rPr>
                <w:rFonts w:ascii="Aptos Narrow" w:eastAsia="Aptos Narrow" w:hAnsi="Aptos Narrow" w:cs="Aptos Narrow"/>
                <w:sz w:val="22"/>
                <w:szCs w:val="22"/>
              </w:rPr>
              <w:t>No</w:t>
            </w:r>
          </w:p>
        </w:tc>
      </w:tr>
      <w:tr w:rsidR="00C55049" w14:paraId="249C155C" w14:textId="77777777">
        <w:trPr>
          <w:trHeight w:val="290"/>
          <w:jc w:val="center"/>
        </w:trPr>
        <w:tc>
          <w:tcPr>
            <w:tcW w:w="2067" w:type="dxa"/>
          </w:tcPr>
          <w:p w14:paraId="7EA88E4E" w14:textId="77777777" w:rsidR="00C55049" w:rsidRDefault="00C14403">
            <w:pPr>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MSP tools</w:t>
            </w:r>
          </w:p>
        </w:tc>
        <w:tc>
          <w:tcPr>
            <w:tcW w:w="2790" w:type="dxa"/>
            <w:shd w:val="clear" w:color="auto" w:fill="B5E6A2"/>
          </w:tcPr>
          <w:p w14:paraId="23683FA6" w14:textId="77777777" w:rsidR="00C55049" w:rsidRDefault="00C14403">
            <w:pPr>
              <w:rPr>
                <w:rFonts w:ascii="Aptos Narrow" w:eastAsia="Aptos Narrow" w:hAnsi="Aptos Narrow" w:cs="Aptos Narrow"/>
                <w:color w:val="000000"/>
                <w:sz w:val="22"/>
                <w:szCs w:val="22"/>
              </w:rPr>
            </w:pPr>
            <w:r>
              <w:rPr>
                <w:rFonts w:ascii="Aptos Narrow" w:eastAsia="Aptos Narrow" w:hAnsi="Aptos Narrow" w:cs="Aptos Narrow"/>
                <w:sz w:val="22"/>
                <w:szCs w:val="22"/>
              </w:rPr>
              <w:t>Reserve design, with zones, with connectivity y With probability</w:t>
            </w:r>
          </w:p>
        </w:tc>
        <w:tc>
          <w:tcPr>
            <w:tcW w:w="2970" w:type="dxa"/>
            <w:shd w:val="clear" w:color="auto" w:fill="B5E6A2"/>
          </w:tcPr>
          <w:p w14:paraId="715E79C6" w14:textId="77777777" w:rsidR="00C55049" w:rsidRDefault="00C14403">
            <w:pPr>
              <w:rPr>
                <w:rFonts w:ascii="Aptos Narrow" w:eastAsia="Aptos Narrow" w:hAnsi="Aptos Narrow" w:cs="Aptos Narrow"/>
                <w:color w:val="000000"/>
                <w:sz w:val="22"/>
                <w:szCs w:val="22"/>
              </w:rPr>
            </w:pPr>
            <w:r>
              <w:rPr>
                <w:rFonts w:ascii="Aptos Narrow" w:eastAsia="Aptos Narrow" w:hAnsi="Aptos Narrow" w:cs="Aptos Narrow"/>
                <w:sz w:val="22"/>
                <w:szCs w:val="22"/>
              </w:rPr>
              <w:t>Zoning but it can be customized</w:t>
            </w:r>
          </w:p>
        </w:tc>
        <w:tc>
          <w:tcPr>
            <w:tcW w:w="2700" w:type="dxa"/>
            <w:shd w:val="clear" w:color="auto" w:fill="B5E6A2"/>
          </w:tcPr>
          <w:p w14:paraId="5072A328" w14:textId="77777777" w:rsidR="00C55049" w:rsidRDefault="00C14403">
            <w:pPr>
              <w:rPr>
                <w:rFonts w:ascii="Aptos Narrow" w:eastAsia="Aptos Narrow" w:hAnsi="Aptos Narrow" w:cs="Aptos Narrow"/>
                <w:color w:val="000000"/>
                <w:sz w:val="22"/>
                <w:szCs w:val="22"/>
              </w:rPr>
            </w:pPr>
            <w:r>
              <w:rPr>
                <w:rFonts w:ascii="Aptos Narrow" w:eastAsia="Aptos Narrow" w:hAnsi="Aptos Narrow" w:cs="Aptos Narrow"/>
                <w:sz w:val="22"/>
                <w:szCs w:val="22"/>
              </w:rPr>
              <w:t>Several such as suitability modeler</w:t>
            </w:r>
          </w:p>
        </w:tc>
        <w:tc>
          <w:tcPr>
            <w:tcW w:w="2796" w:type="dxa"/>
            <w:shd w:val="clear" w:color="auto" w:fill="B5E6A2"/>
          </w:tcPr>
          <w:p w14:paraId="58EA03AE" w14:textId="77777777" w:rsidR="00C55049" w:rsidRDefault="00C14403">
            <w:pPr>
              <w:rPr>
                <w:rFonts w:ascii="Aptos Narrow" w:eastAsia="Aptos Narrow" w:hAnsi="Aptos Narrow" w:cs="Aptos Narrow"/>
                <w:color w:val="000000"/>
                <w:sz w:val="22"/>
                <w:szCs w:val="22"/>
              </w:rPr>
            </w:pPr>
            <w:r>
              <w:rPr>
                <w:rFonts w:ascii="Aptos Narrow" w:eastAsia="Aptos Narrow" w:hAnsi="Aptos Narrow" w:cs="Aptos Narrow"/>
                <w:sz w:val="22"/>
                <w:szCs w:val="22"/>
              </w:rPr>
              <w:t>Several plugins</w:t>
            </w:r>
          </w:p>
        </w:tc>
      </w:tr>
      <w:tr w:rsidR="00C55049" w14:paraId="08D46133" w14:textId="77777777">
        <w:trPr>
          <w:trHeight w:val="290"/>
          <w:jc w:val="center"/>
        </w:trPr>
        <w:tc>
          <w:tcPr>
            <w:tcW w:w="2067" w:type="dxa"/>
          </w:tcPr>
          <w:p w14:paraId="12EC3A86" w14:textId="77777777" w:rsidR="00C55049" w:rsidRDefault="00C14403">
            <w:pPr>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Scenarios capacity</w:t>
            </w:r>
          </w:p>
        </w:tc>
        <w:tc>
          <w:tcPr>
            <w:tcW w:w="2790" w:type="dxa"/>
            <w:shd w:val="clear" w:color="auto" w:fill="B5E6A2"/>
          </w:tcPr>
          <w:p w14:paraId="0B8DE0D4" w14:textId="77777777" w:rsidR="00C55049" w:rsidRDefault="00C14403">
            <w:pPr>
              <w:rPr>
                <w:rFonts w:ascii="Aptos Narrow" w:eastAsia="Aptos Narrow" w:hAnsi="Aptos Narrow" w:cs="Aptos Narrow"/>
                <w:color w:val="000000"/>
                <w:sz w:val="22"/>
                <w:szCs w:val="22"/>
              </w:rPr>
            </w:pPr>
            <w:r>
              <w:rPr>
                <w:rFonts w:ascii="Aptos Narrow" w:eastAsia="Aptos Narrow" w:hAnsi="Aptos Narrow" w:cs="Aptos Narrow"/>
                <w:sz w:val="22"/>
                <w:szCs w:val="22"/>
              </w:rPr>
              <w:t>Yes</w:t>
            </w:r>
          </w:p>
        </w:tc>
        <w:tc>
          <w:tcPr>
            <w:tcW w:w="2970" w:type="dxa"/>
            <w:shd w:val="clear" w:color="auto" w:fill="B5E6A2"/>
          </w:tcPr>
          <w:p w14:paraId="5CF6D6B1" w14:textId="77777777" w:rsidR="00C55049" w:rsidRDefault="00C14403">
            <w:pPr>
              <w:rPr>
                <w:rFonts w:ascii="Aptos Narrow" w:eastAsia="Aptos Narrow" w:hAnsi="Aptos Narrow" w:cs="Aptos Narrow"/>
                <w:color w:val="000000"/>
                <w:sz w:val="22"/>
                <w:szCs w:val="22"/>
              </w:rPr>
            </w:pPr>
            <w:r>
              <w:rPr>
                <w:rFonts w:ascii="Aptos Narrow" w:eastAsia="Aptos Narrow" w:hAnsi="Aptos Narrow" w:cs="Aptos Narrow"/>
                <w:sz w:val="22"/>
                <w:szCs w:val="22"/>
              </w:rPr>
              <w:t>Yes</w:t>
            </w:r>
          </w:p>
        </w:tc>
        <w:tc>
          <w:tcPr>
            <w:tcW w:w="2700" w:type="dxa"/>
            <w:shd w:val="clear" w:color="auto" w:fill="B5E6A2"/>
          </w:tcPr>
          <w:p w14:paraId="04972E8E" w14:textId="77777777" w:rsidR="00C55049" w:rsidRDefault="00C14403">
            <w:pPr>
              <w:rPr>
                <w:rFonts w:ascii="Aptos Narrow" w:eastAsia="Aptos Narrow" w:hAnsi="Aptos Narrow" w:cs="Aptos Narrow"/>
                <w:color w:val="000000"/>
                <w:sz w:val="22"/>
                <w:szCs w:val="22"/>
              </w:rPr>
            </w:pPr>
            <w:r>
              <w:rPr>
                <w:rFonts w:ascii="Aptos Narrow" w:eastAsia="Aptos Narrow" w:hAnsi="Aptos Narrow" w:cs="Aptos Narrow"/>
                <w:sz w:val="22"/>
                <w:szCs w:val="22"/>
              </w:rPr>
              <w:t>Yes</w:t>
            </w:r>
          </w:p>
        </w:tc>
        <w:tc>
          <w:tcPr>
            <w:tcW w:w="2796" w:type="dxa"/>
            <w:shd w:val="clear" w:color="auto" w:fill="B5E6A2"/>
          </w:tcPr>
          <w:p w14:paraId="36E1A06E" w14:textId="77777777" w:rsidR="00C55049" w:rsidRDefault="00C14403">
            <w:pPr>
              <w:rPr>
                <w:rFonts w:ascii="Aptos Narrow" w:eastAsia="Aptos Narrow" w:hAnsi="Aptos Narrow" w:cs="Aptos Narrow"/>
                <w:color w:val="000000"/>
                <w:sz w:val="22"/>
                <w:szCs w:val="22"/>
              </w:rPr>
            </w:pPr>
            <w:r>
              <w:rPr>
                <w:rFonts w:ascii="Aptos Narrow" w:eastAsia="Aptos Narrow" w:hAnsi="Aptos Narrow" w:cs="Aptos Narrow"/>
                <w:sz w:val="22"/>
                <w:szCs w:val="22"/>
              </w:rPr>
              <w:t>Yes</w:t>
            </w:r>
          </w:p>
        </w:tc>
      </w:tr>
      <w:tr w:rsidR="00C55049" w14:paraId="007FAECB" w14:textId="77777777">
        <w:trPr>
          <w:trHeight w:val="290"/>
          <w:jc w:val="center"/>
        </w:trPr>
        <w:tc>
          <w:tcPr>
            <w:tcW w:w="2067" w:type="dxa"/>
          </w:tcPr>
          <w:p w14:paraId="56A18EB5" w14:textId="77777777" w:rsidR="00C55049" w:rsidRDefault="00C14403">
            <w:pPr>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Data collection forms setup</w:t>
            </w:r>
          </w:p>
        </w:tc>
        <w:tc>
          <w:tcPr>
            <w:tcW w:w="2790" w:type="dxa"/>
            <w:shd w:val="clear" w:color="auto" w:fill="FF0000"/>
          </w:tcPr>
          <w:p w14:paraId="0EECA3E7" w14:textId="77777777" w:rsidR="00C55049" w:rsidRDefault="00C14403">
            <w:pPr>
              <w:rPr>
                <w:rFonts w:ascii="Aptos Narrow" w:eastAsia="Aptos Narrow" w:hAnsi="Aptos Narrow" w:cs="Aptos Narrow"/>
                <w:color w:val="000000"/>
                <w:sz w:val="22"/>
                <w:szCs w:val="22"/>
              </w:rPr>
            </w:pPr>
            <w:r>
              <w:rPr>
                <w:rFonts w:ascii="Aptos Narrow" w:eastAsia="Aptos Narrow" w:hAnsi="Aptos Narrow" w:cs="Aptos Narrow"/>
                <w:sz w:val="22"/>
                <w:szCs w:val="22"/>
              </w:rPr>
              <w:t>No</w:t>
            </w:r>
          </w:p>
        </w:tc>
        <w:tc>
          <w:tcPr>
            <w:tcW w:w="2970" w:type="dxa"/>
            <w:shd w:val="clear" w:color="auto" w:fill="B5E6A2"/>
          </w:tcPr>
          <w:p w14:paraId="275888D8" w14:textId="77777777" w:rsidR="00C55049" w:rsidRDefault="00C14403">
            <w:pPr>
              <w:rPr>
                <w:rFonts w:ascii="Aptos Narrow" w:eastAsia="Aptos Narrow" w:hAnsi="Aptos Narrow" w:cs="Aptos Narrow"/>
                <w:color w:val="000000"/>
                <w:sz w:val="22"/>
                <w:szCs w:val="22"/>
              </w:rPr>
            </w:pPr>
            <w:r>
              <w:rPr>
                <w:rFonts w:ascii="Aptos Narrow" w:eastAsia="Aptos Narrow" w:hAnsi="Aptos Narrow" w:cs="Aptos Narrow"/>
                <w:sz w:val="22"/>
                <w:szCs w:val="22"/>
              </w:rPr>
              <w:t>Easy</w:t>
            </w:r>
          </w:p>
        </w:tc>
        <w:tc>
          <w:tcPr>
            <w:tcW w:w="2700" w:type="dxa"/>
            <w:shd w:val="clear" w:color="auto" w:fill="FFFF99"/>
          </w:tcPr>
          <w:p w14:paraId="0A869B97" w14:textId="77777777" w:rsidR="00C55049" w:rsidRDefault="00C14403">
            <w:pPr>
              <w:rPr>
                <w:rFonts w:ascii="Aptos Narrow" w:eastAsia="Aptos Narrow" w:hAnsi="Aptos Narrow" w:cs="Aptos Narrow"/>
                <w:color w:val="000000"/>
                <w:sz w:val="22"/>
                <w:szCs w:val="22"/>
              </w:rPr>
            </w:pPr>
            <w:r>
              <w:rPr>
                <w:rFonts w:ascii="Aptos Narrow" w:eastAsia="Aptos Narrow" w:hAnsi="Aptos Narrow" w:cs="Aptos Narrow"/>
                <w:sz w:val="22"/>
                <w:szCs w:val="22"/>
              </w:rPr>
              <w:t>Moderate</w:t>
            </w:r>
          </w:p>
        </w:tc>
        <w:tc>
          <w:tcPr>
            <w:tcW w:w="2796" w:type="dxa"/>
            <w:shd w:val="clear" w:color="auto" w:fill="FFFF99"/>
          </w:tcPr>
          <w:p w14:paraId="690BB084" w14:textId="77777777" w:rsidR="00C55049" w:rsidRDefault="00C14403">
            <w:pPr>
              <w:rPr>
                <w:rFonts w:ascii="Aptos Narrow" w:eastAsia="Aptos Narrow" w:hAnsi="Aptos Narrow" w:cs="Aptos Narrow"/>
                <w:color w:val="000000"/>
                <w:sz w:val="22"/>
                <w:szCs w:val="22"/>
              </w:rPr>
            </w:pPr>
            <w:r>
              <w:rPr>
                <w:rFonts w:ascii="Aptos Narrow" w:eastAsia="Aptos Narrow" w:hAnsi="Aptos Narrow" w:cs="Aptos Narrow"/>
                <w:sz w:val="22"/>
                <w:szCs w:val="22"/>
              </w:rPr>
              <w:t>Moderate</w:t>
            </w:r>
          </w:p>
        </w:tc>
      </w:tr>
      <w:tr w:rsidR="00C55049" w14:paraId="6A2E9FDE" w14:textId="77777777">
        <w:trPr>
          <w:trHeight w:val="290"/>
          <w:jc w:val="center"/>
        </w:trPr>
        <w:tc>
          <w:tcPr>
            <w:tcW w:w="2067" w:type="dxa"/>
          </w:tcPr>
          <w:p w14:paraId="3D61585F" w14:textId="77777777" w:rsidR="00C55049" w:rsidRDefault="00C14403">
            <w:pPr>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Online data collection</w:t>
            </w:r>
          </w:p>
        </w:tc>
        <w:tc>
          <w:tcPr>
            <w:tcW w:w="2790" w:type="dxa"/>
            <w:shd w:val="clear" w:color="auto" w:fill="FF0000"/>
          </w:tcPr>
          <w:p w14:paraId="5A87F7F2" w14:textId="77777777" w:rsidR="00C55049" w:rsidRDefault="00C14403">
            <w:pPr>
              <w:rPr>
                <w:rFonts w:ascii="Aptos Narrow" w:eastAsia="Aptos Narrow" w:hAnsi="Aptos Narrow" w:cs="Aptos Narrow"/>
                <w:color w:val="000000"/>
                <w:sz w:val="22"/>
                <w:szCs w:val="22"/>
              </w:rPr>
            </w:pPr>
            <w:r>
              <w:rPr>
                <w:rFonts w:ascii="Aptos Narrow" w:eastAsia="Aptos Narrow" w:hAnsi="Aptos Narrow" w:cs="Aptos Narrow"/>
                <w:sz w:val="22"/>
                <w:szCs w:val="22"/>
              </w:rPr>
              <w:t>No</w:t>
            </w:r>
          </w:p>
        </w:tc>
        <w:tc>
          <w:tcPr>
            <w:tcW w:w="2970" w:type="dxa"/>
            <w:shd w:val="clear" w:color="auto" w:fill="B5E6A2"/>
          </w:tcPr>
          <w:p w14:paraId="2D3FF680" w14:textId="77777777" w:rsidR="00C55049" w:rsidRDefault="00C14403">
            <w:pPr>
              <w:rPr>
                <w:rFonts w:ascii="Aptos Narrow" w:eastAsia="Aptos Narrow" w:hAnsi="Aptos Narrow" w:cs="Aptos Narrow"/>
                <w:color w:val="000000"/>
                <w:sz w:val="22"/>
                <w:szCs w:val="22"/>
              </w:rPr>
            </w:pPr>
            <w:r>
              <w:rPr>
                <w:rFonts w:ascii="Aptos Narrow" w:eastAsia="Aptos Narrow" w:hAnsi="Aptos Narrow" w:cs="Aptos Narrow"/>
                <w:sz w:val="22"/>
                <w:szCs w:val="22"/>
              </w:rPr>
              <w:t>Projects &amp; surveys</w:t>
            </w:r>
          </w:p>
        </w:tc>
        <w:tc>
          <w:tcPr>
            <w:tcW w:w="2700" w:type="dxa"/>
            <w:shd w:val="clear" w:color="auto" w:fill="B5E6A2"/>
          </w:tcPr>
          <w:p w14:paraId="09E06272" w14:textId="77777777" w:rsidR="00C55049" w:rsidRDefault="00C14403">
            <w:pPr>
              <w:rPr>
                <w:rFonts w:ascii="Aptos Narrow" w:eastAsia="Aptos Narrow" w:hAnsi="Aptos Narrow" w:cs="Aptos Narrow"/>
                <w:color w:val="000000"/>
                <w:sz w:val="22"/>
                <w:szCs w:val="22"/>
              </w:rPr>
            </w:pPr>
            <w:r>
              <w:rPr>
                <w:rFonts w:ascii="Aptos Narrow" w:eastAsia="Aptos Narrow" w:hAnsi="Aptos Narrow" w:cs="Aptos Narrow"/>
                <w:sz w:val="22"/>
                <w:szCs w:val="22"/>
              </w:rPr>
              <w:t>FieldMaps, Survey123</w:t>
            </w:r>
          </w:p>
        </w:tc>
        <w:tc>
          <w:tcPr>
            <w:tcW w:w="2796" w:type="dxa"/>
            <w:shd w:val="clear" w:color="auto" w:fill="B5E6A2"/>
          </w:tcPr>
          <w:p w14:paraId="002D7002" w14:textId="77777777" w:rsidR="00C55049" w:rsidRDefault="00C14403">
            <w:pPr>
              <w:rPr>
                <w:rFonts w:ascii="Aptos Narrow" w:eastAsia="Aptos Narrow" w:hAnsi="Aptos Narrow" w:cs="Aptos Narrow"/>
                <w:color w:val="000000"/>
                <w:sz w:val="22"/>
                <w:szCs w:val="22"/>
              </w:rPr>
            </w:pPr>
            <w:r>
              <w:rPr>
                <w:rFonts w:ascii="Aptos Narrow" w:eastAsia="Aptos Narrow" w:hAnsi="Aptos Narrow" w:cs="Aptos Narrow"/>
                <w:sz w:val="22"/>
                <w:szCs w:val="22"/>
              </w:rPr>
              <w:t>QField</w:t>
            </w:r>
          </w:p>
        </w:tc>
      </w:tr>
      <w:tr w:rsidR="00C55049" w14:paraId="1D866280" w14:textId="77777777">
        <w:trPr>
          <w:trHeight w:val="290"/>
          <w:jc w:val="center"/>
        </w:trPr>
        <w:tc>
          <w:tcPr>
            <w:tcW w:w="2067" w:type="dxa"/>
          </w:tcPr>
          <w:p w14:paraId="19B7E8C2" w14:textId="77777777" w:rsidR="00C55049" w:rsidRDefault="00C14403">
            <w:pPr>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Offline data collection</w:t>
            </w:r>
          </w:p>
        </w:tc>
        <w:tc>
          <w:tcPr>
            <w:tcW w:w="2790" w:type="dxa"/>
            <w:shd w:val="clear" w:color="auto" w:fill="FF0000"/>
          </w:tcPr>
          <w:p w14:paraId="3F692BED" w14:textId="77777777" w:rsidR="00C55049" w:rsidRDefault="00C14403">
            <w:pPr>
              <w:rPr>
                <w:rFonts w:ascii="Aptos Narrow" w:eastAsia="Aptos Narrow" w:hAnsi="Aptos Narrow" w:cs="Aptos Narrow"/>
                <w:color w:val="000000"/>
                <w:sz w:val="22"/>
                <w:szCs w:val="22"/>
              </w:rPr>
            </w:pPr>
            <w:r>
              <w:rPr>
                <w:rFonts w:ascii="Aptos Narrow" w:eastAsia="Aptos Narrow" w:hAnsi="Aptos Narrow" w:cs="Aptos Narrow"/>
                <w:sz w:val="22"/>
                <w:szCs w:val="22"/>
              </w:rPr>
              <w:t>No</w:t>
            </w:r>
          </w:p>
        </w:tc>
        <w:tc>
          <w:tcPr>
            <w:tcW w:w="2970" w:type="dxa"/>
            <w:shd w:val="clear" w:color="auto" w:fill="FF0000"/>
          </w:tcPr>
          <w:p w14:paraId="40C6E795" w14:textId="77777777" w:rsidR="00C55049" w:rsidRDefault="00C14403">
            <w:pPr>
              <w:rPr>
                <w:rFonts w:ascii="Aptos Narrow" w:eastAsia="Aptos Narrow" w:hAnsi="Aptos Narrow" w:cs="Aptos Narrow"/>
                <w:color w:val="000000"/>
                <w:sz w:val="22"/>
                <w:szCs w:val="22"/>
              </w:rPr>
            </w:pPr>
            <w:r>
              <w:rPr>
                <w:rFonts w:ascii="Aptos Narrow" w:eastAsia="Aptos Narrow" w:hAnsi="Aptos Narrow" w:cs="Aptos Narrow"/>
                <w:sz w:val="22"/>
                <w:szCs w:val="22"/>
              </w:rPr>
              <w:t>$$</w:t>
            </w:r>
          </w:p>
        </w:tc>
        <w:tc>
          <w:tcPr>
            <w:tcW w:w="2700" w:type="dxa"/>
            <w:shd w:val="clear" w:color="auto" w:fill="B5E6A2"/>
          </w:tcPr>
          <w:p w14:paraId="29AF19B8" w14:textId="77777777" w:rsidR="00C55049" w:rsidRDefault="00C14403">
            <w:pPr>
              <w:rPr>
                <w:rFonts w:ascii="Aptos Narrow" w:eastAsia="Aptos Narrow" w:hAnsi="Aptos Narrow" w:cs="Aptos Narrow"/>
                <w:color w:val="000000"/>
                <w:sz w:val="22"/>
                <w:szCs w:val="22"/>
              </w:rPr>
            </w:pPr>
            <w:r>
              <w:rPr>
                <w:rFonts w:ascii="Aptos Narrow" w:eastAsia="Aptos Narrow" w:hAnsi="Aptos Narrow" w:cs="Aptos Narrow"/>
                <w:sz w:val="22"/>
                <w:szCs w:val="22"/>
              </w:rPr>
              <w:t>Included</w:t>
            </w:r>
          </w:p>
        </w:tc>
        <w:tc>
          <w:tcPr>
            <w:tcW w:w="2796" w:type="dxa"/>
            <w:shd w:val="clear" w:color="auto" w:fill="FF0000"/>
          </w:tcPr>
          <w:p w14:paraId="3D7A7279" w14:textId="77777777" w:rsidR="00C55049" w:rsidRDefault="00C14403">
            <w:pPr>
              <w:rPr>
                <w:rFonts w:ascii="Aptos Narrow" w:eastAsia="Aptos Narrow" w:hAnsi="Aptos Narrow" w:cs="Aptos Narrow"/>
                <w:color w:val="000000"/>
                <w:sz w:val="22"/>
                <w:szCs w:val="22"/>
              </w:rPr>
            </w:pPr>
            <w:r>
              <w:rPr>
                <w:rFonts w:ascii="Aptos Narrow" w:eastAsia="Aptos Narrow" w:hAnsi="Aptos Narrow" w:cs="Aptos Narrow"/>
                <w:sz w:val="22"/>
                <w:szCs w:val="22"/>
              </w:rPr>
              <w:t>$$</w:t>
            </w:r>
          </w:p>
        </w:tc>
      </w:tr>
      <w:tr w:rsidR="00C55049" w14:paraId="0C13B260" w14:textId="77777777">
        <w:trPr>
          <w:trHeight w:val="290"/>
          <w:jc w:val="center"/>
        </w:trPr>
        <w:tc>
          <w:tcPr>
            <w:tcW w:w="2067" w:type="dxa"/>
          </w:tcPr>
          <w:p w14:paraId="477D9A79" w14:textId="77777777" w:rsidR="00C55049" w:rsidRDefault="00C14403">
            <w:pPr>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Layer preparation</w:t>
            </w:r>
          </w:p>
        </w:tc>
        <w:tc>
          <w:tcPr>
            <w:tcW w:w="2790" w:type="dxa"/>
            <w:shd w:val="clear" w:color="auto" w:fill="FF0000"/>
          </w:tcPr>
          <w:p w14:paraId="389BE2DB" w14:textId="77777777" w:rsidR="00C55049" w:rsidRDefault="00C14403">
            <w:pPr>
              <w:rPr>
                <w:rFonts w:ascii="Aptos Narrow" w:eastAsia="Aptos Narrow" w:hAnsi="Aptos Narrow" w:cs="Aptos Narrow"/>
                <w:color w:val="000000"/>
                <w:sz w:val="22"/>
                <w:szCs w:val="22"/>
              </w:rPr>
            </w:pPr>
            <w:r>
              <w:rPr>
                <w:rFonts w:ascii="Aptos Narrow" w:eastAsia="Aptos Narrow" w:hAnsi="Aptos Narrow" w:cs="Aptos Narrow"/>
                <w:sz w:val="22"/>
                <w:szCs w:val="22"/>
              </w:rPr>
              <w:t>No</w:t>
            </w:r>
          </w:p>
        </w:tc>
        <w:tc>
          <w:tcPr>
            <w:tcW w:w="2970" w:type="dxa"/>
            <w:shd w:val="clear" w:color="auto" w:fill="FF0000"/>
          </w:tcPr>
          <w:p w14:paraId="4F5ACFAA" w14:textId="77777777" w:rsidR="00C55049" w:rsidRDefault="00C14403">
            <w:pPr>
              <w:rPr>
                <w:rFonts w:ascii="Aptos Narrow" w:eastAsia="Aptos Narrow" w:hAnsi="Aptos Narrow" w:cs="Aptos Narrow"/>
                <w:color w:val="000000"/>
                <w:sz w:val="22"/>
                <w:szCs w:val="22"/>
              </w:rPr>
            </w:pPr>
            <w:r>
              <w:rPr>
                <w:rFonts w:ascii="Aptos Narrow" w:eastAsia="Aptos Narrow" w:hAnsi="Aptos Narrow" w:cs="Aptos Narrow"/>
                <w:sz w:val="22"/>
                <w:szCs w:val="22"/>
              </w:rPr>
              <w:t>No</w:t>
            </w:r>
          </w:p>
        </w:tc>
        <w:tc>
          <w:tcPr>
            <w:tcW w:w="2700" w:type="dxa"/>
            <w:shd w:val="clear" w:color="auto" w:fill="B5E6A2"/>
          </w:tcPr>
          <w:p w14:paraId="69DD7A02" w14:textId="77777777" w:rsidR="00C55049" w:rsidRDefault="00C14403">
            <w:pPr>
              <w:rPr>
                <w:rFonts w:ascii="Aptos Narrow" w:eastAsia="Aptos Narrow" w:hAnsi="Aptos Narrow" w:cs="Aptos Narrow"/>
                <w:color w:val="000000"/>
                <w:sz w:val="22"/>
                <w:szCs w:val="22"/>
              </w:rPr>
            </w:pPr>
            <w:r>
              <w:rPr>
                <w:rFonts w:ascii="Aptos Narrow" w:eastAsia="Aptos Narrow" w:hAnsi="Aptos Narrow" w:cs="Aptos Narrow"/>
                <w:sz w:val="22"/>
                <w:szCs w:val="22"/>
              </w:rPr>
              <w:t>Yes</w:t>
            </w:r>
          </w:p>
        </w:tc>
        <w:tc>
          <w:tcPr>
            <w:tcW w:w="2796" w:type="dxa"/>
            <w:shd w:val="clear" w:color="auto" w:fill="B5E6A2"/>
          </w:tcPr>
          <w:p w14:paraId="709E82FA" w14:textId="77777777" w:rsidR="00C55049" w:rsidRDefault="00C14403">
            <w:pPr>
              <w:rPr>
                <w:rFonts w:ascii="Aptos Narrow" w:eastAsia="Aptos Narrow" w:hAnsi="Aptos Narrow" w:cs="Aptos Narrow"/>
                <w:color w:val="000000"/>
                <w:sz w:val="22"/>
                <w:szCs w:val="22"/>
              </w:rPr>
            </w:pPr>
            <w:r>
              <w:rPr>
                <w:rFonts w:ascii="Aptos Narrow" w:eastAsia="Aptos Narrow" w:hAnsi="Aptos Narrow" w:cs="Aptos Narrow"/>
                <w:sz w:val="22"/>
                <w:szCs w:val="22"/>
              </w:rPr>
              <w:t>Yes</w:t>
            </w:r>
          </w:p>
        </w:tc>
      </w:tr>
      <w:tr w:rsidR="00C55049" w14:paraId="098DF786" w14:textId="77777777">
        <w:trPr>
          <w:trHeight w:val="290"/>
          <w:jc w:val="center"/>
        </w:trPr>
        <w:tc>
          <w:tcPr>
            <w:tcW w:w="2067" w:type="dxa"/>
          </w:tcPr>
          <w:p w14:paraId="6AAEC299" w14:textId="77777777" w:rsidR="00C55049" w:rsidRDefault="00C14403">
            <w:pPr>
              <w:rPr>
                <w:rFonts w:ascii="Aptos Narrow" w:eastAsia="Aptos Narrow" w:hAnsi="Aptos Narrow" w:cs="Aptos Narrow"/>
                <w:color w:val="000000"/>
                <w:sz w:val="22"/>
                <w:szCs w:val="22"/>
              </w:rPr>
            </w:pPr>
            <w:r>
              <w:rPr>
                <w:rFonts w:ascii="Aptos Narrow" w:eastAsia="Aptos Narrow" w:hAnsi="Aptos Narrow" w:cs="Aptos Narrow"/>
                <w:color w:val="000000"/>
                <w:sz w:val="22"/>
                <w:szCs w:val="22"/>
              </w:rPr>
              <w:t>Sharing results, stakeholder collaboration</w:t>
            </w:r>
          </w:p>
        </w:tc>
        <w:tc>
          <w:tcPr>
            <w:tcW w:w="2790" w:type="dxa"/>
            <w:shd w:val="clear" w:color="auto" w:fill="B5E6A2"/>
          </w:tcPr>
          <w:p w14:paraId="4D6C4A7D" w14:textId="77777777" w:rsidR="00C55049" w:rsidRDefault="00C14403">
            <w:pPr>
              <w:rPr>
                <w:rFonts w:ascii="Aptos Narrow" w:eastAsia="Aptos Narrow" w:hAnsi="Aptos Narrow" w:cs="Aptos Narrow"/>
                <w:color w:val="000000"/>
                <w:sz w:val="22"/>
                <w:szCs w:val="22"/>
              </w:rPr>
            </w:pPr>
            <w:r>
              <w:rPr>
                <w:rFonts w:ascii="Aptos Narrow" w:eastAsia="Aptos Narrow" w:hAnsi="Aptos Narrow" w:cs="Aptos Narrow"/>
                <w:sz w:val="22"/>
                <w:szCs w:val="22"/>
              </w:rPr>
              <w:t>Marxan web</w:t>
            </w:r>
          </w:p>
        </w:tc>
        <w:tc>
          <w:tcPr>
            <w:tcW w:w="2970" w:type="dxa"/>
            <w:shd w:val="clear" w:color="auto" w:fill="B5E6A2"/>
          </w:tcPr>
          <w:p w14:paraId="4E726E42" w14:textId="77777777" w:rsidR="00C55049" w:rsidRDefault="00C14403">
            <w:pPr>
              <w:rPr>
                <w:rFonts w:ascii="Aptos Narrow" w:eastAsia="Aptos Narrow" w:hAnsi="Aptos Narrow" w:cs="Aptos Narrow"/>
                <w:color w:val="000000"/>
                <w:sz w:val="22"/>
                <w:szCs w:val="22"/>
              </w:rPr>
            </w:pPr>
            <w:r>
              <w:rPr>
                <w:rFonts w:ascii="Aptos Narrow" w:eastAsia="Aptos Narrow" w:hAnsi="Aptos Narrow" w:cs="Aptos Narrow"/>
                <w:sz w:val="22"/>
                <w:szCs w:val="22"/>
              </w:rPr>
              <w:t>SeaSketch Projects</w:t>
            </w:r>
          </w:p>
        </w:tc>
        <w:tc>
          <w:tcPr>
            <w:tcW w:w="2700" w:type="dxa"/>
            <w:shd w:val="clear" w:color="auto" w:fill="B5E6A2"/>
          </w:tcPr>
          <w:p w14:paraId="16FCB372" w14:textId="77777777" w:rsidR="00C55049" w:rsidRDefault="00C14403">
            <w:pPr>
              <w:rPr>
                <w:rFonts w:ascii="Aptos Narrow" w:eastAsia="Aptos Narrow" w:hAnsi="Aptos Narrow" w:cs="Aptos Narrow"/>
                <w:color w:val="000000"/>
                <w:sz w:val="22"/>
                <w:szCs w:val="22"/>
              </w:rPr>
            </w:pPr>
            <w:r>
              <w:rPr>
                <w:rFonts w:ascii="Aptos Narrow" w:eastAsia="Aptos Narrow" w:hAnsi="Aptos Narrow" w:cs="Aptos Narrow"/>
                <w:sz w:val="22"/>
                <w:szCs w:val="22"/>
              </w:rPr>
              <w:t>Interactive maps, story maps, dashboards</w:t>
            </w:r>
          </w:p>
        </w:tc>
        <w:tc>
          <w:tcPr>
            <w:tcW w:w="2796" w:type="dxa"/>
            <w:shd w:val="clear" w:color="auto" w:fill="FFFF99"/>
          </w:tcPr>
          <w:p w14:paraId="777CCB3E" w14:textId="77777777" w:rsidR="00C55049" w:rsidRDefault="00C14403">
            <w:pPr>
              <w:rPr>
                <w:rFonts w:ascii="Aptos Narrow" w:eastAsia="Aptos Narrow" w:hAnsi="Aptos Narrow" w:cs="Aptos Narrow"/>
                <w:color w:val="000000"/>
                <w:sz w:val="22"/>
                <w:szCs w:val="22"/>
              </w:rPr>
            </w:pPr>
            <w:r>
              <w:rPr>
                <w:rFonts w:ascii="Aptos Narrow" w:eastAsia="Aptos Narrow" w:hAnsi="Aptos Narrow" w:cs="Aptos Narrow"/>
                <w:sz w:val="22"/>
                <w:szCs w:val="22"/>
              </w:rPr>
              <w:t>Plugins to other companies</w:t>
            </w:r>
          </w:p>
        </w:tc>
      </w:tr>
    </w:tbl>
    <w:p w14:paraId="265D75AC" w14:textId="77777777" w:rsidR="00C55049" w:rsidRDefault="00C14403">
      <w:r>
        <w:rPr>
          <w:noProof/>
        </w:rPr>
        <w:drawing>
          <wp:anchor distT="0" distB="0" distL="114300" distR="114300" simplePos="0" relativeHeight="251668480" behindDoc="0" locked="0" layoutInCell="1" hidden="0" allowOverlap="1" wp14:anchorId="48248106" wp14:editId="3B769AFF">
            <wp:simplePos x="0" y="0"/>
            <wp:positionH relativeFrom="column">
              <wp:posOffset>946150</wp:posOffset>
            </wp:positionH>
            <wp:positionV relativeFrom="paragraph">
              <wp:posOffset>288925</wp:posOffset>
            </wp:positionV>
            <wp:extent cx="1733550" cy="221615"/>
            <wp:effectExtent l="0" t="0" r="0" b="0"/>
            <wp:wrapSquare wrapText="bothSides" distT="0" distB="0" distL="114300" distR="114300"/>
            <wp:docPr id="2146922496" name="image146.png"/>
            <wp:cNvGraphicFramePr/>
            <a:graphic xmlns:a="http://schemas.openxmlformats.org/drawingml/2006/main">
              <a:graphicData uri="http://schemas.openxmlformats.org/drawingml/2006/picture">
                <pic:pic xmlns:pic="http://schemas.openxmlformats.org/drawingml/2006/picture">
                  <pic:nvPicPr>
                    <pic:cNvPr id="0" name="image146.png"/>
                    <pic:cNvPicPr preferRelativeResize="0"/>
                  </pic:nvPicPr>
                  <pic:blipFill>
                    <a:blip r:embed="rId260"/>
                    <a:srcRect/>
                    <a:stretch>
                      <a:fillRect/>
                    </a:stretch>
                  </pic:blipFill>
                  <pic:spPr>
                    <a:xfrm>
                      <a:off x="0" y="0"/>
                      <a:ext cx="1733550" cy="221615"/>
                    </a:xfrm>
                    <a:prstGeom prst="rect">
                      <a:avLst/>
                    </a:prstGeom>
                    <a:ln/>
                  </pic:spPr>
                </pic:pic>
              </a:graphicData>
            </a:graphic>
          </wp:anchor>
        </w:drawing>
      </w:r>
    </w:p>
    <w:p w14:paraId="6A77FE7B" w14:textId="77777777" w:rsidR="00C55049" w:rsidRDefault="00C14403">
      <w:pPr>
        <w:rPr>
          <w:rFonts w:ascii="Aptos Narrow" w:eastAsia="Aptos Narrow" w:hAnsi="Aptos Narrow" w:cs="Aptos Narrow"/>
          <w:sz w:val="22"/>
          <w:szCs w:val="22"/>
        </w:rPr>
        <w:sectPr w:rsidR="00C55049">
          <w:pgSz w:w="15840" w:h="12240" w:orient="landscape"/>
          <w:pgMar w:top="1008" w:right="1008" w:bottom="1008" w:left="1008" w:header="720" w:footer="720" w:gutter="0"/>
          <w:cols w:space="720"/>
        </w:sectPr>
      </w:pPr>
      <w:r>
        <w:rPr>
          <w:rFonts w:ascii="Aptos Narrow" w:eastAsia="Aptos Narrow" w:hAnsi="Aptos Narrow" w:cs="Aptos Narrow"/>
          <w:sz w:val="22"/>
          <w:szCs w:val="22"/>
        </w:rPr>
        <w:t xml:space="preserve">Cost/Effort </w:t>
      </w:r>
    </w:p>
    <w:p w14:paraId="186A9AF7" w14:textId="77777777" w:rsidR="00C55049" w:rsidRDefault="00C14403">
      <w:pPr>
        <w:pStyle w:val="Heading4"/>
      </w:pPr>
      <w:r>
        <w:t>Sharing and interacting with data and results</w:t>
      </w:r>
    </w:p>
    <w:p w14:paraId="4CC7A6E2" w14:textId="77777777" w:rsidR="00C55049" w:rsidRDefault="00C14403" w:rsidP="00E4409F">
      <w:pPr>
        <w:jc w:val="both"/>
      </w:pPr>
      <w:r>
        <w:t xml:space="preserve">MSP should be a participatory and collaborative process that benefits from software and tools with integrated data sharing capabilities. From the selected software in Table 11, ArcGIS has the greatest level GIS. ESRI has a series of other completely integrated products such as ArcGIS Hub, dashboards, story maps, interactive maps, digital data collection (Field Maps and Survey123), among others. QGIS is also a powerful GIS software able to complete all the steps of the GIS. However, some of its products are not fully integrated and require access to extra software (offered by different companies). MSP requires that personnel using ArcGIS and QGIS to also have intermediate to advanced GIS skills. </w:t>
      </w:r>
    </w:p>
    <w:p w14:paraId="225A0BF0" w14:textId="77777777" w:rsidR="00C55049" w:rsidRDefault="00C14403" w:rsidP="00E4409F">
      <w:pPr>
        <w:jc w:val="both"/>
      </w:pPr>
      <w:r>
        <w:t xml:space="preserve">Marxan and SeaSketch provide web-based sharing platforms of data and results. However, data acquisition, exploration and manipulation cannot be performed using either of these packages. These applications are, however, relatively easy to use, require personnel with basic GIS skills, and are well adapted as MSP digital data collection platforms. </w:t>
      </w:r>
    </w:p>
    <w:p w14:paraId="7388B5E0" w14:textId="77777777" w:rsidR="00C55049" w:rsidRDefault="00C14403" w:rsidP="00E4409F">
      <w:pPr>
        <w:pStyle w:val="Heading3"/>
        <w:jc w:val="both"/>
        <w:rPr>
          <w:color w:val="0F9ED5"/>
        </w:rPr>
      </w:pPr>
      <w:bookmarkStart w:id="37" w:name="_Toc230080507"/>
      <w:r>
        <w:rPr>
          <w:color w:val="0F9ED5"/>
        </w:rPr>
        <w:t>Human resources</w:t>
      </w:r>
      <w:bookmarkEnd w:id="37"/>
    </w:p>
    <w:p w14:paraId="5EB63B59" w14:textId="77777777" w:rsidR="00C55049" w:rsidRDefault="00C14403" w:rsidP="00E4409F">
      <w:pPr>
        <w:jc w:val="both"/>
      </w:pPr>
      <w:r>
        <w:t>For this assessment, human resources refer to core team personnel in charge of overseeing the day-to-day activities involved in developing and implementing a MSP process.</w:t>
      </w:r>
    </w:p>
    <w:p w14:paraId="100FB19B" w14:textId="77777777" w:rsidR="00C55049" w:rsidRDefault="00C14403" w:rsidP="00E4409F">
      <w:pPr>
        <w:jc w:val="both"/>
      </w:pPr>
      <w:r>
        <w:t xml:space="preserve">Several people interviewed from BFD and the CZMU are yearly contracted personnel, which could create an unstable environment and a greater personnel turnover.  One of the reasons to justify this arrangement is that official permanent positions within the government are difficult to create and might require a lengthy process. Furthermore, some of these personnel are hired with budget from projects that require a determined budget time execution.  </w:t>
      </w:r>
    </w:p>
    <w:p w14:paraId="451D4CD8" w14:textId="77777777" w:rsidR="00C55049" w:rsidRDefault="00C14403" w:rsidP="00E4409F">
      <w:pPr>
        <w:jc w:val="both"/>
      </w:pPr>
      <w:r>
        <w:t xml:space="preserve">The composition of an MSP team typically includes a multi-disciplinary range of experts, including a project manager, GIS professionals, communication and outreach specialist, policy and legal expert, an ecologist or marine biologist, an economist, an information technology specialist, and technicians to support data collection effort. Currently, the </w:t>
      </w:r>
      <w:hyperlink r:id="rId261">
        <w:r w:rsidR="00C55049">
          <w:rPr>
            <w:color w:val="467886"/>
            <w:u w:val="single"/>
          </w:rPr>
          <w:t>CZMU team</w:t>
        </w:r>
      </w:hyperlink>
      <w:r>
        <w:t xml:space="preserve"> is comprised of 11 people with a wide range of expertise and capable of handling the development and implementation of a national MSP process. </w:t>
      </w:r>
    </w:p>
    <w:p w14:paraId="1019C387" w14:textId="77777777" w:rsidR="00C55049" w:rsidRDefault="00C14403" w:rsidP="00E4409F">
      <w:pPr>
        <w:jc w:val="both"/>
      </w:pPr>
      <w:r>
        <w:t xml:space="preserve">In terms of the fisheries sector, the BFD has some personnel limitations. Currently, there is only 1 data analyst with basic knowledge in GIS, and whose duties and effort are divided among multiple projects and activities. The BFD has several data collectors and/or field observers; however, it is anticipated that a great amount of effort is necessary to support fisheries data collection, analysis, and reporting, which may require more than 1 dedicated data analyst — at least at the early stages of the MSP process. </w:t>
      </w:r>
    </w:p>
    <w:p w14:paraId="476EC957" w14:textId="77777777" w:rsidR="00C55049" w:rsidRDefault="00C14403" w:rsidP="00E4409F">
      <w:pPr>
        <w:jc w:val="both"/>
        <w:rPr>
          <w:b/>
        </w:rPr>
      </w:pPr>
      <w:r>
        <w:rPr>
          <w:b/>
        </w:rPr>
        <w:t>Capacity building</w:t>
      </w:r>
    </w:p>
    <w:p w14:paraId="002EEA66" w14:textId="77777777" w:rsidR="00C55049" w:rsidRDefault="00C14403" w:rsidP="00E4409F">
      <w:pPr>
        <w:jc w:val="both"/>
      </w:pPr>
      <w:r>
        <w:t xml:space="preserve">MSP requires a combination of technical capacities and skills. At the very least, technicians should have a basic to intermediate knowledge and skills in GIS including acquiring reliable and relevant data, managing and processing individual layers as well as integrating the diverse layers and datasets, usually from multiple sources (including non-spatial data) and with different formats, into one project for further analysis. </w:t>
      </w:r>
    </w:p>
    <w:p w14:paraId="22E2EBBA" w14:textId="77777777" w:rsidR="00C55049" w:rsidRDefault="00C14403" w:rsidP="00E4409F">
      <w:pPr>
        <w:jc w:val="both"/>
      </w:pPr>
      <w:r>
        <w:t>Several software products and tools used for MSP consist of underlying models (e.g., reserve design in Marxan, suitability model in ArcGIS, etc.) to provide insight into the question of interest. MSP technicians should have at least basic knowledge of mathematical and statistical modeling techniques to maximize the use and interpretation of “canned” (standard or already developed) models (e.g., reserve design with zones, suitability analysis, etc.). As the MSP progresses, technical capacities should also grow expanding on standard tool applications and developing customized models to support the long-term goals of the MSP (complex simulations to help predict the impacts of different planning scenarios).</w:t>
      </w:r>
    </w:p>
    <w:p w14:paraId="7679F98A" w14:textId="77777777" w:rsidR="00C55049" w:rsidRDefault="00C14403" w:rsidP="00E4409F">
      <w:pPr>
        <w:jc w:val="both"/>
      </w:pPr>
      <w:bookmarkStart w:id="38" w:name="_heading=h.1x0gk37" w:colFirst="0" w:colLast="0"/>
      <w:bookmarkEnd w:id="38"/>
      <w:r>
        <w:t xml:space="preserve">It is anticipated that the MSP team (within the CZMU) will oversee the implementation of core MSP analysis. The MSP team has capacity for working with spatial (e.g., shapefile, raster, etc.) and non-spatial data (e.g., socio-economic data, surveys, etc.).  They also have access to the ESRI products and support. However, they might benefit from training related to advanced spatial analysis and modeling techniques. GIS technology is usually improving, and it is important to participate in conferences and specialized training to make use of the most advanced techniques and tools.  </w:t>
      </w:r>
    </w:p>
    <w:p w14:paraId="4067097C" w14:textId="77777777" w:rsidR="00C55049" w:rsidRDefault="00C14403" w:rsidP="00E4409F">
      <w:pPr>
        <w:jc w:val="both"/>
      </w:pPr>
      <w:r>
        <w:t xml:space="preserve">In contrast, the BFD does not have a technician exclusively working on supporting MSP activities, personnel level of expertise in GIS is basic, and they are currently securing funding for the ESRI license. However, once this software is acquired the expectation is that it will aid in/contribute to fisheries related data collection efforts by the BFD, while the MSP team from CZMU will handle the robust analysis and data sharing efforts. Nevertheless, it is important to build capacity among the different governmental agencies, and therefore it is suggested that the BFD technicians and personnel focus their training on digital data collection —designing surveys and stakeholder engagement. </w:t>
      </w:r>
    </w:p>
    <w:p w14:paraId="4BE3B8AE" w14:textId="77777777" w:rsidR="00C55049" w:rsidRDefault="00C14403" w:rsidP="00E4409F">
      <w:pPr>
        <w:jc w:val="both"/>
      </w:pPr>
      <w:r>
        <w:t xml:space="preserve">The area of stakeholder engagement is an opportunity for BFD and CZMU collaboration. Therefore, training in communication, outreach, writing, design of presentation, and facilitation skills should also be considered.  </w:t>
      </w:r>
    </w:p>
    <w:p w14:paraId="7A30D4DB" w14:textId="77777777" w:rsidR="00C55049" w:rsidRDefault="00C14403" w:rsidP="00E4409F">
      <w:pPr>
        <w:jc w:val="both"/>
      </w:pPr>
      <w:r>
        <w:t xml:space="preserve">Capacity building programs should consider multiple training strategies to account for potential personnel turnover. For example, in-person training could be complemented with online, at learners’ pace, training modules. Table 11 presents several recommended trainings to improve current technical capacity to support the MSP process, which are applicable not only to the fisheries sector but also to other relevant agencies for developing and improving MSP in Barbados. </w:t>
      </w:r>
    </w:p>
    <w:p w14:paraId="3E62DA1B" w14:textId="77777777" w:rsidR="00C55049" w:rsidRDefault="00C14403">
      <w:pPr>
        <w:keepNext/>
        <w:pBdr>
          <w:top w:val="nil"/>
          <w:left w:val="nil"/>
          <w:bottom w:val="nil"/>
          <w:right w:val="nil"/>
          <w:between w:val="nil"/>
        </w:pBdr>
        <w:spacing w:after="200" w:line="240" w:lineRule="auto"/>
        <w:rPr>
          <w:i/>
          <w:color w:val="7F7F7F"/>
          <w:sz w:val="22"/>
          <w:szCs w:val="22"/>
        </w:rPr>
      </w:pPr>
      <w:r>
        <w:rPr>
          <w:i/>
          <w:color w:val="7F7F7F"/>
          <w:sz w:val="22"/>
          <w:szCs w:val="22"/>
        </w:rPr>
        <w:t>Table 11. Suggested trainings for technicians supporting Barbados MSP process.</w:t>
      </w:r>
    </w:p>
    <w:tbl>
      <w:tblPr>
        <w:tblStyle w:val="affffff1"/>
        <w:tblW w:w="94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55"/>
        <w:gridCol w:w="7290"/>
      </w:tblGrid>
      <w:tr w:rsidR="00C55049" w14:paraId="4665560F" w14:textId="77777777">
        <w:trPr>
          <w:tblHeader/>
        </w:trPr>
        <w:tc>
          <w:tcPr>
            <w:tcW w:w="2155" w:type="dxa"/>
            <w:tcMar>
              <w:top w:w="43" w:type="dxa"/>
              <w:left w:w="43" w:type="dxa"/>
              <w:bottom w:w="43" w:type="dxa"/>
              <w:right w:w="43" w:type="dxa"/>
            </w:tcMar>
          </w:tcPr>
          <w:p w14:paraId="71562415" w14:textId="77777777" w:rsidR="00C55049" w:rsidRDefault="00C14403">
            <w:pPr>
              <w:rPr>
                <w:b/>
              </w:rPr>
            </w:pPr>
            <w:r>
              <w:rPr>
                <w:b/>
              </w:rPr>
              <w:t>Trainings</w:t>
            </w:r>
          </w:p>
        </w:tc>
        <w:tc>
          <w:tcPr>
            <w:tcW w:w="7290" w:type="dxa"/>
            <w:tcMar>
              <w:top w:w="43" w:type="dxa"/>
              <w:left w:w="43" w:type="dxa"/>
              <w:bottom w:w="43" w:type="dxa"/>
              <w:right w:w="43" w:type="dxa"/>
            </w:tcMar>
          </w:tcPr>
          <w:p w14:paraId="10B33783" w14:textId="77777777" w:rsidR="00C55049" w:rsidRDefault="00C14403">
            <w:pPr>
              <w:ind w:left="59"/>
              <w:rPr>
                <w:b/>
              </w:rPr>
            </w:pPr>
            <w:r>
              <w:rPr>
                <w:b/>
              </w:rPr>
              <w:t>Main topics</w:t>
            </w:r>
          </w:p>
        </w:tc>
      </w:tr>
      <w:tr w:rsidR="00C55049" w14:paraId="4C767942" w14:textId="77777777">
        <w:tc>
          <w:tcPr>
            <w:tcW w:w="2155" w:type="dxa"/>
            <w:tcMar>
              <w:top w:w="43" w:type="dxa"/>
              <w:left w:w="43" w:type="dxa"/>
              <w:bottom w:w="43" w:type="dxa"/>
              <w:right w:w="43" w:type="dxa"/>
            </w:tcMar>
          </w:tcPr>
          <w:p w14:paraId="38A36381" w14:textId="77777777" w:rsidR="00C55049" w:rsidRDefault="00C14403">
            <w:r>
              <w:t>Introductory training in GIS</w:t>
            </w:r>
          </w:p>
        </w:tc>
        <w:tc>
          <w:tcPr>
            <w:tcW w:w="7290" w:type="dxa"/>
            <w:tcMar>
              <w:top w:w="43" w:type="dxa"/>
              <w:left w:w="43" w:type="dxa"/>
              <w:bottom w:w="43" w:type="dxa"/>
              <w:right w:w="43" w:type="dxa"/>
            </w:tcMar>
          </w:tcPr>
          <w:p w14:paraId="6F2D0E79" w14:textId="77777777" w:rsidR="00C55049" w:rsidRDefault="00C14403">
            <w:pPr>
              <w:pBdr>
                <w:top w:val="nil"/>
                <w:left w:val="nil"/>
                <w:bottom w:val="nil"/>
                <w:right w:val="nil"/>
                <w:between w:val="nil"/>
              </w:pBdr>
              <w:ind w:left="59"/>
              <w:rPr>
                <w:color w:val="000000"/>
              </w:rPr>
            </w:pPr>
            <w:r>
              <w:rPr>
                <w:color w:val="000000"/>
              </w:rPr>
              <w:t>Acquiring data</w:t>
            </w:r>
          </w:p>
          <w:p w14:paraId="2E912428" w14:textId="77777777" w:rsidR="00C55049" w:rsidRDefault="00C14403">
            <w:pPr>
              <w:pBdr>
                <w:top w:val="nil"/>
                <w:left w:val="nil"/>
                <w:bottom w:val="nil"/>
                <w:right w:val="nil"/>
                <w:between w:val="nil"/>
              </w:pBdr>
              <w:ind w:left="59"/>
              <w:rPr>
                <w:color w:val="000000"/>
              </w:rPr>
            </w:pPr>
            <w:r>
              <w:rPr>
                <w:color w:val="000000"/>
              </w:rPr>
              <w:t>Managing spatial data</w:t>
            </w:r>
          </w:p>
          <w:p w14:paraId="1124D119" w14:textId="77777777" w:rsidR="00C55049" w:rsidRDefault="00C14403">
            <w:pPr>
              <w:pBdr>
                <w:top w:val="nil"/>
                <w:left w:val="nil"/>
                <w:bottom w:val="nil"/>
                <w:right w:val="nil"/>
                <w:between w:val="nil"/>
              </w:pBdr>
              <w:ind w:left="59"/>
              <w:rPr>
                <w:color w:val="000000"/>
              </w:rPr>
            </w:pPr>
            <w:r>
              <w:rPr>
                <w:color w:val="000000"/>
              </w:rPr>
              <w:t>Basic analysis based on already established tools (e.g., analyst tools)</w:t>
            </w:r>
          </w:p>
        </w:tc>
      </w:tr>
      <w:tr w:rsidR="00C55049" w14:paraId="5855154D" w14:textId="77777777">
        <w:tc>
          <w:tcPr>
            <w:tcW w:w="2155" w:type="dxa"/>
            <w:tcMar>
              <w:top w:w="43" w:type="dxa"/>
              <w:left w:w="43" w:type="dxa"/>
              <w:bottom w:w="43" w:type="dxa"/>
              <w:right w:w="43" w:type="dxa"/>
            </w:tcMar>
          </w:tcPr>
          <w:p w14:paraId="7816B642" w14:textId="77777777" w:rsidR="00C55049" w:rsidRDefault="00C14403">
            <w:r>
              <w:t>Digital data collection</w:t>
            </w:r>
          </w:p>
        </w:tc>
        <w:tc>
          <w:tcPr>
            <w:tcW w:w="7290" w:type="dxa"/>
            <w:tcMar>
              <w:top w:w="43" w:type="dxa"/>
              <w:left w:w="43" w:type="dxa"/>
              <w:bottom w:w="43" w:type="dxa"/>
              <w:right w:w="43" w:type="dxa"/>
            </w:tcMar>
          </w:tcPr>
          <w:p w14:paraId="1A5B07A7" w14:textId="77777777" w:rsidR="00C55049" w:rsidRDefault="00C14403">
            <w:pPr>
              <w:pBdr>
                <w:top w:val="nil"/>
                <w:left w:val="nil"/>
                <w:bottom w:val="nil"/>
                <w:right w:val="nil"/>
                <w:between w:val="nil"/>
              </w:pBdr>
              <w:ind w:left="59"/>
              <w:rPr>
                <w:color w:val="000000"/>
              </w:rPr>
            </w:pPr>
            <w:r>
              <w:rPr>
                <w:color w:val="000000"/>
              </w:rPr>
              <w:t xml:space="preserve">Participatory mapping surveys </w:t>
            </w:r>
          </w:p>
          <w:p w14:paraId="314146F1" w14:textId="77777777" w:rsidR="00C55049" w:rsidRDefault="00C14403">
            <w:pPr>
              <w:pBdr>
                <w:top w:val="nil"/>
                <w:left w:val="nil"/>
                <w:bottom w:val="nil"/>
                <w:right w:val="nil"/>
                <w:between w:val="nil"/>
              </w:pBdr>
              <w:ind w:left="59"/>
              <w:rPr>
                <w:color w:val="000000"/>
              </w:rPr>
            </w:pPr>
            <w:r>
              <w:rPr>
                <w:color w:val="000000"/>
              </w:rPr>
              <w:t>Direct data collection through tracking data.</w:t>
            </w:r>
          </w:p>
          <w:p w14:paraId="304B6B03" w14:textId="77777777" w:rsidR="00C55049" w:rsidRDefault="00C14403">
            <w:pPr>
              <w:pBdr>
                <w:top w:val="nil"/>
                <w:left w:val="nil"/>
                <w:bottom w:val="nil"/>
                <w:right w:val="nil"/>
                <w:between w:val="nil"/>
              </w:pBdr>
              <w:ind w:left="59"/>
              <w:rPr>
                <w:color w:val="000000"/>
              </w:rPr>
            </w:pPr>
            <w:r>
              <w:rPr>
                <w:color w:val="000000"/>
              </w:rPr>
              <w:t>Monitoring systems (e.g., acoustic monitoring, drones and remotely operated vehicles)</w:t>
            </w:r>
          </w:p>
        </w:tc>
      </w:tr>
      <w:tr w:rsidR="00C55049" w14:paraId="134C6A04" w14:textId="77777777">
        <w:tc>
          <w:tcPr>
            <w:tcW w:w="2155" w:type="dxa"/>
            <w:tcMar>
              <w:top w:w="43" w:type="dxa"/>
              <w:left w:w="43" w:type="dxa"/>
              <w:bottom w:w="43" w:type="dxa"/>
              <w:right w:w="43" w:type="dxa"/>
            </w:tcMar>
          </w:tcPr>
          <w:p w14:paraId="531F0230" w14:textId="77777777" w:rsidR="00C55049" w:rsidRDefault="00C14403">
            <w:r>
              <w:t>Facilitation skills</w:t>
            </w:r>
          </w:p>
        </w:tc>
        <w:tc>
          <w:tcPr>
            <w:tcW w:w="7290" w:type="dxa"/>
            <w:tcMar>
              <w:top w:w="43" w:type="dxa"/>
              <w:left w:w="43" w:type="dxa"/>
              <w:bottom w:w="43" w:type="dxa"/>
              <w:right w:w="43" w:type="dxa"/>
            </w:tcMar>
          </w:tcPr>
          <w:p w14:paraId="67A3D5C2" w14:textId="77777777" w:rsidR="00C55049" w:rsidRDefault="00C14403">
            <w:pPr>
              <w:pBdr>
                <w:top w:val="nil"/>
                <w:left w:val="nil"/>
                <w:bottom w:val="nil"/>
                <w:right w:val="nil"/>
                <w:between w:val="nil"/>
              </w:pBdr>
              <w:ind w:left="59"/>
              <w:rPr>
                <w:color w:val="000000"/>
              </w:rPr>
            </w:pPr>
            <w:r>
              <w:rPr>
                <w:color w:val="000000"/>
              </w:rPr>
              <w:t>Methods for participatory planning and stakeholder engagement</w:t>
            </w:r>
          </w:p>
        </w:tc>
      </w:tr>
      <w:tr w:rsidR="00C55049" w14:paraId="69FD3B26" w14:textId="77777777">
        <w:tc>
          <w:tcPr>
            <w:tcW w:w="2155" w:type="dxa"/>
            <w:tcMar>
              <w:top w:w="43" w:type="dxa"/>
              <w:left w:w="43" w:type="dxa"/>
              <w:bottom w:w="43" w:type="dxa"/>
              <w:right w:w="43" w:type="dxa"/>
            </w:tcMar>
          </w:tcPr>
          <w:p w14:paraId="758BDC90" w14:textId="77777777" w:rsidR="00C55049" w:rsidRDefault="00C14403">
            <w:r>
              <w:t xml:space="preserve">Remote sensing </w:t>
            </w:r>
          </w:p>
        </w:tc>
        <w:tc>
          <w:tcPr>
            <w:tcW w:w="7290" w:type="dxa"/>
            <w:tcMar>
              <w:top w:w="43" w:type="dxa"/>
              <w:left w:w="43" w:type="dxa"/>
              <w:bottom w:w="43" w:type="dxa"/>
              <w:right w:w="43" w:type="dxa"/>
            </w:tcMar>
          </w:tcPr>
          <w:p w14:paraId="11997A99" w14:textId="77777777" w:rsidR="00C55049" w:rsidRDefault="00C14403">
            <w:pPr>
              <w:pBdr>
                <w:top w:val="nil"/>
                <w:left w:val="nil"/>
                <w:bottom w:val="nil"/>
                <w:right w:val="nil"/>
                <w:between w:val="nil"/>
              </w:pBdr>
              <w:ind w:left="59"/>
              <w:rPr>
                <w:color w:val="000000"/>
              </w:rPr>
            </w:pPr>
            <w:r>
              <w:rPr>
                <w:color w:val="000000"/>
              </w:rPr>
              <w:t>Acquiring satellite data</w:t>
            </w:r>
          </w:p>
          <w:p w14:paraId="480103D7" w14:textId="77777777" w:rsidR="00C55049" w:rsidRDefault="00C14403">
            <w:pPr>
              <w:pBdr>
                <w:top w:val="nil"/>
                <w:left w:val="nil"/>
                <w:bottom w:val="nil"/>
                <w:right w:val="nil"/>
                <w:between w:val="nil"/>
              </w:pBdr>
              <w:ind w:left="59"/>
              <w:rPr>
                <w:color w:val="000000"/>
              </w:rPr>
            </w:pPr>
            <w:r>
              <w:rPr>
                <w:color w:val="000000"/>
              </w:rPr>
              <w:t xml:space="preserve">Creating and working with derived data (data created as a product of previous analysis) </w:t>
            </w:r>
          </w:p>
        </w:tc>
      </w:tr>
      <w:tr w:rsidR="00C55049" w14:paraId="156888F0" w14:textId="77777777">
        <w:tc>
          <w:tcPr>
            <w:tcW w:w="2155" w:type="dxa"/>
            <w:tcMar>
              <w:top w:w="43" w:type="dxa"/>
              <w:left w:w="43" w:type="dxa"/>
              <w:bottom w:w="43" w:type="dxa"/>
              <w:right w:w="43" w:type="dxa"/>
            </w:tcMar>
          </w:tcPr>
          <w:p w14:paraId="32D31E29" w14:textId="77777777" w:rsidR="00C55049" w:rsidRDefault="00C14403">
            <w:r>
              <w:t>Introduction to modeling and simulations</w:t>
            </w:r>
          </w:p>
        </w:tc>
        <w:tc>
          <w:tcPr>
            <w:tcW w:w="7290" w:type="dxa"/>
            <w:tcMar>
              <w:top w:w="43" w:type="dxa"/>
              <w:left w:w="43" w:type="dxa"/>
              <w:bottom w:w="43" w:type="dxa"/>
              <w:right w:w="43" w:type="dxa"/>
            </w:tcMar>
          </w:tcPr>
          <w:p w14:paraId="6838E050" w14:textId="77777777" w:rsidR="00C55049" w:rsidRDefault="00C14403">
            <w:pPr>
              <w:pBdr>
                <w:top w:val="nil"/>
                <w:left w:val="nil"/>
                <w:bottom w:val="nil"/>
                <w:right w:val="nil"/>
                <w:between w:val="nil"/>
              </w:pBdr>
              <w:ind w:left="59"/>
              <w:rPr>
                <w:color w:val="000000"/>
              </w:rPr>
            </w:pPr>
            <w:r>
              <w:rPr>
                <w:color w:val="000000"/>
              </w:rPr>
              <w:t>Basic knowledge</w:t>
            </w:r>
          </w:p>
          <w:p w14:paraId="69023999" w14:textId="77777777" w:rsidR="00C55049" w:rsidRDefault="00C14403">
            <w:pPr>
              <w:pBdr>
                <w:top w:val="nil"/>
                <w:left w:val="nil"/>
                <w:bottom w:val="nil"/>
                <w:right w:val="nil"/>
                <w:between w:val="nil"/>
              </w:pBdr>
              <w:ind w:left="59"/>
              <w:rPr>
                <w:color w:val="000000"/>
              </w:rPr>
            </w:pPr>
            <w:r>
              <w:rPr>
                <w:color w:val="000000"/>
              </w:rPr>
              <w:t>MSP software and tools (in deep exploration of current leading platforms to understand their strengths and limitations)</w:t>
            </w:r>
          </w:p>
        </w:tc>
      </w:tr>
      <w:tr w:rsidR="00C55049" w14:paraId="5321846C" w14:textId="77777777">
        <w:tc>
          <w:tcPr>
            <w:tcW w:w="2155" w:type="dxa"/>
            <w:tcMar>
              <w:top w:w="43" w:type="dxa"/>
              <w:left w:w="43" w:type="dxa"/>
              <w:bottom w:w="43" w:type="dxa"/>
              <w:right w:w="43" w:type="dxa"/>
            </w:tcMar>
          </w:tcPr>
          <w:p w14:paraId="665A174F" w14:textId="77777777" w:rsidR="00C55049" w:rsidRDefault="00C14403">
            <w:r>
              <w:t>Models and simulations (intermediate training)</w:t>
            </w:r>
          </w:p>
        </w:tc>
        <w:tc>
          <w:tcPr>
            <w:tcW w:w="7290" w:type="dxa"/>
            <w:tcMar>
              <w:top w:w="43" w:type="dxa"/>
              <w:left w:w="43" w:type="dxa"/>
              <w:bottom w:w="43" w:type="dxa"/>
              <w:right w:w="43" w:type="dxa"/>
            </w:tcMar>
          </w:tcPr>
          <w:p w14:paraId="293D0D6A" w14:textId="77777777" w:rsidR="00C55049" w:rsidRDefault="00C14403">
            <w:pPr>
              <w:pBdr>
                <w:top w:val="nil"/>
                <w:left w:val="nil"/>
                <w:bottom w:val="nil"/>
                <w:right w:val="nil"/>
                <w:between w:val="nil"/>
              </w:pBdr>
              <w:ind w:left="59"/>
              <w:rPr>
                <w:color w:val="000000"/>
              </w:rPr>
            </w:pPr>
            <w:r>
              <w:rPr>
                <w:color w:val="000000"/>
              </w:rPr>
              <w:t>Understanding of ecological and environmental modeling concepts</w:t>
            </w:r>
          </w:p>
          <w:p w14:paraId="26385B93" w14:textId="77777777" w:rsidR="00C55049" w:rsidRDefault="00C14403">
            <w:pPr>
              <w:pBdr>
                <w:top w:val="nil"/>
                <w:left w:val="nil"/>
                <w:bottom w:val="nil"/>
                <w:right w:val="nil"/>
                <w:between w:val="nil"/>
              </w:pBdr>
              <w:ind w:left="59"/>
              <w:rPr>
                <w:color w:val="000000"/>
              </w:rPr>
            </w:pPr>
            <w:r>
              <w:rPr>
                <w:color w:val="000000"/>
              </w:rPr>
              <w:t>Creating and modifying models</w:t>
            </w:r>
          </w:p>
          <w:p w14:paraId="5B1DD57E" w14:textId="77777777" w:rsidR="00C55049" w:rsidRDefault="00C14403">
            <w:pPr>
              <w:pBdr>
                <w:top w:val="nil"/>
                <w:left w:val="nil"/>
                <w:bottom w:val="nil"/>
                <w:right w:val="nil"/>
                <w:between w:val="nil"/>
              </w:pBdr>
              <w:ind w:left="59"/>
              <w:rPr>
                <w:color w:val="000000"/>
              </w:rPr>
            </w:pPr>
            <w:r>
              <w:rPr>
                <w:color w:val="000000"/>
              </w:rPr>
              <w:t>Modeling software (e.g., MATLAB, Python, R software, etc.)</w:t>
            </w:r>
          </w:p>
          <w:p w14:paraId="22941A5E" w14:textId="77777777" w:rsidR="00C55049" w:rsidRDefault="00C14403">
            <w:pPr>
              <w:pBdr>
                <w:top w:val="nil"/>
                <w:left w:val="nil"/>
                <w:bottom w:val="nil"/>
                <w:right w:val="nil"/>
                <w:between w:val="nil"/>
              </w:pBdr>
              <w:ind w:left="59"/>
              <w:rPr>
                <w:color w:val="000000"/>
              </w:rPr>
            </w:pPr>
            <w:r>
              <w:rPr>
                <w:color w:val="000000"/>
              </w:rPr>
              <w:t>Spatial statistics (e.g., cluster analysis, hot spot analysis, etc.)</w:t>
            </w:r>
          </w:p>
          <w:p w14:paraId="26C44897" w14:textId="77777777" w:rsidR="00C55049" w:rsidRDefault="00C14403">
            <w:pPr>
              <w:pBdr>
                <w:top w:val="nil"/>
                <w:left w:val="nil"/>
                <w:bottom w:val="nil"/>
                <w:right w:val="nil"/>
                <w:between w:val="nil"/>
              </w:pBdr>
              <w:ind w:left="59"/>
              <w:rPr>
                <w:color w:val="000000"/>
              </w:rPr>
            </w:pPr>
            <w:r>
              <w:rPr>
                <w:color w:val="000000"/>
              </w:rPr>
              <w:t>Advance simulations</w:t>
            </w:r>
          </w:p>
        </w:tc>
      </w:tr>
      <w:tr w:rsidR="00C55049" w14:paraId="0C94B5AC" w14:textId="77777777">
        <w:tc>
          <w:tcPr>
            <w:tcW w:w="2155" w:type="dxa"/>
            <w:tcMar>
              <w:top w:w="43" w:type="dxa"/>
              <w:left w:w="43" w:type="dxa"/>
              <w:bottom w:w="43" w:type="dxa"/>
              <w:right w:w="43" w:type="dxa"/>
            </w:tcMar>
          </w:tcPr>
          <w:p w14:paraId="47E20C95" w14:textId="77777777" w:rsidR="00C55049" w:rsidRDefault="00C14403">
            <w:r>
              <w:t>Economic analysis</w:t>
            </w:r>
          </w:p>
        </w:tc>
        <w:tc>
          <w:tcPr>
            <w:tcW w:w="7290" w:type="dxa"/>
            <w:tcMar>
              <w:top w:w="43" w:type="dxa"/>
              <w:left w:w="43" w:type="dxa"/>
              <w:bottom w:w="43" w:type="dxa"/>
              <w:right w:w="43" w:type="dxa"/>
            </w:tcMar>
          </w:tcPr>
          <w:p w14:paraId="460998CE" w14:textId="77777777" w:rsidR="00C55049" w:rsidRDefault="00C14403">
            <w:pPr>
              <w:pBdr>
                <w:top w:val="nil"/>
                <w:left w:val="nil"/>
                <w:bottom w:val="nil"/>
                <w:right w:val="nil"/>
                <w:between w:val="nil"/>
              </w:pBdr>
              <w:ind w:left="59"/>
              <w:rPr>
                <w:color w:val="000000"/>
              </w:rPr>
            </w:pPr>
            <w:r>
              <w:rPr>
                <w:color w:val="000000"/>
              </w:rPr>
              <w:t>Cost-benefit analysis of different scenarios</w:t>
            </w:r>
          </w:p>
          <w:p w14:paraId="7937E728" w14:textId="77777777" w:rsidR="00C55049" w:rsidRDefault="00C14403">
            <w:pPr>
              <w:pBdr>
                <w:top w:val="nil"/>
                <w:left w:val="nil"/>
                <w:bottom w:val="nil"/>
                <w:right w:val="nil"/>
                <w:between w:val="nil"/>
              </w:pBdr>
              <w:ind w:left="59"/>
              <w:rPr>
                <w:color w:val="000000"/>
              </w:rPr>
            </w:pPr>
            <w:r>
              <w:rPr>
                <w:color w:val="000000"/>
              </w:rPr>
              <w:t xml:space="preserve">Trade-off evaluation among competitive uses </w:t>
            </w:r>
          </w:p>
          <w:p w14:paraId="70ABDEF1" w14:textId="77777777" w:rsidR="00C55049" w:rsidRDefault="00C14403">
            <w:pPr>
              <w:pBdr>
                <w:top w:val="nil"/>
                <w:left w:val="nil"/>
                <w:bottom w:val="nil"/>
                <w:right w:val="nil"/>
                <w:between w:val="nil"/>
              </w:pBdr>
              <w:ind w:left="59"/>
              <w:rPr>
                <w:color w:val="000000"/>
              </w:rPr>
            </w:pPr>
            <w:r>
              <w:rPr>
                <w:color w:val="000000"/>
              </w:rPr>
              <w:t xml:space="preserve">Assessment of economic development opportunities </w:t>
            </w:r>
          </w:p>
        </w:tc>
      </w:tr>
      <w:tr w:rsidR="00C55049" w14:paraId="5658ED18" w14:textId="77777777">
        <w:tc>
          <w:tcPr>
            <w:tcW w:w="2155" w:type="dxa"/>
            <w:tcMar>
              <w:top w:w="43" w:type="dxa"/>
              <w:left w:w="43" w:type="dxa"/>
              <w:bottom w:w="43" w:type="dxa"/>
              <w:right w:w="43" w:type="dxa"/>
            </w:tcMar>
          </w:tcPr>
          <w:p w14:paraId="400A2D2C" w14:textId="77777777" w:rsidR="00C55049" w:rsidRDefault="00C14403">
            <w:r>
              <w:t>Legal and policy</w:t>
            </w:r>
          </w:p>
        </w:tc>
        <w:tc>
          <w:tcPr>
            <w:tcW w:w="7290" w:type="dxa"/>
            <w:tcMar>
              <w:top w:w="43" w:type="dxa"/>
              <w:left w:w="43" w:type="dxa"/>
              <w:bottom w:w="43" w:type="dxa"/>
              <w:right w:w="43" w:type="dxa"/>
            </w:tcMar>
          </w:tcPr>
          <w:p w14:paraId="6173D8D5" w14:textId="77777777" w:rsidR="00C55049" w:rsidRDefault="00C14403">
            <w:pPr>
              <w:pBdr>
                <w:top w:val="nil"/>
                <w:left w:val="nil"/>
                <w:bottom w:val="nil"/>
                <w:right w:val="nil"/>
                <w:between w:val="nil"/>
              </w:pBdr>
              <w:ind w:left="59"/>
              <w:rPr>
                <w:color w:val="000000"/>
              </w:rPr>
            </w:pPr>
            <w:r>
              <w:rPr>
                <w:color w:val="000000"/>
              </w:rPr>
              <w:t>Introduction to national and international laws, regulations, and policy framework related to MSP</w:t>
            </w:r>
          </w:p>
          <w:p w14:paraId="34525A24" w14:textId="77777777" w:rsidR="00C55049" w:rsidRDefault="00C14403">
            <w:pPr>
              <w:pBdr>
                <w:top w:val="nil"/>
                <w:left w:val="nil"/>
                <w:bottom w:val="nil"/>
                <w:right w:val="nil"/>
                <w:between w:val="nil"/>
              </w:pBdr>
              <w:ind w:left="59"/>
              <w:rPr>
                <w:color w:val="000000"/>
              </w:rPr>
            </w:pPr>
            <w:r>
              <w:rPr>
                <w:color w:val="000000"/>
              </w:rPr>
              <w:t>National and international data sharing protocols</w:t>
            </w:r>
          </w:p>
        </w:tc>
      </w:tr>
      <w:tr w:rsidR="00C55049" w14:paraId="1CFA3E56" w14:textId="77777777">
        <w:tc>
          <w:tcPr>
            <w:tcW w:w="2155" w:type="dxa"/>
            <w:tcMar>
              <w:top w:w="43" w:type="dxa"/>
              <w:left w:w="43" w:type="dxa"/>
              <w:bottom w:w="43" w:type="dxa"/>
              <w:right w:w="43" w:type="dxa"/>
            </w:tcMar>
          </w:tcPr>
          <w:p w14:paraId="2C8C9FA4" w14:textId="77777777" w:rsidR="00C55049" w:rsidRDefault="00C14403">
            <w:r>
              <w:t>Cloud-based platforms for sharing data</w:t>
            </w:r>
          </w:p>
        </w:tc>
        <w:tc>
          <w:tcPr>
            <w:tcW w:w="7290" w:type="dxa"/>
            <w:tcMar>
              <w:top w:w="43" w:type="dxa"/>
              <w:left w:w="43" w:type="dxa"/>
              <w:bottom w:w="43" w:type="dxa"/>
              <w:right w:w="43" w:type="dxa"/>
            </w:tcMar>
          </w:tcPr>
          <w:p w14:paraId="29D51BF7" w14:textId="77777777" w:rsidR="00C55049" w:rsidRDefault="00C14403">
            <w:pPr>
              <w:pBdr>
                <w:top w:val="nil"/>
                <w:left w:val="nil"/>
                <w:bottom w:val="nil"/>
                <w:right w:val="nil"/>
                <w:between w:val="nil"/>
              </w:pBdr>
              <w:ind w:left="59"/>
              <w:rPr>
                <w:color w:val="000000"/>
              </w:rPr>
            </w:pPr>
            <w:r>
              <w:rPr>
                <w:color w:val="000000"/>
              </w:rPr>
              <w:t>Exploration of current platforms (strength and weakness based on national need)</w:t>
            </w:r>
          </w:p>
          <w:p w14:paraId="6F9E8DD9" w14:textId="77777777" w:rsidR="00C55049" w:rsidRDefault="00C14403">
            <w:pPr>
              <w:pBdr>
                <w:top w:val="nil"/>
                <w:left w:val="nil"/>
                <w:bottom w:val="nil"/>
                <w:right w:val="nil"/>
                <w:between w:val="nil"/>
              </w:pBdr>
              <w:ind w:left="59"/>
              <w:rPr>
                <w:color w:val="000000"/>
              </w:rPr>
            </w:pPr>
            <w:r>
              <w:rPr>
                <w:color w:val="000000"/>
              </w:rPr>
              <w:t>Design and implementation of online platforms and tools (e.g., website, interactive maps, dashboards, mapping surveys, discussion forums, etc.) for sharing data and results to support stakeholder engagement</w:t>
            </w:r>
          </w:p>
          <w:p w14:paraId="30B4A3BC" w14:textId="77777777" w:rsidR="00C55049" w:rsidRDefault="00C14403">
            <w:pPr>
              <w:pBdr>
                <w:top w:val="nil"/>
                <w:left w:val="nil"/>
                <w:bottom w:val="nil"/>
                <w:right w:val="nil"/>
                <w:between w:val="nil"/>
              </w:pBdr>
              <w:ind w:left="59"/>
              <w:rPr>
                <w:color w:val="000000"/>
              </w:rPr>
            </w:pPr>
            <w:r>
              <w:rPr>
                <w:color w:val="000000"/>
              </w:rPr>
              <w:t>Mobile apps (design and implementation for data and results sharing)</w:t>
            </w:r>
          </w:p>
        </w:tc>
      </w:tr>
    </w:tbl>
    <w:p w14:paraId="47363751" w14:textId="77777777" w:rsidR="00C55049" w:rsidRDefault="00C55049">
      <w:pPr>
        <w:spacing w:after="0"/>
      </w:pPr>
    </w:p>
    <w:p w14:paraId="05F5029C" w14:textId="77777777" w:rsidR="00C55049" w:rsidRDefault="00C14403" w:rsidP="00E4409F">
      <w:pPr>
        <w:jc w:val="both"/>
      </w:pPr>
      <w:r>
        <w:t xml:space="preserve">Incorporating fishermen (e.g., small-scale, commercial, and recreational fisheries) into the MSP process not only supports sustainable resource management but also promotes social equity and resilience in coastal communities. Their involvement is essential for creating comprehensive and effective marine management strategies. Therefore, it is important to provide training opportunities and outreach activities for this group that include: </w:t>
      </w:r>
    </w:p>
    <w:p w14:paraId="2371C888" w14:textId="77777777" w:rsidR="00C55049" w:rsidRDefault="00C14403" w:rsidP="00E4409F">
      <w:pPr>
        <w:numPr>
          <w:ilvl w:val="0"/>
          <w:numId w:val="3"/>
        </w:numPr>
        <w:pBdr>
          <w:top w:val="nil"/>
          <w:left w:val="nil"/>
          <w:bottom w:val="nil"/>
          <w:right w:val="nil"/>
          <w:between w:val="nil"/>
        </w:pBdr>
        <w:spacing w:after="0"/>
        <w:jc w:val="both"/>
      </w:pPr>
      <w:r>
        <w:rPr>
          <w:color w:val="000000"/>
        </w:rPr>
        <w:t>Marine Spatial Planning training that describes:</w:t>
      </w:r>
    </w:p>
    <w:p w14:paraId="5F26C32D" w14:textId="77777777" w:rsidR="00C55049" w:rsidRDefault="00C14403" w:rsidP="00E4409F">
      <w:pPr>
        <w:numPr>
          <w:ilvl w:val="1"/>
          <w:numId w:val="3"/>
        </w:numPr>
        <w:pBdr>
          <w:top w:val="nil"/>
          <w:left w:val="nil"/>
          <w:bottom w:val="nil"/>
          <w:right w:val="nil"/>
          <w:between w:val="nil"/>
        </w:pBdr>
        <w:spacing w:after="0"/>
        <w:jc w:val="both"/>
      </w:pPr>
      <w:r>
        <w:rPr>
          <w:color w:val="000000"/>
        </w:rPr>
        <w:t xml:space="preserve"> what it is, </w:t>
      </w:r>
    </w:p>
    <w:p w14:paraId="6D1A70E8" w14:textId="77777777" w:rsidR="00C55049" w:rsidRDefault="00C14403" w:rsidP="00E4409F">
      <w:pPr>
        <w:numPr>
          <w:ilvl w:val="1"/>
          <w:numId w:val="3"/>
        </w:numPr>
        <w:pBdr>
          <w:top w:val="nil"/>
          <w:left w:val="nil"/>
          <w:bottom w:val="nil"/>
          <w:right w:val="nil"/>
          <w:between w:val="nil"/>
        </w:pBdr>
        <w:spacing w:after="0"/>
        <w:jc w:val="both"/>
      </w:pPr>
      <w:r>
        <w:rPr>
          <w:color w:val="000000"/>
        </w:rPr>
        <w:t xml:space="preserve">how it is done,  </w:t>
      </w:r>
    </w:p>
    <w:p w14:paraId="2A6A7323" w14:textId="77777777" w:rsidR="00C55049" w:rsidRDefault="00C14403" w:rsidP="00E4409F">
      <w:pPr>
        <w:numPr>
          <w:ilvl w:val="1"/>
          <w:numId w:val="3"/>
        </w:numPr>
        <w:pBdr>
          <w:top w:val="nil"/>
          <w:left w:val="nil"/>
          <w:bottom w:val="nil"/>
          <w:right w:val="nil"/>
          <w:between w:val="nil"/>
        </w:pBdr>
        <w:spacing w:after="0"/>
        <w:jc w:val="both"/>
      </w:pPr>
      <w:r>
        <w:rPr>
          <w:color w:val="000000"/>
        </w:rPr>
        <w:t xml:space="preserve">how they can actively participate in this process, </w:t>
      </w:r>
    </w:p>
    <w:p w14:paraId="50CFCD1F" w14:textId="77777777" w:rsidR="00C55049" w:rsidRDefault="00C14403" w:rsidP="00E4409F">
      <w:pPr>
        <w:numPr>
          <w:ilvl w:val="1"/>
          <w:numId w:val="3"/>
        </w:numPr>
        <w:pBdr>
          <w:top w:val="nil"/>
          <w:left w:val="nil"/>
          <w:bottom w:val="nil"/>
          <w:right w:val="nil"/>
          <w:between w:val="nil"/>
        </w:pBdr>
        <w:spacing w:after="0"/>
        <w:jc w:val="both"/>
      </w:pPr>
      <w:r>
        <w:rPr>
          <w:color w:val="000000"/>
        </w:rPr>
        <w:t xml:space="preserve">how the information they provide is used and shared and </w:t>
      </w:r>
    </w:p>
    <w:p w14:paraId="4EFCFC12" w14:textId="77777777" w:rsidR="00C55049" w:rsidRDefault="00C14403" w:rsidP="00E4409F">
      <w:pPr>
        <w:numPr>
          <w:ilvl w:val="1"/>
          <w:numId w:val="3"/>
        </w:numPr>
        <w:pBdr>
          <w:top w:val="nil"/>
          <w:left w:val="nil"/>
          <w:bottom w:val="nil"/>
          <w:right w:val="nil"/>
          <w:between w:val="nil"/>
        </w:pBdr>
        <w:spacing w:after="0"/>
        <w:jc w:val="both"/>
      </w:pPr>
      <w:r>
        <w:rPr>
          <w:color w:val="000000"/>
        </w:rPr>
        <w:t>the importance of accurate, up-to-date information for an effective MSP process.</w:t>
      </w:r>
    </w:p>
    <w:p w14:paraId="5A5F2843" w14:textId="77777777" w:rsidR="00C55049" w:rsidRDefault="00C55049" w:rsidP="00E4409F">
      <w:pPr>
        <w:pBdr>
          <w:top w:val="nil"/>
          <w:left w:val="nil"/>
          <w:bottom w:val="nil"/>
          <w:right w:val="nil"/>
          <w:between w:val="nil"/>
        </w:pBdr>
        <w:spacing w:after="0"/>
        <w:ind w:left="1440"/>
        <w:jc w:val="both"/>
        <w:rPr>
          <w:color w:val="000000"/>
        </w:rPr>
      </w:pPr>
    </w:p>
    <w:p w14:paraId="0F98777F" w14:textId="77777777" w:rsidR="00C55049" w:rsidRDefault="00C14403" w:rsidP="00E4409F">
      <w:pPr>
        <w:numPr>
          <w:ilvl w:val="0"/>
          <w:numId w:val="3"/>
        </w:numPr>
        <w:pBdr>
          <w:top w:val="nil"/>
          <w:left w:val="nil"/>
          <w:bottom w:val="nil"/>
          <w:right w:val="nil"/>
          <w:between w:val="nil"/>
        </w:pBdr>
        <w:jc w:val="both"/>
      </w:pPr>
      <w:r>
        <w:rPr>
          <w:color w:val="000000"/>
        </w:rPr>
        <w:t xml:space="preserve">Training in the use of technology to collect, share, analyze and visualize data that might be useful for MSP and their fishing operations (e.g., GPS to locate fishing spots, cargo ships distribution, sea surface temperature, interactive maps, etc.). </w:t>
      </w:r>
    </w:p>
    <w:p w14:paraId="672CFEDA" w14:textId="77777777" w:rsidR="00C55049" w:rsidRDefault="00C14403" w:rsidP="00E4409F">
      <w:pPr>
        <w:pStyle w:val="Heading1"/>
        <w:jc w:val="both"/>
      </w:pPr>
      <w:bookmarkStart w:id="39" w:name="_Toc230080508"/>
      <w:r>
        <w:t>Recommendations</w:t>
      </w:r>
      <w:bookmarkEnd w:id="39"/>
    </w:p>
    <w:p w14:paraId="4439E87B" w14:textId="77777777" w:rsidR="00C55049" w:rsidRDefault="00C14403" w:rsidP="00E4409F">
      <w:pPr>
        <w:jc w:val="both"/>
      </w:pPr>
      <w:r>
        <w:t>Barbados government is committed to promote and develop its Blue Economy, in part by developing and implementing a MSP process. Based on this assessment the following recommendations are proposed:</w:t>
      </w:r>
    </w:p>
    <w:p w14:paraId="7C98971D" w14:textId="77777777" w:rsidR="00C55049" w:rsidRDefault="00C14403" w:rsidP="00E4409F">
      <w:pPr>
        <w:ind w:right="684"/>
        <w:jc w:val="both"/>
        <w:rPr>
          <w:b/>
        </w:rPr>
      </w:pPr>
      <w:r>
        <w:t xml:space="preserve"> </w:t>
      </w:r>
      <w:r>
        <w:rPr>
          <w:b/>
        </w:rPr>
        <w:t>Data collection</w:t>
      </w:r>
    </w:p>
    <w:p w14:paraId="04EA2AFA" w14:textId="77777777" w:rsidR="00C55049" w:rsidRDefault="00C14403" w:rsidP="00E4409F">
      <w:pPr>
        <w:ind w:right="684"/>
        <w:jc w:val="both"/>
      </w:pPr>
      <w:r>
        <w:t xml:space="preserve">Although the DigiFish dataset (vessel tracking project) has its limitations (e.g., there is a need to increase its sample size), it provides the best information related to the temporal and spatial movements of fishing vessels. It also allows for further analysis based on time spent in the water (effort), vessel and fisherfolk characteristics, etc. It is recommended that efforts should be allocated to secure funding to extend this project and increase its sample size, so the data is more representative of the fishing community.     </w:t>
      </w:r>
    </w:p>
    <w:p w14:paraId="267F5A9D" w14:textId="77777777" w:rsidR="00C55049" w:rsidRDefault="00C14403" w:rsidP="00E4409F">
      <w:pPr>
        <w:ind w:right="684"/>
        <w:jc w:val="both"/>
      </w:pPr>
      <w:r>
        <w:t xml:space="preserve">There is some basic data that can be used during the early stages of the MSP process (e.g., scientific reports, governmental data, etc.). However, it is recommended that the results of the analysis performed using this available data should be interpreted carefully due to the limitations inherited by this data (e.g., data was collected using different methodologies, timeframes, purposes, etc.). </w:t>
      </w:r>
    </w:p>
    <w:p w14:paraId="7EC40FCC" w14:textId="77777777" w:rsidR="00C55049" w:rsidRDefault="00C14403" w:rsidP="00E4409F">
      <w:pPr>
        <w:ind w:right="684"/>
        <w:jc w:val="both"/>
      </w:pPr>
      <w:r>
        <w:t xml:space="preserve">Because there are temporal and spatial gaps in information related to the distribution of fishing activities and commercially important species, the MSP team should prioritize data collection on these topics. A timely and effective option is the use of surveys and participatory mapping that can be applied to collect initial data (through consultations with fisherfolk, managers, and researchers). Participatory mapping will not only provide basic information but will also facilitate necessary stakeholder engagement at early stages of the MSP process. These methodologies can be timely, and they don’t require a vast number of resources. Nevertheless, because they rely on recollection of information rather than direct observations, participatory mapping has its limitations which should be recognized during the results interpretation and reporting. Some spatial layers obtained with these methodologies include fishing grounds, nesting, nursing and spawning areas (e.g., commercially important fishes, sea turtles, marine mammal, invasive species, etc.), areas where conflict has been experienced, on-the-water areas used for tourists (e.g., swimming, diving, snorkeling, jet ski, yacht cruising, etc.), livelihood and gender related data, among others. </w:t>
      </w:r>
    </w:p>
    <w:p w14:paraId="429F1259" w14:textId="77777777" w:rsidR="00C55049" w:rsidRDefault="00C14403" w:rsidP="00E4409F">
      <w:pPr>
        <w:ind w:right="684"/>
        <w:jc w:val="both"/>
      </w:pPr>
      <w:r>
        <w:t xml:space="preserve">Although the BFD is still collecting data using paper forms, they are also trying to transition into digital data collection with mixed results. Therefore, there is an opportunity to develop these digital data collection tools using integrated software. As well as sharing related expertise among agencies.  </w:t>
      </w:r>
    </w:p>
    <w:p w14:paraId="6B8FC94E" w14:textId="77777777" w:rsidR="00C55049" w:rsidRDefault="00C14403" w:rsidP="00E4409F">
      <w:pPr>
        <w:ind w:right="684"/>
        <w:jc w:val="both"/>
      </w:pPr>
      <w:r>
        <w:t xml:space="preserve">It is also recommended partnering with other relevant institutions such as TNC, academic centers in the Caribbean region, and other NGOs to collect specific data that will improve the baseline assessment performed with current available data. As the MSP process progresses, reliance on current available data should decrease in favor of data collected through established protocols. For instance, efforts and funding should be allocated to collect data through tracking devices such as the Digifish project. This will provide more accurate and higher resolution estimates of fishing grounds (by gear, by target species, fishing effort, etc.) and important species. Furthermore, there are some important topics such as potential areas, species and cost evaluations for the mariculture industry on which there is no current available data. Therefore, specific studies will have to be implemented with support from the different partners.     </w:t>
      </w:r>
    </w:p>
    <w:p w14:paraId="062AA189" w14:textId="77777777" w:rsidR="00C55049" w:rsidRDefault="00C14403" w:rsidP="00E4409F">
      <w:pPr>
        <w:ind w:right="684"/>
        <w:jc w:val="both"/>
        <w:rPr>
          <w:b/>
        </w:rPr>
      </w:pPr>
      <w:r>
        <w:rPr>
          <w:b/>
        </w:rPr>
        <w:t xml:space="preserve">MSP Analysis </w:t>
      </w:r>
    </w:p>
    <w:p w14:paraId="2C83C356" w14:textId="77777777" w:rsidR="00C55049" w:rsidRDefault="00C14403" w:rsidP="00E4409F">
      <w:pPr>
        <w:ind w:right="684"/>
        <w:jc w:val="both"/>
      </w:pPr>
      <w:r>
        <w:t xml:space="preserve">The government of Barbados has not negotiated a multiagency ESRI license. Therefore, each agency must secure funding and negotiate their individual license with an authorized distributor or use alternative software (such as QGIS and Kobo Toolbox, etc.). It is recommended that all relevant sectors (and agencies) use the same software for data collection, management and sharing. Therefore, a decision must be made and actions to secure access to all relevant actors should be implemented. This will facilitate integrating data from multiple sources into a unified MSP platform or system. Capacity building can also be tailored to the use of the chosen software and tools.  </w:t>
      </w:r>
    </w:p>
    <w:p w14:paraId="55E9876B" w14:textId="77777777" w:rsidR="00C55049" w:rsidRDefault="00C14403" w:rsidP="00E4409F">
      <w:pPr>
        <w:ind w:right="684"/>
        <w:jc w:val="both"/>
      </w:pPr>
      <w:r>
        <w:t xml:space="preserve">It is also recommended to use other MSP specialized software such as Marxan. It is powerful software capable of handling complex solutions (e.g., connectivity, zoning, etc.) for defined objectives. It provides the ability to evaluate the impact of different scenarios to support the planning process. Its use and capabilities can be complemented by other relevant spatial analysis performed in GIS software (ArcGIS Pro and QGIS).   </w:t>
      </w:r>
    </w:p>
    <w:p w14:paraId="585BBCAB" w14:textId="77777777" w:rsidR="005A585A" w:rsidRDefault="005A585A" w:rsidP="00E4409F">
      <w:pPr>
        <w:spacing w:after="120"/>
        <w:ind w:right="691"/>
        <w:jc w:val="both"/>
        <w:rPr>
          <w:b/>
        </w:rPr>
      </w:pPr>
    </w:p>
    <w:p w14:paraId="7AFCF127" w14:textId="2385A01A" w:rsidR="00C55049" w:rsidRDefault="00C14403" w:rsidP="00E4409F">
      <w:pPr>
        <w:spacing w:after="120"/>
        <w:ind w:right="691"/>
        <w:jc w:val="both"/>
        <w:rPr>
          <w:b/>
        </w:rPr>
      </w:pPr>
      <w:r>
        <w:rPr>
          <w:b/>
        </w:rPr>
        <w:t>Required human and technological resources</w:t>
      </w:r>
    </w:p>
    <w:p w14:paraId="54BC6AD7" w14:textId="77777777" w:rsidR="00C55049" w:rsidRDefault="00C14403" w:rsidP="00E4409F">
      <w:pPr>
        <w:ind w:right="684"/>
        <w:jc w:val="both"/>
        <w:rPr>
          <w:b/>
        </w:rPr>
      </w:pPr>
      <w:r>
        <w:t xml:space="preserve">The CZMU has technological resources such as computer equipment, operating software, antivirus, and backup systems to perform all the necessary analysis and reporting. Internet resources could be improved because some of the tools for data collection, managing information and interactive sharing of data and results rely on a stable internet connection. CZMU will have to increase their technological resources to accommodate the MSP data sharing platform. It is expected that the platform should be able to handle large and complex datasets. As well as providing diverse tools for sharing data and interactive results to promote stakeholder engagement.    </w:t>
      </w:r>
    </w:p>
    <w:p w14:paraId="5B5B95BE" w14:textId="77777777" w:rsidR="00C55049" w:rsidRDefault="00C14403" w:rsidP="00E4409F">
      <w:pPr>
        <w:ind w:right="684"/>
        <w:jc w:val="both"/>
      </w:pPr>
      <w:r>
        <w:t xml:space="preserve">In terms of human resources, the MSP process requires a dedicated multidisciplinary team, each contributing critical knowledge and skills to the planning process to ensure that spatial plans are scientifically sound, legally compliant, and socially equitable. The CZMU MSP team consists of and relies on multidisciplinary professionals to provide support related to planning, data collection, stakeholder engagement, marine ecology, fisheries, communication, policy and legal expertise, among others. In addition, the MSP Project Steering Committee (a multi-sectoral technical advisory committee) provides guidance to the CZMU MSP team.  It is recommended that Barbados continue embracing a multidisciplinary team to implement and guide its MSP process. However, some of the personnel are on a contractual basis of employment which can generate gaps and instability as people seek other employment opportunities and/or their contract is renewed. Usually, long-term contracts in governmental institutions must have secure funding, and require a lengthy recruitment process. The team leading the MSP in Barbados, should develop strategies and protocols to mitigate any disruptions or gaps generated due to personnel turnover. </w:t>
      </w:r>
    </w:p>
    <w:p w14:paraId="638C797B" w14:textId="77777777" w:rsidR="00C55049" w:rsidRDefault="00C14403" w:rsidP="00E4409F">
      <w:pPr>
        <w:ind w:right="684"/>
        <w:jc w:val="both"/>
      </w:pPr>
      <w:r>
        <w:t>The MSP team should seek training opportunities to continue their skills and capacity development as the MSP process progresses. It is also recommended that the MSP team participate in regional and international opportunities to share their experiences and lessons learned during the development of the Barbados MSP process.  Furthermore, training and outreach opportunities for key stakeholders (e.g., fisherfolks) and the public in general should also be provided. This will help to implement more effective, equitable, and sustainable marine management strategies that balance ecological health with human needs and values.</w:t>
      </w:r>
    </w:p>
    <w:p w14:paraId="1F1D4D43" w14:textId="77777777" w:rsidR="00C55049" w:rsidRDefault="00C14403" w:rsidP="00E4409F">
      <w:pPr>
        <w:spacing w:after="120"/>
        <w:ind w:right="691"/>
        <w:jc w:val="both"/>
        <w:rPr>
          <w:b/>
        </w:rPr>
      </w:pPr>
      <w:r>
        <w:rPr>
          <w:b/>
        </w:rPr>
        <w:t xml:space="preserve">Information sharing </w:t>
      </w:r>
    </w:p>
    <w:p w14:paraId="4229B431" w14:textId="77777777" w:rsidR="00C55049" w:rsidRDefault="00C14403" w:rsidP="00E4409F">
      <w:pPr>
        <w:ind w:right="684"/>
        <w:jc w:val="both"/>
      </w:pPr>
      <w:r>
        <w:t xml:space="preserve">The MSP process depends on an effective and comprehensive mechanism that allows not only sharing data (spatial and non-spatial) with different access privileges levels (for sensitive data), but the share of preliminary results for discussion and enrichment through stakeholders’ feedback. Such a data sharing mechanism as well as data sharing agreements and protocols should be developed and implemented by the CZMU during the early steps of the MSP process.  </w:t>
      </w:r>
    </w:p>
    <w:p w14:paraId="54F2A620" w14:textId="77777777" w:rsidR="00C55049" w:rsidRDefault="00C14403" w:rsidP="00E4409F">
      <w:pPr>
        <w:pStyle w:val="Heading1"/>
        <w:jc w:val="both"/>
      </w:pPr>
      <w:bookmarkStart w:id="40" w:name="_Toc230080509"/>
      <w:r>
        <w:t>Conclusions</w:t>
      </w:r>
      <w:bookmarkEnd w:id="40"/>
    </w:p>
    <w:p w14:paraId="7BDBE9CC" w14:textId="77777777" w:rsidR="00C55049" w:rsidRDefault="00C14403" w:rsidP="00E4409F">
      <w:pPr>
        <w:ind w:right="684"/>
        <w:jc w:val="both"/>
      </w:pPr>
      <w:r>
        <w:t>The MSP needs and data gaps assessment conducted is intended to characterize existing data, technology, and human capacities and identify any needs and gaps that may be relevant to the MSP process. Accordingly, this assessment is framed around the desire to develop a collaborative framework for recognizing and integrating fisheries contributions into the entire MSP process for Barbados (Figure 10).</w:t>
      </w:r>
      <w:r>
        <w:rPr>
          <w:noProof/>
        </w:rPr>
        <w:drawing>
          <wp:anchor distT="0" distB="0" distL="0" distR="0" simplePos="0" relativeHeight="251669504" behindDoc="1" locked="0" layoutInCell="1" hidden="0" allowOverlap="1" wp14:anchorId="5024FDFB" wp14:editId="36305BC1">
            <wp:simplePos x="0" y="0"/>
            <wp:positionH relativeFrom="column">
              <wp:posOffset>0</wp:posOffset>
            </wp:positionH>
            <wp:positionV relativeFrom="paragraph">
              <wp:posOffset>1057579</wp:posOffset>
            </wp:positionV>
            <wp:extent cx="5812155" cy="3869690"/>
            <wp:effectExtent l="0" t="0" r="0" b="0"/>
            <wp:wrapNone/>
            <wp:docPr id="2146922483" name="image138.png" descr="A diagram of a diagram of a company&#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38.png" descr="A diagram of a diagram of a company&#10;&#10;Description automatically generated"/>
                    <pic:cNvPicPr preferRelativeResize="0"/>
                  </pic:nvPicPr>
                  <pic:blipFill>
                    <a:blip r:embed="rId262"/>
                    <a:srcRect/>
                    <a:stretch>
                      <a:fillRect/>
                    </a:stretch>
                  </pic:blipFill>
                  <pic:spPr>
                    <a:xfrm>
                      <a:off x="0" y="0"/>
                      <a:ext cx="5812155" cy="3869690"/>
                    </a:xfrm>
                    <a:prstGeom prst="rect">
                      <a:avLst/>
                    </a:prstGeom>
                    <a:ln/>
                  </pic:spPr>
                </pic:pic>
              </a:graphicData>
            </a:graphic>
          </wp:anchor>
        </w:drawing>
      </w:r>
    </w:p>
    <w:p w14:paraId="3EA51E96" w14:textId="77777777" w:rsidR="00C55049" w:rsidRDefault="00C55049">
      <w:pPr>
        <w:ind w:right="684"/>
      </w:pPr>
    </w:p>
    <w:p w14:paraId="5F93347C" w14:textId="77777777" w:rsidR="00C55049" w:rsidRDefault="00C55049">
      <w:pPr>
        <w:ind w:right="684"/>
        <w:rPr>
          <w:i/>
          <w:sz w:val="22"/>
          <w:szCs w:val="22"/>
        </w:rPr>
      </w:pPr>
    </w:p>
    <w:p w14:paraId="2D516AA4" w14:textId="77777777" w:rsidR="00C55049" w:rsidRDefault="00C55049">
      <w:pPr>
        <w:ind w:right="684"/>
        <w:rPr>
          <w:i/>
          <w:sz w:val="22"/>
          <w:szCs w:val="22"/>
        </w:rPr>
      </w:pPr>
    </w:p>
    <w:p w14:paraId="2774D724" w14:textId="77777777" w:rsidR="00C55049" w:rsidRDefault="00C55049">
      <w:pPr>
        <w:ind w:right="684"/>
        <w:rPr>
          <w:i/>
          <w:sz w:val="22"/>
          <w:szCs w:val="22"/>
        </w:rPr>
      </w:pPr>
    </w:p>
    <w:p w14:paraId="486E5772" w14:textId="77777777" w:rsidR="00C55049" w:rsidRDefault="00C55049">
      <w:pPr>
        <w:ind w:right="684"/>
        <w:rPr>
          <w:i/>
          <w:sz w:val="22"/>
          <w:szCs w:val="22"/>
        </w:rPr>
      </w:pPr>
    </w:p>
    <w:p w14:paraId="4C1D824F" w14:textId="77777777" w:rsidR="00C55049" w:rsidRDefault="00C55049">
      <w:pPr>
        <w:ind w:right="684"/>
        <w:rPr>
          <w:i/>
          <w:sz w:val="22"/>
          <w:szCs w:val="22"/>
        </w:rPr>
      </w:pPr>
    </w:p>
    <w:p w14:paraId="231CFEFF" w14:textId="77777777" w:rsidR="00C55049" w:rsidRDefault="00C55049">
      <w:pPr>
        <w:ind w:right="684"/>
        <w:rPr>
          <w:i/>
          <w:sz w:val="22"/>
          <w:szCs w:val="22"/>
        </w:rPr>
      </w:pPr>
    </w:p>
    <w:p w14:paraId="2A6F3E80" w14:textId="77777777" w:rsidR="00C55049" w:rsidRDefault="00C55049">
      <w:pPr>
        <w:ind w:right="684"/>
        <w:rPr>
          <w:i/>
          <w:sz w:val="22"/>
          <w:szCs w:val="22"/>
        </w:rPr>
      </w:pPr>
    </w:p>
    <w:p w14:paraId="08BD8161" w14:textId="77777777" w:rsidR="00C55049" w:rsidRDefault="00C55049">
      <w:pPr>
        <w:ind w:right="684"/>
        <w:rPr>
          <w:i/>
          <w:sz w:val="22"/>
          <w:szCs w:val="22"/>
        </w:rPr>
      </w:pPr>
    </w:p>
    <w:p w14:paraId="691927A6" w14:textId="77777777" w:rsidR="00C55049" w:rsidRDefault="00C55049">
      <w:pPr>
        <w:ind w:right="684"/>
        <w:rPr>
          <w:i/>
          <w:sz w:val="22"/>
          <w:szCs w:val="22"/>
        </w:rPr>
      </w:pPr>
    </w:p>
    <w:p w14:paraId="0512FB1A" w14:textId="77777777" w:rsidR="00C55049" w:rsidRDefault="00C55049">
      <w:pPr>
        <w:ind w:right="684"/>
        <w:rPr>
          <w:i/>
          <w:sz w:val="22"/>
          <w:szCs w:val="22"/>
        </w:rPr>
      </w:pPr>
    </w:p>
    <w:p w14:paraId="4437C839" w14:textId="77777777" w:rsidR="00C55049" w:rsidRDefault="00C55049">
      <w:pPr>
        <w:pBdr>
          <w:top w:val="nil"/>
          <w:left w:val="nil"/>
          <w:bottom w:val="nil"/>
          <w:right w:val="nil"/>
          <w:between w:val="nil"/>
        </w:pBdr>
        <w:spacing w:after="200" w:line="240" w:lineRule="auto"/>
        <w:rPr>
          <w:i/>
          <w:color w:val="7F7F7F"/>
          <w:sz w:val="22"/>
          <w:szCs w:val="22"/>
        </w:rPr>
      </w:pPr>
    </w:p>
    <w:p w14:paraId="2B08F9E4" w14:textId="77777777" w:rsidR="00C55049" w:rsidRDefault="00C55049">
      <w:pPr>
        <w:pBdr>
          <w:top w:val="nil"/>
          <w:left w:val="nil"/>
          <w:bottom w:val="nil"/>
          <w:right w:val="nil"/>
          <w:between w:val="nil"/>
        </w:pBdr>
        <w:spacing w:after="200" w:line="240" w:lineRule="auto"/>
        <w:rPr>
          <w:i/>
          <w:color w:val="7F7F7F"/>
          <w:sz w:val="22"/>
          <w:szCs w:val="22"/>
        </w:rPr>
      </w:pPr>
    </w:p>
    <w:p w14:paraId="126768BD" w14:textId="77777777" w:rsidR="00C55049" w:rsidRDefault="00C55049">
      <w:pPr>
        <w:pBdr>
          <w:top w:val="nil"/>
          <w:left w:val="nil"/>
          <w:bottom w:val="nil"/>
          <w:right w:val="nil"/>
          <w:between w:val="nil"/>
        </w:pBdr>
        <w:spacing w:after="200" w:line="240" w:lineRule="auto"/>
        <w:rPr>
          <w:i/>
          <w:color w:val="7F7F7F"/>
          <w:sz w:val="22"/>
          <w:szCs w:val="22"/>
        </w:rPr>
      </w:pPr>
    </w:p>
    <w:p w14:paraId="2429C406" w14:textId="77777777" w:rsidR="00C55049" w:rsidRDefault="00C14403">
      <w:pPr>
        <w:pBdr>
          <w:top w:val="nil"/>
          <w:left w:val="nil"/>
          <w:bottom w:val="nil"/>
          <w:right w:val="nil"/>
          <w:between w:val="nil"/>
        </w:pBdr>
        <w:spacing w:after="200" w:line="240" w:lineRule="auto"/>
        <w:rPr>
          <w:i/>
          <w:color w:val="7F7F7F"/>
          <w:sz w:val="22"/>
          <w:szCs w:val="22"/>
        </w:rPr>
      </w:pPr>
      <w:r>
        <w:rPr>
          <w:i/>
          <w:color w:val="7F7F7F"/>
          <w:sz w:val="22"/>
          <w:szCs w:val="22"/>
        </w:rPr>
        <w:t>Figure 12. A collaborative framework for integrating fisheries interest into the MSP process</w:t>
      </w:r>
    </w:p>
    <w:p w14:paraId="7151D7D8" w14:textId="77777777" w:rsidR="00C55049" w:rsidRDefault="00C14403" w:rsidP="00E4409F">
      <w:pPr>
        <w:keepNext/>
        <w:ind w:right="684"/>
        <w:jc w:val="both"/>
        <w:sectPr w:rsidR="00C55049">
          <w:type w:val="continuous"/>
          <w:pgSz w:w="12240" w:h="15840"/>
          <w:pgMar w:top="1440" w:right="990" w:bottom="1440" w:left="1440" w:header="720" w:footer="720" w:gutter="0"/>
          <w:cols w:space="720"/>
        </w:sectPr>
      </w:pPr>
      <w:r>
        <w:t>This framework concentrates on the interrelationships between two principal governmental entities that will play an important role in the monitoring and collection of relevant fisheries data (the BFD) and in data synthesis, management, sharing and reporting (the CZMU). Key collaborative activities to be undertaken include stakeholder engagement and the spatial modeling framework that will map zoning options for human uses and marine ecological/habitat conservation. These activities should synchronize and support government decision-making to establish policies, promulgate regulations and engage in enforcement actions.</w:t>
      </w:r>
    </w:p>
    <w:p w14:paraId="6BD2661D" w14:textId="77777777" w:rsidR="00C55049" w:rsidRDefault="00C14403">
      <w:pPr>
        <w:pStyle w:val="Heading1"/>
      </w:pPr>
      <w:bookmarkStart w:id="41" w:name="_Toc230080510"/>
      <w:r>
        <w:t>References</w:t>
      </w:r>
      <w:bookmarkEnd w:id="41"/>
    </w:p>
    <w:p w14:paraId="01A44F10" w14:textId="77777777" w:rsidR="00C55049" w:rsidRDefault="00C14403" w:rsidP="00695D93">
      <w:pPr>
        <w:jc w:val="both"/>
      </w:pPr>
      <w:r>
        <w:t xml:space="preserve">AGGRA. (2023). Stony coral tissue loss disease outbreak reports for Barbados. Data explorer. Retrieved from </w:t>
      </w:r>
      <w:hyperlink r:id="rId263">
        <w:r w:rsidR="00C55049">
          <w:rPr>
            <w:color w:val="467886"/>
            <w:u w:val="single"/>
          </w:rPr>
          <w:t>https://agrra-data-explorer-oref.hub.arcgis.com/</w:t>
        </w:r>
      </w:hyperlink>
      <w:r>
        <w:t xml:space="preserve"> in August 2024.</w:t>
      </w:r>
    </w:p>
    <w:p w14:paraId="1779DB47" w14:textId="77777777" w:rsidR="00C55049" w:rsidRDefault="00C14403" w:rsidP="00695D93">
      <w:pPr>
        <w:jc w:val="both"/>
      </w:pPr>
      <w:r>
        <w:t>Arocha, F., Narvaez, M., &amp; Mendoza, J. (2024). Review of biological data, spatial distribution of the stocks and ecological connectivity between areas beyond national jurisdiction and the exclusive economic zones in the Western Central Atlantic Fishery Commission region. Food &amp; Agriculture Org.</w:t>
      </w:r>
    </w:p>
    <w:p w14:paraId="38DDEAB1" w14:textId="77777777" w:rsidR="00C55049" w:rsidRDefault="00C14403" w:rsidP="00695D93">
      <w:pPr>
        <w:jc w:val="both"/>
      </w:pPr>
      <w:r>
        <w:t>Alleyne-Greene, C. K. (2016). Assessing vulnerability to climate change and variability at Six Men’s Bay fishing community. Centre for Resource Management and Environmental Studies (CERMES) Faculty of Science and Technology, The University of the West Indies, Cave Hill Campus, Barbados.  CERMES Technical Report No. 83.</w:t>
      </w:r>
    </w:p>
    <w:p w14:paraId="34815A9C" w14:textId="3422535F" w:rsidR="00C55049" w:rsidRDefault="00C14403" w:rsidP="00695D93">
      <w:pPr>
        <w:jc w:val="both"/>
      </w:pPr>
      <w:r>
        <w:t>Alleyne, M. (2l19). Assessing the vulnerability of Holetown, Barbados, to relative sea level rise and storm surge. 10.13140/RG.2.2.33875.53282.</w:t>
      </w:r>
    </w:p>
    <w:p w14:paraId="617DEDC8" w14:textId="77777777" w:rsidR="00C55049" w:rsidRDefault="00C14403" w:rsidP="00695D93">
      <w:pPr>
        <w:jc w:val="both"/>
      </w:pPr>
      <w:r>
        <w:t>Bair, R. (1962). The Barbados fishing industry. The development and economic importance of the fishing industry in the tropics. Master’s Degree Thesis. McGill University, Montreal, Quebec. 111 pp.</w:t>
      </w:r>
    </w:p>
    <w:p w14:paraId="37180D10" w14:textId="77777777" w:rsidR="00C55049" w:rsidRDefault="00C14403" w:rsidP="00695D93">
      <w:pPr>
        <w:jc w:val="both"/>
      </w:pPr>
      <w:r>
        <w:t>Baldwin, K., Oxenford, H. A., Purkis, S., &amp; Knowles, L. (2019). Developing a benthic habitat classification scheme and island-wide map for Barbados based on remote sensing and comprehensive ground-truthing. Center for Resource Management and Environmental Stuies (CERMES) Faculty of Science of Technology. The University of the West Indies, Cave Hill Campus, Barbados, 1-53.</w:t>
      </w:r>
    </w:p>
    <w:p w14:paraId="30B9FEDF" w14:textId="77777777" w:rsidR="00C55049" w:rsidRDefault="00C14403" w:rsidP="00695D93">
      <w:pPr>
        <w:jc w:val="both"/>
      </w:pPr>
      <w:r>
        <w:t>Baldwin, K., McConney, P., &amp; Sandoval, R. (2021). An introduction to using drones for participatory mapping of climate, poverty and fisheries information in Caribbean coastal communities. Centre for Resource Management and Environmental Studies, University of the West Indies, Barbados. CERMES Technical Report No. 104. 36 pp.</w:t>
      </w:r>
    </w:p>
    <w:p w14:paraId="6A73859A" w14:textId="77777777" w:rsidR="00C55049" w:rsidRDefault="00C14403" w:rsidP="00695D93">
      <w:pPr>
        <w:jc w:val="both"/>
      </w:pPr>
      <w:r>
        <w:t>Basran, C., Chosson, V., Williams, A., Simpson, N., Long, S. A., Dodds, F., &amp; Horrocks, J. A. (2023). First documented migration of an Icelandic humpback whale mother and calf pair from the West Indies breeding grounds. J. Cetacean Res. Manage., 24, 205-208.</w:t>
      </w:r>
    </w:p>
    <w:p w14:paraId="6CD967EB" w14:textId="77777777" w:rsidR="00C55049" w:rsidRDefault="00C14403" w:rsidP="00695D93">
      <w:pPr>
        <w:jc w:val="both"/>
      </w:pPr>
      <w:r>
        <w:t>Beggs, J. A., Horrocks, J. A., &amp; Krueger, B. H. (2007). Increase in hawksbill sea turtle Eretmochelys imbricata nesting in Barbados, West Indies. Endangered Species Research, 3(2), 159-168.</w:t>
      </w:r>
    </w:p>
    <w:p w14:paraId="6B748FB0" w14:textId="77777777" w:rsidR="00C55049" w:rsidRDefault="00C14403" w:rsidP="00695D93">
      <w:pPr>
        <w:jc w:val="both"/>
      </w:pPr>
      <w:r>
        <w:t>Bissada-Gooding, C., &amp; Oxenford, H. A. (2010). Estimating home range and density of a queen conch aggregation using acoustic telemetry and conventional tagging. Proceedings of the 62</w:t>
      </w:r>
      <w:r>
        <w:rPr>
          <w:vertAlign w:val="superscript"/>
        </w:rPr>
        <w:t>nd</w:t>
      </w:r>
      <w:r>
        <w:t xml:space="preserve">. Gulf and Caribbean Fisheries Institute Conference.  </w:t>
      </w:r>
    </w:p>
    <w:p w14:paraId="71B953BD" w14:textId="77777777" w:rsidR="00C55049" w:rsidRDefault="00C14403" w:rsidP="00695D93">
      <w:pPr>
        <w:jc w:val="both"/>
      </w:pPr>
      <w:r>
        <w:t>Blades, D. C., Walcott, J., &amp; Horrocks, J. A. (2019). Leatherback bycatch in an eastern Caribbean artisanal longline fishery. Endangered Species Research, 40, 329-335.</w:t>
      </w:r>
    </w:p>
    <w:p w14:paraId="6DCE5CCA" w14:textId="77777777" w:rsidR="00C55049" w:rsidRDefault="00C14403" w:rsidP="00695D93">
      <w:pPr>
        <w:jc w:val="both"/>
      </w:pPr>
      <w:r>
        <w:t>Browne, D. C., Horrocks, J. A., &amp; Abreu-Grobois, F. A. (2010). Population subdivision in hawksbill turtles nesting on Barbados, West Indies, determined from mitochondrial DNA control region sequences. Conservation Genetics, 11, 1541-1546.</w:t>
      </w:r>
    </w:p>
    <w:p w14:paraId="20CA9736" w14:textId="77777777" w:rsidR="00C55049" w:rsidRDefault="00C14403" w:rsidP="00695D93">
      <w:pPr>
        <w:jc w:val="both"/>
      </w:pPr>
      <w:r>
        <w:t xml:space="preserve">Cecil, R. G. (1973). Geographical characteristics of fisheries in selected southeastern Caribbean Islands. Doctoral Dissertation. McGill University, Montreal, Quebec. </w:t>
      </w:r>
    </w:p>
    <w:p w14:paraId="1717C6C4" w14:textId="77777777" w:rsidR="00C55049" w:rsidRDefault="00C14403" w:rsidP="00695D93">
      <w:pPr>
        <w:jc w:val="both"/>
      </w:pPr>
      <w:r>
        <w:t>Chapman, M. R., &amp; Kramer, D. L. (2000). Movements of fishes within and among fringing coral reefs in Barbados. Environmental Biology of Fishes, 57, 11-24.</w:t>
      </w:r>
    </w:p>
    <w:p w14:paraId="06310002" w14:textId="77777777" w:rsidR="00C55049" w:rsidRDefault="00C14403" w:rsidP="00695D93">
      <w:pPr>
        <w:jc w:val="both"/>
      </w:pPr>
      <w:r>
        <w:t>Charlemagne, R. M., Mahon, R., &amp; Marshall, N. R. (2006). A geographical information system for the proposed conservation area at Long Pond, St. Andrew, Barbados. Center for Resource Management and Environmental Studies (CERMES), University of the West Indies, Cave Hill Campus, 1-47.</w:t>
      </w:r>
    </w:p>
    <w:p w14:paraId="20DA060D" w14:textId="77777777" w:rsidR="00C55049" w:rsidRDefault="00C14403" w:rsidP="00695D93">
      <w:pPr>
        <w:jc w:val="both"/>
      </w:pPr>
      <w:r>
        <w:t>Cowen, R. K., Sponaugle, S., Paris, C. B., Fortuna, J. L., Lwiza, K. M. M., &amp; Dorsey, S. (2003). Impact of North Brazil Current rings on local circulation and coral reef fish recruitment to Barbados, West Indies. In Elsevier Oceanography Series (Vol. 68, pp. 443-462). Elsevier.</w:t>
      </w:r>
    </w:p>
    <w:p w14:paraId="6726D279" w14:textId="77777777" w:rsidR="00C55049" w:rsidRDefault="00C14403" w:rsidP="00695D93">
      <w:pPr>
        <w:jc w:val="both"/>
      </w:pPr>
      <w:r>
        <w:t>Cox, S. A., &amp; McConney, P. (2012). The role livelihood outcomes and strategies play in the adaptive co-management of the sea urchin fisheries in Barbados and St. Lucia. Proceedings of the 64th Gulf and Caribbean Fisheries Institute October 31 - November 5, 2011, Puerto Morelos, Mexico.</w:t>
      </w:r>
    </w:p>
    <w:p w14:paraId="57655D2C" w14:textId="77777777" w:rsidR="00C55049" w:rsidRDefault="00C14403" w:rsidP="00695D93">
      <w:pPr>
        <w:jc w:val="both"/>
      </w:pPr>
      <w:r>
        <w:t>CZMU &amp; CERMES. (2018). Barbados 2020 status of coral reefs. Coral reef report card. Coastal Zone Management Unit and Centre for Resource Management and Environmental Studies.</w:t>
      </w:r>
    </w:p>
    <w:p w14:paraId="66B44C6E" w14:textId="77777777" w:rsidR="00C55049" w:rsidRDefault="00C14403" w:rsidP="00695D93">
      <w:pPr>
        <w:jc w:val="both"/>
      </w:pPr>
      <w:r>
        <w:t>Degia, A. K., Small, M., &amp; Oxenford, H. A. (2022). Applying hazard risk assessment and spatial planning tools to sargassum inundations in the Eastern Caribbean Small Island Developing States as a basis for improving response.</w:t>
      </w:r>
    </w:p>
    <w:p w14:paraId="2DE503EF" w14:textId="77777777" w:rsidR="00C55049" w:rsidRDefault="00C14403" w:rsidP="00695D93">
      <w:pPr>
        <w:jc w:val="both"/>
      </w:pPr>
      <w:r>
        <w:t>Douvere, F., &amp; Ehler, C. N. (2009). New perspectives on sea use management: initial findings from European experience with marine spatial planning. Journal of environmental management, 90(1), 77-88.</w:t>
      </w:r>
    </w:p>
    <w:p w14:paraId="45D4B7D9" w14:textId="77777777" w:rsidR="00C55049" w:rsidRDefault="00C14403" w:rsidP="00695D93">
      <w:pPr>
        <w:jc w:val="both"/>
      </w:pPr>
      <w:r>
        <w:t>Dow, W., Eckert, K., Palmer, M., &amp; Kramer, P. (2007). An atlas of sea turtle nesting habitat for the wider Caribbean region. The Wider Caribbean Sea Turtle Conservation Network and The Nature Conservancy, Beaufort, North Carolina, 267.</w:t>
      </w:r>
    </w:p>
    <w:p w14:paraId="0C9DD960" w14:textId="77777777" w:rsidR="00C55049" w:rsidRDefault="00C14403" w:rsidP="00695D93">
      <w:pPr>
        <w:jc w:val="both"/>
      </w:pPr>
      <w:r>
        <w:t>Ehler, C. &amp; Douvere, F. (2009). Marine Spatial Planning: a step-by-step approach toward ecosystem-based management.  intergovernmental Oceanographic Commission and Man and the Biosphere Programme.  iOC Manual and Guides no. 53, iCaM Dossier no. 6. Paris: UneSCO.</w:t>
      </w:r>
    </w:p>
    <w:p w14:paraId="1EA8EDAD" w14:textId="77777777" w:rsidR="00C55049" w:rsidRDefault="00C14403" w:rsidP="00695D93">
      <w:pPr>
        <w:jc w:val="both"/>
      </w:pPr>
      <w:r>
        <w:t>Fish, M. R., Cote, I. M., Horrocks, J. A., Mulligan, B., Watkinson, A. R., &amp; Jones, A. P. (2008). Construction setback regulations and sea-level rise: mitigating sea turtle nesting beach loss. Ocean &amp; Coastal Management, 51(4), 330-341.</w:t>
      </w:r>
    </w:p>
    <w:p w14:paraId="51B2C95B" w14:textId="77777777" w:rsidR="00C55049" w:rsidRDefault="00C14403" w:rsidP="00695D93">
      <w:pPr>
        <w:jc w:val="both"/>
      </w:pPr>
      <w:r>
        <w:t>Fisheries Division. 2023. Barbados Fisheries Policy. Ministry of the Environment and National Beautification, Green and Blue Economy. Bridgetown: Barbados. 27 pp.</w:t>
      </w:r>
    </w:p>
    <w:p w14:paraId="52E39B26" w14:textId="77777777" w:rsidR="00C55049" w:rsidRDefault="00C14403" w:rsidP="00695D93">
      <w:pPr>
        <w:jc w:val="both"/>
      </w:pPr>
      <w:r>
        <w:t xml:space="preserve">Global Biodiversity Information Facility. (2023). </w:t>
      </w:r>
      <w:hyperlink r:id="rId264">
        <w:r w:rsidR="00C55049">
          <w:rPr>
            <w:color w:val="467886"/>
            <w:u w:val="single"/>
          </w:rPr>
          <w:t>https://www.gbif.org/en/country/BB/summary</w:t>
        </w:r>
      </w:hyperlink>
    </w:p>
    <w:p w14:paraId="00C3DAA6" w14:textId="77777777" w:rsidR="00C55049" w:rsidRDefault="00C14403" w:rsidP="00695D93">
      <w:pPr>
        <w:jc w:val="both"/>
      </w:pPr>
      <w:r>
        <w:t xml:space="preserve">Global Fishing Watch. (2023). </w:t>
      </w:r>
      <w:hyperlink r:id="rId265">
        <w:r w:rsidR="00C55049">
          <w:rPr>
            <w:color w:val="467886"/>
            <w:u w:val="single"/>
          </w:rPr>
          <w:t>https://globalfishingwatch.org/map/index?start=2024-03-27T00%3A00%3A00.000Z&amp;end=2024-06-27T00%3A00%3A00.000Z&amp;zoom=1.5&amp;latitude=19&amp;longitude=26</w:t>
        </w:r>
      </w:hyperlink>
    </w:p>
    <w:p w14:paraId="74A7BD9C" w14:textId="77777777" w:rsidR="00C55049" w:rsidRDefault="00C14403" w:rsidP="00695D93">
      <w:pPr>
        <w:jc w:val="both"/>
      </w:pPr>
      <w:r>
        <w:t>Gosine, T., &amp; Mahon, R. (2015). Mapping land-use, human activities and vegetation in the Conset Bay watershed, Barbados, to determine potential sources of coastal pollution. Centre for Resource Management and Environmental Studies (CERMES) Faculty of Science and Technology, The University of the West Indies, Cave Hill Campus, Barbados. CERMES Technical Report No. 75.</w:t>
      </w:r>
    </w:p>
    <w:p w14:paraId="6222096D" w14:textId="77777777" w:rsidR="00C55049" w:rsidRDefault="00C14403" w:rsidP="00695D93">
      <w:pPr>
        <w:jc w:val="both"/>
      </w:pPr>
      <w:r>
        <w:t>Government of Barbados. (2019). Sixth National Report to the Convention on Biological Diversity, Barbados. 78 pp.</w:t>
      </w:r>
    </w:p>
    <w:p w14:paraId="4ED07470" w14:textId="77777777" w:rsidR="00C55049" w:rsidRDefault="00C14403" w:rsidP="00695D93">
      <w:pPr>
        <w:jc w:val="both"/>
        <w:rPr>
          <w:i/>
        </w:rPr>
      </w:pPr>
      <w:r>
        <w:t>Government of Barbados (2021). Integrated Coastal Zone Management: The Barbados CZM Plan (2020 to 2030)</w:t>
      </w:r>
      <w:r>
        <w:rPr>
          <w:i/>
        </w:rPr>
        <w:t>.</w:t>
      </w:r>
    </w:p>
    <w:p w14:paraId="2E0FBE5C" w14:textId="77777777" w:rsidR="00C55049" w:rsidRDefault="00C14403" w:rsidP="00695D93">
      <w:pPr>
        <w:jc w:val="both"/>
      </w:pPr>
      <w:r>
        <w:rPr>
          <w:i/>
        </w:rPr>
        <w:t>Government of Barbados (2023). Barbados Marine Spatial Planning Design Guide (draft March 2023).</w:t>
      </w:r>
    </w:p>
    <w:p w14:paraId="2D06A8D0" w14:textId="77777777" w:rsidR="00C55049" w:rsidRDefault="00C14403" w:rsidP="00695D93">
      <w:pPr>
        <w:jc w:val="both"/>
      </w:pPr>
      <w:r>
        <w:t>Gill, D. A., Oxenford, H. A., Turner, R. A., &amp; Schuhmann, P. W. (2019). Making the most of data-poor fisheries: low-cost mapping of small island fisheries to inform policy. Marine Policy, 101, 198-207.</w:t>
      </w:r>
    </w:p>
    <w:p w14:paraId="738701C9" w14:textId="77777777" w:rsidR="00C55049" w:rsidRDefault="00C14403" w:rsidP="00695D93">
      <w:pPr>
        <w:jc w:val="both"/>
      </w:pPr>
      <w:r>
        <w:t xml:space="preserve">Horrocks, J. A., &amp; Scott, N. M. (1991). Nest site location and nest success in the hawksbill turtle </w:t>
      </w:r>
      <w:r>
        <w:rPr>
          <w:i/>
        </w:rPr>
        <w:t>Eretmochelys imbricata</w:t>
      </w:r>
      <w:r>
        <w:t xml:space="preserve"> in Barbados, West Indies. Marine Ecology Progress Series, 1-8.</w:t>
      </w:r>
    </w:p>
    <w:p w14:paraId="1D5C6E23" w14:textId="77777777" w:rsidR="00C55049" w:rsidRDefault="00C14403" w:rsidP="00695D93">
      <w:pPr>
        <w:jc w:val="both"/>
      </w:pPr>
      <w:r>
        <w:t>Horrocks, J. A., Oxenford, H. A., &amp; Willoughby, S. A. (1991). Reproduction, mortality and conservation of the hawksbill turtle (</w:t>
      </w:r>
      <w:r>
        <w:rPr>
          <w:i/>
        </w:rPr>
        <w:t>Eretmochelys imbricata</w:t>
      </w:r>
      <w:r>
        <w:t>) in Barbados. Proceedings of the 40</w:t>
      </w:r>
      <w:r>
        <w:rPr>
          <w:vertAlign w:val="superscript"/>
        </w:rPr>
        <w:t>th</w:t>
      </w:r>
      <w:r>
        <w:t xml:space="preserve">. Gulf and Caribbean Fisheries Institute Conference. </w:t>
      </w:r>
    </w:p>
    <w:p w14:paraId="7DFA00C3" w14:textId="77777777" w:rsidR="00C55049" w:rsidRDefault="00C14403" w:rsidP="00695D93">
      <w:pPr>
        <w:jc w:val="both"/>
      </w:pPr>
      <w:r>
        <w:t>Horrocks, J.A. (1992). WIDECAST Sea Turtle Recovery Action Plan for Barbados. (Eckert, K.L., editor). CEP Technical Report No. 12. UNEP Caribbean Environment Programme, Kingston, Jamaica. 61 pp.</w:t>
      </w:r>
    </w:p>
    <w:p w14:paraId="7AFC470D" w14:textId="77777777" w:rsidR="00C55049" w:rsidRDefault="00C14403" w:rsidP="00695D93">
      <w:pPr>
        <w:jc w:val="both"/>
      </w:pPr>
      <w:r>
        <w:t>Horrocks, J.A., Vermeer, L.A., Krueger, B., Coyne, M., Schroeder, B. A., &amp; Balazs, G. H. (2001). Migration Routes and Destination Characteristics of Post-Nesting Hawksbill Turtles Satellite-Tracked from Barbados, West Indies Chelonian Conservation and Biology, 4(1-2001).</w:t>
      </w:r>
    </w:p>
    <w:p w14:paraId="3B3EB4A2" w14:textId="77777777" w:rsidR="00C55049" w:rsidRDefault="00C14403" w:rsidP="00695D93">
      <w:pPr>
        <w:jc w:val="both"/>
      </w:pPr>
      <w:r>
        <w:t>Horrocks, J. A., Krueger, B. H., Fastigi, M., Pemberton, E. L., &amp; Eckert, K. L. (2011). International movements of adult female hawksbill turtles (</w:t>
      </w:r>
      <w:r>
        <w:rPr>
          <w:i/>
        </w:rPr>
        <w:t>Eretmochelys imbricata</w:t>
      </w:r>
      <w:r>
        <w:t>): first results from the Caribbean's marine turtle tagging centre. Chelonian Conservation and Biology, 10(1), 18-25.</w:t>
      </w:r>
    </w:p>
    <w:p w14:paraId="6FA48EE1" w14:textId="77777777" w:rsidR="00C55049" w:rsidRDefault="00C14403" w:rsidP="00695D93">
      <w:pPr>
        <w:jc w:val="both"/>
      </w:pPr>
      <w:r>
        <w:t xml:space="preserve">Horrocks, J., &amp; Wallcott, J. (2016). Nesting by hawksbill sea turtles on the west coast of Barbados in relation to beach width: with recommendations for conservation of critical nesting habitat. Barbados Sea Turtle Project, University of West Indies, Cave Hill Campus, Barbados. 49 pp. </w:t>
      </w:r>
    </w:p>
    <w:p w14:paraId="170A3A63" w14:textId="77777777" w:rsidR="00C55049" w:rsidRDefault="00C14403" w:rsidP="00695D93">
      <w:pPr>
        <w:jc w:val="both"/>
      </w:pPr>
      <w:r>
        <w:t>Horrocks, J. A., Stapleton, S., Guada, H., Lloyd, C., Harris, E., Fastigi, M., &amp; Eckert, K. L. (2016). International movements of adult female leatherback turtles in the Caribbean: results from tag recovery data (2002-2013). Endangered Species Research, 29(3), 279-287.</w:t>
      </w:r>
    </w:p>
    <w:p w14:paraId="7E6EAA1F" w14:textId="77777777" w:rsidR="00C55049" w:rsidRDefault="00C14403" w:rsidP="00695D93">
      <w:pPr>
        <w:jc w:val="both"/>
      </w:pPr>
      <w:r>
        <w:t>IADB (2021). Implementation of an Integrated Blue Economy Policy Framework and Strategic Action Plan for Barbados. Project #: ATN/CO-17589-BA. Inter-American Development Bank.</w:t>
      </w:r>
    </w:p>
    <w:p w14:paraId="7681765F" w14:textId="77777777" w:rsidR="00C55049" w:rsidRDefault="00C14403" w:rsidP="00695D93">
      <w:pPr>
        <w:jc w:val="both"/>
      </w:pPr>
      <w:r>
        <w:t>Irvine, J.A., Oxenford, H.A., &amp; Suckoo, R. (2021). A coral report card for Barbados: Development, design and metadata. Centre for Resource Management and Environmental Studies (CERMES) Faculty of Science and Technology, The University of the West Indies, Cave Hill Campus, Barbados. CERMES Technical Report No. 98.</w:t>
      </w:r>
    </w:p>
    <w:p w14:paraId="5FA71851" w14:textId="77777777" w:rsidR="00C55049" w:rsidRDefault="00C14403" w:rsidP="00695D93">
      <w:pPr>
        <w:jc w:val="both"/>
      </w:pPr>
      <w:r>
        <w:t>Krueger, B. H., Chaloupka, M. Y., Leighton, P. A., Dunn, J. A., &amp; Horrocks, J. A. (2011). Somatic growth rates for a hawksbill turtle population in coral reef habitat around Barbados. Marine Ecology Progress Series, 432, 269-276.</w:t>
      </w:r>
    </w:p>
    <w:p w14:paraId="285CB45E" w14:textId="77777777" w:rsidR="00C55049" w:rsidRDefault="00C14403" w:rsidP="00695D93">
      <w:pPr>
        <w:jc w:val="both"/>
      </w:pPr>
      <w:r>
        <w:t>Luke, K., Horrocks, J. A., LeRoux, R. A., &amp; Dutton, P. H. (2004). Origins of green turtle (</w:t>
      </w:r>
      <w:r>
        <w:rPr>
          <w:i/>
        </w:rPr>
        <w:t>Chelonia mydas</w:t>
      </w:r>
      <w:r>
        <w:t>) feeding aggregations around Barbados, West Indies. Marine Biology, 144, 799-805.</w:t>
      </w:r>
    </w:p>
    <w:p w14:paraId="078044EE" w14:textId="77777777" w:rsidR="00C55049" w:rsidRDefault="00C14403" w:rsidP="00695D93">
      <w:pPr>
        <w:jc w:val="both"/>
      </w:pPr>
      <w:bookmarkStart w:id="42" w:name="_heading=h.3l18frh" w:colFirst="0" w:colLast="0"/>
      <w:bookmarkEnd w:id="42"/>
      <w:r>
        <w:t>Maclean, R., &amp; Oxenford, H.A. (2016).  Mapping the return of acroporid corals on fringing reefs along the west coast of Barbados. Centre for Resource Management and Environmental Studies (CERMES) Faculty of Science and Technology, The University of the West Indies, Cave Hill Campus, Barbados. CERMES Technical Report No. 80.</w:t>
      </w:r>
    </w:p>
    <w:p w14:paraId="5EE11C93" w14:textId="77777777" w:rsidR="00C55049" w:rsidRDefault="00C14403" w:rsidP="00695D93">
      <w:pPr>
        <w:jc w:val="both"/>
      </w:pPr>
      <w:r>
        <w:t>Mahon, R., &amp; Mascia, M. B. (2003). The Barbados (Alias Folkestone) Marine Reserve, Barbados: A Late Bloomer? Gulf and Caribbean Research, 14(2), 171-180.</w:t>
      </w:r>
    </w:p>
    <w:p w14:paraId="7D12237E" w14:textId="77777777" w:rsidR="00C55049" w:rsidRDefault="00C14403" w:rsidP="00695D93">
      <w:pPr>
        <w:jc w:val="both"/>
      </w:pPr>
      <w:r>
        <w:t>Mahon, R., Almerigi, S., McConney, P., Parker, C., &amp; Brewster, L. (2003). Participatory methodology used for sea urchin co-management in Barbados. Ocean &amp; Coastal Management, 46(1-2), 1-25.</w:t>
      </w:r>
    </w:p>
    <w:p w14:paraId="3BE88EC9" w14:textId="77777777" w:rsidR="00C55049" w:rsidRDefault="00C14403" w:rsidP="00695D93">
      <w:pPr>
        <w:jc w:val="both"/>
      </w:pPr>
      <w:r>
        <w:t>Mahon, R., Warren, S., Wood, J., &amp; Jarde, T. (2023). Barbados National Wetland Inventory. 152 pp.</w:t>
      </w:r>
    </w:p>
    <w:p w14:paraId="63BA9227" w14:textId="77777777" w:rsidR="00C55049" w:rsidRDefault="00C14403" w:rsidP="00695D93">
      <w:pPr>
        <w:jc w:val="both"/>
      </w:pPr>
      <w:r>
        <w:t>Mahon, R., &amp; Mascia, M. B. (2003). The Barbados (Alias Folkestone) Marine Reserve, Barbados: A Late Bloomer? Gulf and Caribbean Research, 14(2), 171-180.</w:t>
      </w:r>
    </w:p>
    <w:p w14:paraId="0785D9E8" w14:textId="77777777" w:rsidR="00C55049" w:rsidRDefault="00C14403" w:rsidP="00695D93">
      <w:pPr>
        <w:jc w:val="both"/>
      </w:pPr>
      <w:r>
        <w:t>Maraj, V., Cox, S. A., &amp; Oxenford, H. A. (2011). The small-scale seine fishery of Barbados: Description and current contribution to the fishing industry. Centre for Resource Management and Environmental Studies (CERMES), UWI, Cave Hill Campus, Barbados.</w:t>
      </w:r>
    </w:p>
    <w:p w14:paraId="350556CC" w14:textId="77777777" w:rsidR="00C55049" w:rsidRDefault="00C14403" w:rsidP="00695D93">
      <w:pPr>
        <w:jc w:val="both"/>
      </w:pPr>
      <w:r>
        <w:t>Marine Traffic. (2023). https://www.marinetraffic.com/en/ais/home/centerx:-56.4/centery:12.4/zoom:6</w:t>
      </w:r>
    </w:p>
    <w:p w14:paraId="28DFAED2" w14:textId="77777777" w:rsidR="00C55049" w:rsidRDefault="00C14403" w:rsidP="00695D93">
      <w:pPr>
        <w:jc w:val="both"/>
      </w:pPr>
      <w:r>
        <w:t>McConney, P., Mahon, R., &amp; Parker, C. (2003). Barbados case study: the sea egg fishery. Caribbean Coastal Co-management Guidelines Project. Caribbean Conservation Association, Barbados.</w:t>
      </w:r>
    </w:p>
    <w:p w14:paraId="2842788B" w14:textId="77777777" w:rsidR="00C55049" w:rsidRDefault="00C14403" w:rsidP="00695D93">
      <w:pPr>
        <w:jc w:val="both"/>
      </w:pPr>
      <w:r>
        <w:t>Mitchell, A. (1999). Notes on the local fishery and import trade for spiny lobsters in Barbados. Proceedings of the Gulf and Caribbean Fisheries Institute, 46.</w:t>
      </w:r>
    </w:p>
    <w:p w14:paraId="19174690" w14:textId="77777777" w:rsidR="00C55049" w:rsidRDefault="00C14403" w:rsidP="00695D93">
      <w:pPr>
        <w:jc w:val="both"/>
      </w:pPr>
      <w:r>
        <w:t>Mycoo, M., Robinson, S. A., Nguyen, C., Nisbet, C., &amp; Tonkel III, R. (2021). Human adaptation to coastal hazards in Greater Bridgetown, Barbados. Frontiers in Environmental Science, 9, 647788.</w:t>
      </w:r>
    </w:p>
    <w:p w14:paraId="2CFAC287" w14:textId="77777777" w:rsidR="00C55049" w:rsidRDefault="00C14403" w:rsidP="00695D93">
      <w:pPr>
        <w:jc w:val="both"/>
      </w:pPr>
      <w:r>
        <w:t>Oxenford, H. A., Fields, A., Taylor, C., &amp; Catlyn, D. (2007). Fishing and marketing of queen conch (</w:t>
      </w:r>
      <w:r>
        <w:rPr>
          <w:i/>
        </w:rPr>
        <w:t>Strombus gigas</w:t>
      </w:r>
      <w:r>
        <w:t>) in Barbados. Centre for Resource Management and Environmental Studies (CERMES), University of the West Indies, Barbados.</w:t>
      </w:r>
    </w:p>
    <w:p w14:paraId="2B058212" w14:textId="77777777" w:rsidR="00C55049" w:rsidRDefault="00C14403" w:rsidP="00695D93">
      <w:pPr>
        <w:jc w:val="both"/>
      </w:pPr>
      <w:r>
        <w:t>Oxenford, H. A., Roach, R., Brathwaite, A., Nurse, L., Goodridge, R., Hinds, F., &amp; Finney, C. (2008). Quantitative observations of a major coral bleaching event in Barbados, Southeastern Caribbean. Climatic Change, 87(3), 435-449.</w:t>
      </w:r>
    </w:p>
    <w:p w14:paraId="0D5BBBE4" w14:textId="77777777" w:rsidR="00C55049" w:rsidRDefault="00C14403" w:rsidP="00695D93">
      <w:pPr>
        <w:jc w:val="both"/>
      </w:pPr>
      <w:r>
        <w:t>Oxenford, H. A., Suckoo, R.B., Cox, A.M., &amp; Cox, A.J. (2020). Assisted recovery of elkhorn coral (</w:t>
      </w:r>
      <w:r>
        <w:rPr>
          <w:i/>
        </w:rPr>
        <w:t>Acropora palmata</w:t>
      </w:r>
      <w:r>
        <w:t>) on a fringing reef in Barbados:  A pilot study 2016-2019. Centre for Resource Management and Environmental Studies (CERMES) Faculty of Science and Technology, The University of the West Indies, Cave Hill Campus, Barbados. CERMES Technical Report No. 109.</w:t>
      </w:r>
    </w:p>
    <w:p w14:paraId="1343DB05" w14:textId="77777777" w:rsidR="00C55049" w:rsidRDefault="00C14403" w:rsidP="00695D93">
      <w:pPr>
        <w:jc w:val="both"/>
      </w:pPr>
      <w:r>
        <w:t>Peterson, Angelie &amp; Turner, Rachel &amp; Gill, David &amp; Forster, Johanna &amp; Fitzsimmons, Clare &amp; Mahon, Robin &amp; Oxenford, Hazel &amp; Stead, Selina. (2014). Future of reefs in a changing environment: an ecosystem approach to managing Caribbean coral reefs in the face of climate change.</w:t>
      </w:r>
    </w:p>
    <w:p w14:paraId="2D360358" w14:textId="77777777" w:rsidR="00C55049" w:rsidRDefault="00C14403" w:rsidP="00695D93">
      <w:pPr>
        <w:jc w:val="both"/>
      </w:pPr>
      <w:r>
        <w:t xml:space="preserve">Phillips, M. A., Bissada-Gooding, C. E., &amp; Oxenford, H. A. (2011). Preliminary investigation of the movements, density, and growth of juvenile queen conch in a nursery area in Barbados. Proceedings of the 63rd Gulf and Caribbean Fisheries Institute  </w:t>
      </w:r>
    </w:p>
    <w:p w14:paraId="0C2B071C" w14:textId="77777777" w:rsidR="00C55049" w:rsidRDefault="00C14403" w:rsidP="00695D93">
      <w:pPr>
        <w:jc w:val="both"/>
      </w:pPr>
      <w:r>
        <w:t>Prescod, S. D., Oxenford, H. A., &amp; Taylor, C. (1996). The snapper fishery of Barbados: present status and a preliminary assessment of the potential for expansion. Proceedings of the 44</w:t>
      </w:r>
      <w:r>
        <w:rPr>
          <w:vertAlign w:val="superscript"/>
        </w:rPr>
        <w:t>th</w:t>
      </w:r>
      <w:r>
        <w:t>. Conference of the Gulf and Caribbean Fisheries Institute.</w:t>
      </w:r>
    </w:p>
    <w:p w14:paraId="69BC833A" w14:textId="77777777" w:rsidR="00C55049" w:rsidRDefault="00C14403" w:rsidP="00695D93">
      <w:pPr>
        <w:jc w:val="both"/>
      </w:pPr>
      <w:r>
        <w:t>Prescod, S., &amp; Hunte, W. (1997). A Preliminary report on the feasibility of farming Dolphinfish (</w:t>
      </w:r>
      <w:r>
        <w:rPr>
          <w:i/>
        </w:rPr>
        <w:t>Coryphaena hippurus</w:t>
      </w:r>
      <w:r>
        <w:t>) on the northwest coast of Barbados, WI. Proceedings of the Gulf and Caribbean Fisheries Institute, 49.</w:t>
      </w:r>
    </w:p>
    <w:p w14:paraId="000341E8" w14:textId="77777777" w:rsidR="00C55049" w:rsidRDefault="00C14403" w:rsidP="00695D93">
      <w:pPr>
        <w:jc w:val="both"/>
      </w:pPr>
      <w:r>
        <w:t>Rakitin, A., &amp; Kramer, D. L. (1996). Effect of a marine reserve on the distribution of coral reef fishes in Barbados. Marine Ecology Progress Series, 131, 97-113.</w:t>
      </w:r>
    </w:p>
    <w:p w14:paraId="18042219" w14:textId="77777777" w:rsidR="00C55049" w:rsidRDefault="00C14403" w:rsidP="00695D93">
      <w:pPr>
        <w:jc w:val="both"/>
      </w:pPr>
      <w:r>
        <w:t>Rawlins, M., Oxenford, H. A., &amp; Fanning, P. (2007). Preliminary investigation of the diets of large oceanic pelagic species of importance to the longline fishery in Barbados. Proceedings of the 58</w:t>
      </w:r>
      <w:r>
        <w:rPr>
          <w:vertAlign w:val="superscript"/>
        </w:rPr>
        <w:t>th</w:t>
      </w:r>
      <w:r>
        <w:t>. Conference of the Gulf and Caribbean Fisheries Institute.</w:t>
      </w:r>
    </w:p>
    <w:p w14:paraId="719CD121" w14:textId="77777777" w:rsidR="00C55049" w:rsidRDefault="00C14403" w:rsidP="00695D93">
      <w:pPr>
        <w:jc w:val="both"/>
      </w:pPr>
      <w:r>
        <w:t>Reed, E. T., Kardynal, K. J., Horrocks, J. A., &amp; Hobson, K. A. (2018). Shorebird hunting in Barbados: Using stable isotopes to link the harvest at a migratory stopover site with sources of production. The Condor: Ornithological Applications, 120(2), 357-370.</w:t>
      </w:r>
    </w:p>
    <w:p w14:paraId="280FC18F" w14:textId="77777777" w:rsidR="00C55049" w:rsidRDefault="00C14403" w:rsidP="00695D93">
      <w:pPr>
        <w:jc w:val="both"/>
      </w:pPr>
      <w:r>
        <w:t>Reimer, J. M., Devillers, R., Zuercher, R., Groulx, P., Ban, N. C., &amp; Claudet, J. (2023). The Marine Spatial Planning Index: a tool to guide and assess marine spatial planning. Ocean Sustainability, 2(1),15.</w:t>
      </w:r>
    </w:p>
    <w:p w14:paraId="7F814FA8" w14:textId="77777777" w:rsidR="00C55049" w:rsidRDefault="00C14403" w:rsidP="00695D93">
      <w:pPr>
        <w:jc w:val="both"/>
      </w:pPr>
      <w:r>
        <w:t>Ricker, B. A., Johnson, P. A., &amp; Sieber, R. E. (2013). Tourism and environmental change in Barbados: gathering citizen perspectives with volunteered geographic information (VGI). Journal of Sustainable Tourism, 21(2), 212-228.</w:t>
      </w:r>
    </w:p>
    <w:p w14:paraId="1ED9CF87" w14:textId="77777777" w:rsidR="00C55049" w:rsidRDefault="00C14403" w:rsidP="00695D93">
      <w:pPr>
        <w:jc w:val="both"/>
      </w:pPr>
      <w:r>
        <w:t>Salas, S., Chuenpagdee, R., Charles, A. T., &amp; Seijo, J. C. (Eds.). (2011). Coastal fisheries of Latin America and the Caribbean (Vol. 544). FAO Fisheries ana Aquaculture Technical Paper No. 544. Rome: FAO. 430p.</w:t>
      </w:r>
    </w:p>
    <w:p w14:paraId="24FB2C4F" w14:textId="77777777" w:rsidR="00C55049" w:rsidRDefault="00C14403" w:rsidP="00695D93">
      <w:pPr>
        <w:jc w:val="both"/>
      </w:pPr>
      <w:r>
        <w:t xml:space="preserve">Scheibling, R. E., &amp; Mladenov, P. V. (1987). The decline of the sea urchin, </w:t>
      </w:r>
      <w:r>
        <w:rPr>
          <w:i/>
        </w:rPr>
        <w:t>Tripneustes ventricosus</w:t>
      </w:r>
      <w:r>
        <w:t>, fishery of Barbados: a survey of fishermen and consumers. Marine fisheries review, 49(3), 62-69.</w:t>
      </w:r>
    </w:p>
    <w:p w14:paraId="52DFAA5D" w14:textId="77777777" w:rsidR="00C55049" w:rsidRDefault="00C14403" w:rsidP="00695D93">
      <w:pPr>
        <w:jc w:val="both"/>
      </w:pPr>
      <w:r>
        <w:t>Schill, S. R., Asner, G. P., McNulty, V. P., Pollock, F. J., Croquer, A., Vaughn, N. R., ... &amp; Shaver, E. (2021). Site selection for coral reef restoration using airborne imaging spectroscopy. Frontiers in Marine Science, 8, 698004.</w:t>
      </w:r>
    </w:p>
    <w:p w14:paraId="69979F8E" w14:textId="77777777" w:rsidR="00C55049" w:rsidRDefault="00C14403" w:rsidP="00695D93">
      <w:pPr>
        <w:jc w:val="both"/>
      </w:pPr>
      <w:r>
        <w:t xml:space="preserve">Singh-Renton, S. 2024. Barbados Blue Economy Roadmap Fisheries Sector Strategy and Implementation Plan.  BE:CLME+ project, CAF, FAO, GEF, and CRFM. </w:t>
      </w:r>
    </w:p>
    <w:p w14:paraId="78D0E865" w14:textId="77777777" w:rsidR="00C55049" w:rsidRDefault="00C14403" w:rsidP="00695D93">
      <w:pPr>
        <w:jc w:val="both"/>
      </w:pPr>
      <w:r>
        <w:t>Small, M., &amp; Oxenford, H. A. (2021). Assessing Anchoring Impacts of Cruise Ships in Barbados during the COVID-19 Pandemic of 2020 (pp. 1-69). Centre for Resource Management and Environmental Studies, The University of the West Indies, Cave Hill Campus, Barbados. CERMES Technical Report 101.</w:t>
      </w:r>
    </w:p>
    <w:p w14:paraId="0170546B" w14:textId="77777777" w:rsidR="00C55049" w:rsidRDefault="00C14403" w:rsidP="00695D93">
      <w:pPr>
        <w:jc w:val="both"/>
      </w:pPr>
      <w:r>
        <w:t>Sobers, R. H. (2010). Bioeconomic analysis of the flyingfish fishery in Barbados. The United Nations Fisheries Training Programme, Reykjavik, Iceland.</w:t>
      </w:r>
    </w:p>
    <w:p w14:paraId="4D634BBC" w14:textId="77777777" w:rsidR="00C55049" w:rsidRDefault="00C14403" w:rsidP="00695D93">
      <w:pPr>
        <w:jc w:val="both"/>
      </w:pPr>
      <w:r>
        <w:t>Vallès, H., Walcott, J., &amp; Oxenford, H. A. (2023). Assessment and Management of Lionfish and Status of Other Marine Invasive Species of Threat to High Biodiversity-value Reef Ecosystems. Final Report. Preventing Costs of Invasive Alien Species (IAS) in Barbados and Countries of the OECS Project. CERMES, UWI, Cave Hill, Barbados, 53pp.</w:t>
      </w:r>
    </w:p>
    <w:p w14:paraId="755D5458" w14:textId="77777777" w:rsidR="00C55049" w:rsidRDefault="00C14403" w:rsidP="00695D93">
      <w:pPr>
        <w:jc w:val="both"/>
      </w:pPr>
      <w:r>
        <w:t>Vermeer, L. A., Hunte, W., &amp; Oxenford, H. A. (2005). An assessment of the potential for community-level management of the sea urchin fishery in Barbados.</w:t>
      </w:r>
    </w:p>
    <w:p w14:paraId="1879B29A" w14:textId="77777777" w:rsidR="00C55049" w:rsidRDefault="00C14403" w:rsidP="00695D93">
      <w:pPr>
        <w:jc w:val="both"/>
      </w:pPr>
      <w:r>
        <w:t>Walcott, J., Oxenford, H. A., &amp; Schuhmann, P. (2009). Current status of the longline fishery in Barbados. Sixty-First Annual Gulf and Caribbean Fisheries Institute. Gosier, Guadeloupe. Volume: 61</w:t>
      </w:r>
    </w:p>
    <w:p w14:paraId="0FC57086" w14:textId="77777777" w:rsidR="00C55049" w:rsidRDefault="00C14403" w:rsidP="00695D93">
      <w:pPr>
        <w:jc w:val="both"/>
      </w:pPr>
      <w:r>
        <w:t>Walcott, J., Eckert, S., &amp; Horrocks, J. (2009). Telemetric monitoring of inter-nesting behaviour and habitat use by hawksbill turtles (</w:t>
      </w:r>
      <w:r>
        <w:rPr>
          <w:i/>
        </w:rPr>
        <w:t>Eretmochelys imbricata</w:t>
      </w:r>
      <w:r>
        <w:t>) nesting at Needham’s Point, Barbados. 62nd Gulf and Caribbean Fisheries Institute Conference.</w:t>
      </w:r>
    </w:p>
    <w:p w14:paraId="247A8F76" w14:textId="77777777" w:rsidR="00C55049" w:rsidRDefault="00C14403" w:rsidP="00695D93">
      <w:pPr>
        <w:jc w:val="both"/>
      </w:pPr>
      <w:r>
        <w:t>Walcott, J., Eckert, S., &amp; Horrocks, J. A. (2012). Tracking hawksbill sea turtles (</w:t>
      </w:r>
      <w:r>
        <w:rPr>
          <w:i/>
        </w:rPr>
        <w:t>Eretmochelys</w:t>
      </w:r>
      <w:r>
        <w:t xml:space="preserve"> </w:t>
      </w:r>
      <w:r>
        <w:rPr>
          <w:i/>
        </w:rPr>
        <w:t>imbricata</w:t>
      </w:r>
      <w:r>
        <w:t>) during inter-nesting intervals around Barbados. Marine Biology, 159, 927-938.</w:t>
      </w:r>
    </w:p>
    <w:p w14:paraId="0CDE5FFC" w14:textId="77777777" w:rsidR="00C55049" w:rsidRDefault="00C14403" w:rsidP="00695D93">
      <w:pPr>
        <w:jc w:val="both"/>
      </w:pPr>
      <w:r>
        <w:t>Walcott, J., Eckert, S., &amp; Horrocks, J. A. (2013). Diving behaviour of hawksbill turtles during the inter-nesting interval: Strategies to conserve energy. Journal of experimental marine biology and ecology, 448, 171-178.</w:t>
      </w:r>
    </w:p>
    <w:p w14:paraId="4A151047" w14:textId="77777777" w:rsidR="00C55049" w:rsidRDefault="00C14403" w:rsidP="00695D93">
      <w:pPr>
        <w:jc w:val="both"/>
      </w:pPr>
      <w:r>
        <w:t>Walcott, J., Eckert, S., Oxenford, H. A., &amp; Horrocks, J. A. (2014). Use of a towed camera system to investigate benthic habitat use by inter-nesting female hawksbill sea turtles. Endangered Species Research, 24(2), 159-170.</w:t>
      </w:r>
    </w:p>
    <w:p w14:paraId="251E4372" w14:textId="77777777" w:rsidR="00C55049" w:rsidRDefault="00C14403" w:rsidP="00695D93">
      <w:pPr>
        <w:jc w:val="both"/>
      </w:pPr>
      <w:r>
        <w:t>Walcott, J., &amp; Horrocks, J. A. (2014). Design of a protected area for inter-nesting hawksbills in Barbados: an evidence-based approach. Bulletin of Marine Science, 90(4), 969-987.</w:t>
      </w:r>
    </w:p>
    <w:p w14:paraId="150E231D" w14:textId="77777777" w:rsidR="00C55049" w:rsidRDefault="00C14403" w:rsidP="00695D93">
      <w:pPr>
        <w:jc w:val="both"/>
      </w:pPr>
      <w:r>
        <w:t>Willoughby, S., Parker, C., Hunte, W., St John, V. S., Roach, C. J., &amp; Ferguson, H. (2002). Factors contributing to the 1999 mass mortality of reef-associated fish in Barbados. Proceedings of the Gulf and Caribbean Fisheries Institute, 53.</w:t>
      </w:r>
    </w:p>
    <w:p w14:paraId="5A65D9F0" w14:textId="77777777" w:rsidR="00C55049" w:rsidRDefault="00C14403" w:rsidP="00695D93">
      <w:pPr>
        <w:jc w:val="both"/>
      </w:pPr>
      <w:r>
        <w:t>Zuercher, R., Esch, M., Harborne, A.R. (2021). Coral Reef Fish and Fisheries in the Eastern Caribbean. Produced by Florida International University for the Organization of Eastern Caribbean States and The Nature Conservancy under the Caribbean Regional Oceanscape Project</w:t>
      </w:r>
    </w:p>
    <w:p w14:paraId="1066B431" w14:textId="77777777" w:rsidR="00C55049" w:rsidRDefault="00C55049" w:rsidP="00695D93">
      <w:pPr>
        <w:ind w:left="-720"/>
        <w:jc w:val="both"/>
      </w:pPr>
    </w:p>
    <w:p w14:paraId="4F1B73C6" w14:textId="77777777" w:rsidR="00C55049" w:rsidRDefault="00C14403">
      <w:pPr>
        <w:pStyle w:val="Heading1"/>
      </w:pPr>
      <w:bookmarkStart w:id="43" w:name="_Toc230080511"/>
      <w:r>
        <w:t>Appendix</w:t>
      </w:r>
      <w:bookmarkEnd w:id="43"/>
    </w:p>
    <w:p w14:paraId="6B3540B4" w14:textId="77777777" w:rsidR="00C55049" w:rsidRDefault="00C14403">
      <w:pPr>
        <w:pStyle w:val="Heading3"/>
      </w:pPr>
      <w:bookmarkStart w:id="44" w:name="_Toc230080512"/>
      <w:r>
        <w:t>Appendix 1: Terms of Reference (TOR)</w:t>
      </w:r>
      <w:bookmarkEnd w:id="44"/>
      <w:r>
        <w:t xml:space="preserve"> </w:t>
      </w:r>
    </w:p>
    <w:p w14:paraId="7500280F" w14:textId="77777777" w:rsidR="00C55049" w:rsidRDefault="00C14403">
      <w:r>
        <w:rPr>
          <w:noProof/>
        </w:rPr>
        <w:drawing>
          <wp:inline distT="0" distB="0" distL="0" distR="0" wp14:anchorId="783CBF38" wp14:editId="4D80CBD1">
            <wp:extent cx="5563033" cy="6922577"/>
            <wp:effectExtent l="0" t="0" r="0" b="0"/>
            <wp:docPr id="2146922482" name="image136.png" descr="A screenshot of a computer&#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36.png" descr="A screenshot of a computer&#10;&#10;Description automatically generated"/>
                    <pic:cNvPicPr preferRelativeResize="0"/>
                  </pic:nvPicPr>
                  <pic:blipFill>
                    <a:blip r:embed="rId266" cstate="print">
                      <a:extLst>
                        <a:ext uri="{28A0092B-C50C-407E-A947-70E740481C1C}">
                          <a14:useLocalDpi xmlns:a14="http://schemas.microsoft.com/office/drawing/2010/main"/>
                        </a:ext>
                      </a:extLst>
                    </a:blip>
                    <a:srcRect/>
                    <a:stretch>
                      <a:fillRect/>
                    </a:stretch>
                  </pic:blipFill>
                  <pic:spPr>
                    <a:xfrm>
                      <a:off x="0" y="0"/>
                      <a:ext cx="5563033" cy="6922577"/>
                    </a:xfrm>
                    <a:prstGeom prst="rect">
                      <a:avLst/>
                    </a:prstGeom>
                    <a:ln/>
                  </pic:spPr>
                </pic:pic>
              </a:graphicData>
            </a:graphic>
          </wp:inline>
        </w:drawing>
      </w:r>
    </w:p>
    <w:p w14:paraId="220DAC3B" w14:textId="77777777" w:rsidR="00C55049" w:rsidRDefault="00C55049"/>
    <w:p w14:paraId="019512C1" w14:textId="77777777" w:rsidR="00C55049" w:rsidRDefault="00C14403">
      <w:r>
        <w:rPr>
          <w:noProof/>
        </w:rPr>
        <w:drawing>
          <wp:inline distT="0" distB="0" distL="0" distR="0" wp14:anchorId="6117F028" wp14:editId="6E652990">
            <wp:extent cx="5860475" cy="7772400"/>
            <wp:effectExtent l="0" t="0" r="0" b="0"/>
            <wp:docPr id="2146922481" name="image131.png" descr="A screenshot of a computer&#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31.png" descr="A screenshot of a computer&#10;&#10;Description automatically generated"/>
                    <pic:cNvPicPr preferRelativeResize="0"/>
                  </pic:nvPicPr>
                  <pic:blipFill>
                    <a:blip r:embed="rId267" cstate="print">
                      <a:extLst>
                        <a:ext uri="{28A0092B-C50C-407E-A947-70E740481C1C}">
                          <a14:useLocalDpi xmlns:a14="http://schemas.microsoft.com/office/drawing/2010/main"/>
                        </a:ext>
                      </a:extLst>
                    </a:blip>
                    <a:srcRect/>
                    <a:stretch>
                      <a:fillRect/>
                    </a:stretch>
                  </pic:blipFill>
                  <pic:spPr>
                    <a:xfrm>
                      <a:off x="0" y="0"/>
                      <a:ext cx="5860475" cy="7772400"/>
                    </a:xfrm>
                    <a:prstGeom prst="rect">
                      <a:avLst/>
                    </a:prstGeom>
                    <a:ln/>
                  </pic:spPr>
                </pic:pic>
              </a:graphicData>
            </a:graphic>
          </wp:inline>
        </w:drawing>
      </w:r>
    </w:p>
    <w:p w14:paraId="4EFD15E2" w14:textId="77777777" w:rsidR="00C55049" w:rsidRDefault="00C14403">
      <w:r>
        <w:rPr>
          <w:noProof/>
        </w:rPr>
        <w:drawing>
          <wp:inline distT="0" distB="0" distL="0" distR="0" wp14:anchorId="39F85CE5" wp14:editId="0810801B">
            <wp:extent cx="5860473" cy="7772400"/>
            <wp:effectExtent l="0" t="0" r="0" b="0"/>
            <wp:docPr id="2146922473" name="image119.png" descr="A screenshot of a computer&#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19.png" descr="A screenshot of a computer&#10;&#10;Description automatically generated"/>
                    <pic:cNvPicPr preferRelativeResize="0"/>
                  </pic:nvPicPr>
                  <pic:blipFill>
                    <a:blip r:embed="rId268" cstate="print">
                      <a:extLst>
                        <a:ext uri="{28A0092B-C50C-407E-A947-70E740481C1C}">
                          <a14:useLocalDpi xmlns:a14="http://schemas.microsoft.com/office/drawing/2010/main"/>
                        </a:ext>
                      </a:extLst>
                    </a:blip>
                    <a:srcRect/>
                    <a:stretch>
                      <a:fillRect/>
                    </a:stretch>
                  </pic:blipFill>
                  <pic:spPr>
                    <a:xfrm>
                      <a:off x="0" y="0"/>
                      <a:ext cx="5860473" cy="7772400"/>
                    </a:xfrm>
                    <a:prstGeom prst="rect">
                      <a:avLst/>
                    </a:prstGeom>
                    <a:ln/>
                  </pic:spPr>
                </pic:pic>
              </a:graphicData>
            </a:graphic>
          </wp:inline>
        </w:drawing>
      </w:r>
    </w:p>
    <w:p w14:paraId="5E3D598A" w14:textId="77777777" w:rsidR="00C55049" w:rsidRDefault="00C14403">
      <w:r>
        <w:rPr>
          <w:noProof/>
        </w:rPr>
        <w:drawing>
          <wp:inline distT="0" distB="0" distL="0" distR="0" wp14:anchorId="7C0F4726" wp14:editId="7129779C">
            <wp:extent cx="5860472" cy="7772400"/>
            <wp:effectExtent l="0" t="0" r="0" b="0"/>
            <wp:docPr id="2146922471" name="image123.png" descr="A screenshot of a computer&#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23.png" descr="A screenshot of a computer&#10;&#10;Description automatically generated"/>
                    <pic:cNvPicPr preferRelativeResize="0"/>
                  </pic:nvPicPr>
                  <pic:blipFill>
                    <a:blip r:embed="rId269" cstate="print">
                      <a:extLst>
                        <a:ext uri="{28A0092B-C50C-407E-A947-70E740481C1C}">
                          <a14:useLocalDpi xmlns:a14="http://schemas.microsoft.com/office/drawing/2010/main"/>
                        </a:ext>
                      </a:extLst>
                    </a:blip>
                    <a:srcRect/>
                    <a:stretch>
                      <a:fillRect/>
                    </a:stretch>
                  </pic:blipFill>
                  <pic:spPr>
                    <a:xfrm>
                      <a:off x="0" y="0"/>
                      <a:ext cx="5860472" cy="7772400"/>
                    </a:xfrm>
                    <a:prstGeom prst="rect">
                      <a:avLst/>
                    </a:prstGeom>
                    <a:ln/>
                  </pic:spPr>
                </pic:pic>
              </a:graphicData>
            </a:graphic>
          </wp:inline>
        </w:drawing>
      </w:r>
    </w:p>
    <w:p w14:paraId="72A0F1A6" w14:textId="77777777" w:rsidR="00C55049" w:rsidRDefault="00C14403">
      <w:pPr>
        <w:pStyle w:val="Heading3"/>
      </w:pPr>
      <w:bookmarkStart w:id="45" w:name="_Toc230080513"/>
      <w:r>
        <w:t>Appendix 2: Inception Meeting</w:t>
      </w:r>
      <w:bookmarkEnd w:id="45"/>
    </w:p>
    <w:p w14:paraId="23636A70" w14:textId="77777777" w:rsidR="00C55049" w:rsidRDefault="00C14403">
      <w:r>
        <w:t>This meeting took place virtually on April 4, 2024, at 10:00 AM (Barbados time). Below is the meeting agenda:</w:t>
      </w:r>
    </w:p>
    <w:p w14:paraId="37F70B5A" w14:textId="77777777" w:rsidR="00C55049" w:rsidRDefault="00C14403">
      <w:r>
        <w:rPr>
          <w:noProof/>
        </w:rPr>
        <w:drawing>
          <wp:inline distT="0" distB="0" distL="0" distR="0" wp14:anchorId="5EDE90C9" wp14:editId="1B654544">
            <wp:extent cx="3922748" cy="2776893"/>
            <wp:effectExtent l="0" t="0" r="0" b="0"/>
            <wp:docPr id="2146922477" name="image122.png" descr="A white paper with black text&#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22.png" descr="A white paper with black text&#10;&#10;Description automatically generated"/>
                    <pic:cNvPicPr preferRelativeResize="0"/>
                  </pic:nvPicPr>
                  <pic:blipFill>
                    <a:blip r:embed="rId270"/>
                    <a:srcRect/>
                    <a:stretch>
                      <a:fillRect/>
                    </a:stretch>
                  </pic:blipFill>
                  <pic:spPr>
                    <a:xfrm>
                      <a:off x="0" y="0"/>
                      <a:ext cx="3922748" cy="2776893"/>
                    </a:xfrm>
                    <a:prstGeom prst="rect">
                      <a:avLst/>
                    </a:prstGeom>
                    <a:ln/>
                  </pic:spPr>
                </pic:pic>
              </a:graphicData>
            </a:graphic>
          </wp:inline>
        </w:drawing>
      </w:r>
    </w:p>
    <w:p w14:paraId="1B7B4C2C" w14:textId="77777777" w:rsidR="00C55049" w:rsidRDefault="00C14403">
      <w:pPr>
        <w:rPr>
          <w:b/>
          <w:smallCaps/>
          <w:color w:val="0F4761"/>
        </w:rPr>
      </w:pPr>
      <w:r>
        <w:rPr>
          <w:b/>
          <w:smallCaps/>
          <w:color w:val="0F4761"/>
        </w:rPr>
        <w:t xml:space="preserve">Meeting participants: </w:t>
      </w:r>
    </w:p>
    <w:p w14:paraId="6425EA9B" w14:textId="77777777" w:rsidR="00C55049" w:rsidRDefault="00C14403">
      <w:pPr>
        <w:numPr>
          <w:ilvl w:val="0"/>
          <w:numId w:val="11"/>
        </w:numPr>
        <w:pBdr>
          <w:top w:val="nil"/>
          <w:left w:val="nil"/>
          <w:bottom w:val="nil"/>
          <w:right w:val="nil"/>
          <w:between w:val="nil"/>
        </w:pBdr>
        <w:spacing w:after="0"/>
      </w:pPr>
      <w:r>
        <w:rPr>
          <w:color w:val="000000"/>
        </w:rPr>
        <w:t xml:space="preserve">Barbados Fisheries Division: Dr. Shelly-Ann Cox and Christopher Parker </w:t>
      </w:r>
    </w:p>
    <w:p w14:paraId="1DA6261C" w14:textId="77777777" w:rsidR="00C55049" w:rsidRDefault="00C14403">
      <w:pPr>
        <w:numPr>
          <w:ilvl w:val="0"/>
          <w:numId w:val="11"/>
        </w:numPr>
        <w:pBdr>
          <w:top w:val="nil"/>
          <w:left w:val="nil"/>
          <w:bottom w:val="nil"/>
          <w:right w:val="nil"/>
          <w:between w:val="nil"/>
        </w:pBdr>
        <w:spacing w:after="0"/>
      </w:pPr>
      <w:r>
        <w:rPr>
          <w:color w:val="000000"/>
        </w:rPr>
        <w:t>CRFM: Allena Joseph and Keegan Slinger</w:t>
      </w:r>
    </w:p>
    <w:p w14:paraId="0A10C5EF" w14:textId="77777777" w:rsidR="00C55049" w:rsidRDefault="00C14403">
      <w:pPr>
        <w:numPr>
          <w:ilvl w:val="0"/>
          <w:numId w:val="11"/>
        </w:numPr>
        <w:pBdr>
          <w:top w:val="nil"/>
          <w:left w:val="nil"/>
          <w:bottom w:val="nil"/>
          <w:right w:val="nil"/>
          <w:between w:val="nil"/>
        </w:pBdr>
        <w:spacing w:after="0"/>
      </w:pPr>
      <w:r>
        <w:rPr>
          <w:color w:val="000000"/>
        </w:rPr>
        <w:t>Data gap and needs consultants: Dr. Nancy Montes and Dr. Charles Sidman</w:t>
      </w:r>
    </w:p>
    <w:p w14:paraId="4086196C" w14:textId="77777777" w:rsidR="00C55049" w:rsidRDefault="00C14403">
      <w:pPr>
        <w:numPr>
          <w:ilvl w:val="0"/>
          <w:numId w:val="11"/>
        </w:numPr>
        <w:pBdr>
          <w:top w:val="nil"/>
          <w:left w:val="nil"/>
          <w:bottom w:val="nil"/>
          <w:right w:val="nil"/>
          <w:between w:val="nil"/>
        </w:pBdr>
      </w:pPr>
      <w:r>
        <w:rPr>
          <w:color w:val="000000"/>
        </w:rPr>
        <w:t>BE Roadmap consultant: Dr. Susan Singh-Renton</w:t>
      </w:r>
    </w:p>
    <w:p w14:paraId="738A1587" w14:textId="77777777" w:rsidR="00C55049" w:rsidRDefault="00C55049"/>
    <w:p w14:paraId="1368DF52" w14:textId="77777777" w:rsidR="00C55049" w:rsidRDefault="00C55049"/>
    <w:p w14:paraId="394C0942" w14:textId="77777777" w:rsidR="00C55049" w:rsidRDefault="00C55049"/>
    <w:p w14:paraId="350BF2DB" w14:textId="77777777" w:rsidR="00C55049" w:rsidRDefault="00C55049"/>
    <w:p w14:paraId="26709925" w14:textId="77777777" w:rsidR="00C55049" w:rsidRDefault="00C55049"/>
    <w:p w14:paraId="48AFF543" w14:textId="77777777" w:rsidR="00C55049" w:rsidRDefault="00C55049"/>
    <w:p w14:paraId="2160D67F" w14:textId="77777777" w:rsidR="00C55049" w:rsidRDefault="00C55049"/>
    <w:p w14:paraId="1B1180BC" w14:textId="77777777" w:rsidR="00C55049" w:rsidRDefault="00C55049"/>
    <w:p w14:paraId="0984616D" w14:textId="77777777" w:rsidR="00C55049" w:rsidRDefault="00C55049"/>
    <w:p w14:paraId="369A3DC2" w14:textId="77777777" w:rsidR="00C55049" w:rsidRDefault="00C55049"/>
    <w:p w14:paraId="564006EE" w14:textId="77777777" w:rsidR="00C55049" w:rsidRDefault="00C55049"/>
    <w:p w14:paraId="7156AEED" w14:textId="77777777" w:rsidR="00C55049" w:rsidRDefault="00C14403">
      <w:pPr>
        <w:pStyle w:val="Heading3"/>
      </w:pPr>
      <w:bookmarkStart w:id="46" w:name="_Toc230080514"/>
      <w:r>
        <w:t>Appendix 3. SeaSketch project</w:t>
      </w:r>
      <w:bookmarkEnd w:id="46"/>
    </w:p>
    <w:p w14:paraId="2581AB77" w14:textId="77777777" w:rsidR="00C55049" w:rsidRDefault="00C14403">
      <w:r>
        <w:t xml:space="preserve">A map with different layers created. </w:t>
      </w:r>
    </w:p>
    <w:p w14:paraId="7A9BC753" w14:textId="77777777" w:rsidR="00C55049" w:rsidRDefault="00C14403">
      <w:r>
        <w:rPr>
          <w:noProof/>
        </w:rPr>
        <w:drawing>
          <wp:inline distT="0" distB="0" distL="0" distR="0" wp14:anchorId="171EF7CE" wp14:editId="1A1552DC">
            <wp:extent cx="5943600" cy="3194685"/>
            <wp:effectExtent l="0" t="0" r="0" b="0"/>
            <wp:docPr id="2146922475" name="image125.png" descr="A screenshot of a computer&#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25.png" descr="A screenshot of a computer&#10;&#10;Description automatically generated"/>
                    <pic:cNvPicPr preferRelativeResize="0"/>
                  </pic:nvPicPr>
                  <pic:blipFill>
                    <a:blip r:embed="rId271" cstate="print">
                      <a:extLst>
                        <a:ext uri="{28A0092B-C50C-407E-A947-70E740481C1C}">
                          <a14:useLocalDpi xmlns:a14="http://schemas.microsoft.com/office/drawing/2010/main"/>
                        </a:ext>
                      </a:extLst>
                    </a:blip>
                    <a:srcRect/>
                    <a:stretch>
                      <a:fillRect/>
                    </a:stretch>
                  </pic:blipFill>
                  <pic:spPr>
                    <a:xfrm>
                      <a:off x="0" y="0"/>
                      <a:ext cx="5943600" cy="3194685"/>
                    </a:xfrm>
                    <a:prstGeom prst="rect">
                      <a:avLst/>
                    </a:prstGeom>
                    <a:ln/>
                  </pic:spPr>
                </pic:pic>
              </a:graphicData>
            </a:graphic>
          </wp:inline>
        </w:drawing>
      </w:r>
    </w:p>
    <w:p w14:paraId="453AA5DA" w14:textId="77777777" w:rsidR="00C55049" w:rsidRDefault="00C14403">
      <w:r>
        <w:rPr>
          <w:noProof/>
        </w:rPr>
        <w:drawing>
          <wp:inline distT="0" distB="0" distL="0" distR="0" wp14:anchorId="3F187E2A" wp14:editId="29ACEC99">
            <wp:extent cx="5943600" cy="3194685"/>
            <wp:effectExtent l="0" t="0" r="0" b="0"/>
            <wp:docPr id="2146922468" name="image133.png" descr="A screenshot of a computer screen&#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33.png" descr="A screenshot of a computer screen&#10;&#10;Description automatically generated"/>
                    <pic:cNvPicPr preferRelativeResize="0"/>
                  </pic:nvPicPr>
                  <pic:blipFill>
                    <a:blip r:embed="rId272" cstate="print">
                      <a:extLst>
                        <a:ext uri="{28A0092B-C50C-407E-A947-70E740481C1C}">
                          <a14:useLocalDpi xmlns:a14="http://schemas.microsoft.com/office/drawing/2010/main"/>
                        </a:ext>
                      </a:extLst>
                    </a:blip>
                    <a:srcRect/>
                    <a:stretch>
                      <a:fillRect/>
                    </a:stretch>
                  </pic:blipFill>
                  <pic:spPr>
                    <a:xfrm>
                      <a:off x="0" y="0"/>
                      <a:ext cx="5943600" cy="3194685"/>
                    </a:xfrm>
                    <a:prstGeom prst="rect">
                      <a:avLst/>
                    </a:prstGeom>
                    <a:ln/>
                  </pic:spPr>
                </pic:pic>
              </a:graphicData>
            </a:graphic>
          </wp:inline>
        </w:drawing>
      </w:r>
    </w:p>
    <w:p w14:paraId="75F968D8" w14:textId="77777777" w:rsidR="00C55049" w:rsidRDefault="00C14403">
      <w:r>
        <w:rPr>
          <w:noProof/>
        </w:rPr>
        <w:drawing>
          <wp:inline distT="0" distB="0" distL="0" distR="0" wp14:anchorId="69FD6D2A" wp14:editId="3A51DE51">
            <wp:extent cx="5943600" cy="3194685"/>
            <wp:effectExtent l="0" t="0" r="0" b="0"/>
            <wp:docPr id="2146922467" name="image117.png" descr="A screenshot of a computer&#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17.png" descr="A screenshot of a computer&#10;&#10;Description automatically generated"/>
                    <pic:cNvPicPr preferRelativeResize="0"/>
                  </pic:nvPicPr>
                  <pic:blipFill>
                    <a:blip r:embed="rId273" cstate="print">
                      <a:extLst>
                        <a:ext uri="{28A0092B-C50C-407E-A947-70E740481C1C}">
                          <a14:useLocalDpi xmlns:a14="http://schemas.microsoft.com/office/drawing/2010/main"/>
                        </a:ext>
                      </a:extLst>
                    </a:blip>
                    <a:srcRect/>
                    <a:stretch>
                      <a:fillRect/>
                    </a:stretch>
                  </pic:blipFill>
                  <pic:spPr>
                    <a:xfrm>
                      <a:off x="0" y="0"/>
                      <a:ext cx="5943600" cy="3194685"/>
                    </a:xfrm>
                    <a:prstGeom prst="rect">
                      <a:avLst/>
                    </a:prstGeom>
                    <a:ln/>
                  </pic:spPr>
                </pic:pic>
              </a:graphicData>
            </a:graphic>
          </wp:inline>
        </w:drawing>
      </w:r>
    </w:p>
    <w:p w14:paraId="7C381FB3" w14:textId="77777777" w:rsidR="00C55049" w:rsidRDefault="00C14403">
      <w:r>
        <w:t xml:space="preserve">A survey project was also created: </w:t>
      </w:r>
    </w:p>
    <w:p w14:paraId="10251256" w14:textId="77777777" w:rsidR="00C55049" w:rsidRDefault="00C14403">
      <w:r>
        <w:rPr>
          <w:noProof/>
        </w:rPr>
        <w:drawing>
          <wp:inline distT="0" distB="0" distL="0" distR="0" wp14:anchorId="71CA9F24" wp14:editId="0548207E">
            <wp:extent cx="5943600" cy="3194685"/>
            <wp:effectExtent l="0" t="0" r="0" b="0"/>
            <wp:docPr id="2146922470" name="image126.png" descr="A screenshot of a computer screen&#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26.png" descr="A screenshot of a computer screen&#10;&#10;Description automatically generated"/>
                    <pic:cNvPicPr preferRelativeResize="0"/>
                  </pic:nvPicPr>
                  <pic:blipFill>
                    <a:blip r:embed="rId274" cstate="print">
                      <a:extLst>
                        <a:ext uri="{28A0092B-C50C-407E-A947-70E740481C1C}">
                          <a14:useLocalDpi xmlns:a14="http://schemas.microsoft.com/office/drawing/2010/main"/>
                        </a:ext>
                      </a:extLst>
                    </a:blip>
                    <a:srcRect/>
                    <a:stretch>
                      <a:fillRect/>
                    </a:stretch>
                  </pic:blipFill>
                  <pic:spPr>
                    <a:xfrm>
                      <a:off x="0" y="0"/>
                      <a:ext cx="5943600" cy="3194685"/>
                    </a:xfrm>
                    <a:prstGeom prst="rect">
                      <a:avLst/>
                    </a:prstGeom>
                    <a:ln/>
                  </pic:spPr>
                </pic:pic>
              </a:graphicData>
            </a:graphic>
          </wp:inline>
        </w:drawing>
      </w:r>
    </w:p>
    <w:p w14:paraId="793D2DE7" w14:textId="77777777" w:rsidR="00C55049" w:rsidRDefault="00C14403">
      <w:r>
        <w:rPr>
          <w:noProof/>
        </w:rPr>
        <w:drawing>
          <wp:inline distT="0" distB="0" distL="0" distR="0" wp14:anchorId="3B13315B" wp14:editId="6A5930A5">
            <wp:extent cx="5943600" cy="3194685"/>
            <wp:effectExtent l="0" t="0" r="0" b="0"/>
            <wp:docPr id="2146922469" name="image121.png" descr="A screenshot of a computer screen&#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21.png" descr="A screenshot of a computer screen&#10;&#10;Description automatically generated"/>
                    <pic:cNvPicPr preferRelativeResize="0"/>
                  </pic:nvPicPr>
                  <pic:blipFill>
                    <a:blip r:embed="rId275" cstate="print">
                      <a:extLst>
                        <a:ext uri="{28A0092B-C50C-407E-A947-70E740481C1C}">
                          <a14:useLocalDpi xmlns:a14="http://schemas.microsoft.com/office/drawing/2010/main"/>
                        </a:ext>
                      </a:extLst>
                    </a:blip>
                    <a:srcRect/>
                    <a:stretch>
                      <a:fillRect/>
                    </a:stretch>
                  </pic:blipFill>
                  <pic:spPr>
                    <a:xfrm>
                      <a:off x="0" y="0"/>
                      <a:ext cx="5943600" cy="3194685"/>
                    </a:xfrm>
                    <a:prstGeom prst="rect">
                      <a:avLst/>
                    </a:prstGeom>
                    <a:ln/>
                  </pic:spPr>
                </pic:pic>
              </a:graphicData>
            </a:graphic>
          </wp:inline>
        </w:drawing>
      </w:r>
    </w:p>
    <w:p w14:paraId="3B16EDC1" w14:textId="77777777" w:rsidR="00C55049" w:rsidRDefault="00C14403">
      <w:r>
        <w:rPr>
          <w:noProof/>
        </w:rPr>
        <w:drawing>
          <wp:inline distT="0" distB="0" distL="0" distR="0" wp14:anchorId="7AAC19CE" wp14:editId="3766FB4F">
            <wp:extent cx="5943600" cy="3194685"/>
            <wp:effectExtent l="0" t="0" r="0" b="0"/>
            <wp:docPr id="2146922434" name="image84.png" descr="A screenshot of a computer&#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84.png" descr="A screenshot of a computer&#10;&#10;Description automatically generated"/>
                    <pic:cNvPicPr preferRelativeResize="0"/>
                  </pic:nvPicPr>
                  <pic:blipFill>
                    <a:blip r:embed="rId276" cstate="print">
                      <a:extLst>
                        <a:ext uri="{28A0092B-C50C-407E-A947-70E740481C1C}">
                          <a14:useLocalDpi xmlns:a14="http://schemas.microsoft.com/office/drawing/2010/main"/>
                        </a:ext>
                      </a:extLst>
                    </a:blip>
                    <a:srcRect/>
                    <a:stretch>
                      <a:fillRect/>
                    </a:stretch>
                  </pic:blipFill>
                  <pic:spPr>
                    <a:xfrm>
                      <a:off x="0" y="0"/>
                      <a:ext cx="5943600" cy="3194685"/>
                    </a:xfrm>
                    <a:prstGeom prst="rect">
                      <a:avLst/>
                    </a:prstGeom>
                    <a:ln/>
                  </pic:spPr>
                </pic:pic>
              </a:graphicData>
            </a:graphic>
          </wp:inline>
        </w:drawing>
      </w:r>
    </w:p>
    <w:p w14:paraId="79ABE23F" w14:textId="77777777" w:rsidR="00C55049" w:rsidRDefault="00C14403">
      <w:r>
        <w:rPr>
          <w:noProof/>
        </w:rPr>
        <w:drawing>
          <wp:inline distT="0" distB="0" distL="0" distR="0" wp14:anchorId="04C3C8C4" wp14:editId="65F9AA1E">
            <wp:extent cx="5943600" cy="3194685"/>
            <wp:effectExtent l="0" t="0" r="0" b="0"/>
            <wp:docPr id="2146922439" name="image104.png" descr="A screenshot of a computer screen&#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04.png" descr="A screenshot of a computer screen&#10;&#10;Description automatically generated"/>
                    <pic:cNvPicPr preferRelativeResize="0"/>
                  </pic:nvPicPr>
                  <pic:blipFill>
                    <a:blip r:embed="rId277" cstate="print">
                      <a:extLst>
                        <a:ext uri="{28A0092B-C50C-407E-A947-70E740481C1C}">
                          <a14:useLocalDpi xmlns:a14="http://schemas.microsoft.com/office/drawing/2010/main"/>
                        </a:ext>
                      </a:extLst>
                    </a:blip>
                    <a:srcRect/>
                    <a:stretch>
                      <a:fillRect/>
                    </a:stretch>
                  </pic:blipFill>
                  <pic:spPr>
                    <a:xfrm>
                      <a:off x="0" y="0"/>
                      <a:ext cx="5943600" cy="3194685"/>
                    </a:xfrm>
                    <a:prstGeom prst="rect">
                      <a:avLst/>
                    </a:prstGeom>
                    <a:ln/>
                  </pic:spPr>
                </pic:pic>
              </a:graphicData>
            </a:graphic>
          </wp:inline>
        </w:drawing>
      </w:r>
    </w:p>
    <w:p w14:paraId="5213829F" w14:textId="77777777" w:rsidR="00C55049" w:rsidRDefault="00C14403">
      <w:r>
        <w:rPr>
          <w:noProof/>
        </w:rPr>
        <w:drawing>
          <wp:inline distT="0" distB="0" distL="0" distR="0" wp14:anchorId="36003377" wp14:editId="40C32BA8">
            <wp:extent cx="5943600" cy="3194685"/>
            <wp:effectExtent l="0" t="0" r="0" b="0"/>
            <wp:docPr id="2146922437" name="image107.png" descr="A screenshot of a computer&#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07.png" descr="A screenshot of a computer&#10;&#10;Description automatically generated"/>
                    <pic:cNvPicPr preferRelativeResize="0"/>
                  </pic:nvPicPr>
                  <pic:blipFill>
                    <a:blip r:embed="rId278" cstate="print">
                      <a:extLst>
                        <a:ext uri="{28A0092B-C50C-407E-A947-70E740481C1C}">
                          <a14:useLocalDpi xmlns:a14="http://schemas.microsoft.com/office/drawing/2010/main"/>
                        </a:ext>
                      </a:extLst>
                    </a:blip>
                    <a:srcRect/>
                    <a:stretch>
                      <a:fillRect/>
                    </a:stretch>
                  </pic:blipFill>
                  <pic:spPr>
                    <a:xfrm>
                      <a:off x="0" y="0"/>
                      <a:ext cx="5943600" cy="3194685"/>
                    </a:xfrm>
                    <a:prstGeom prst="rect">
                      <a:avLst/>
                    </a:prstGeom>
                    <a:ln/>
                  </pic:spPr>
                </pic:pic>
              </a:graphicData>
            </a:graphic>
          </wp:inline>
        </w:drawing>
      </w:r>
    </w:p>
    <w:p w14:paraId="5186F1CA" w14:textId="77777777" w:rsidR="00C55049" w:rsidRDefault="00C14403">
      <w:r>
        <w:rPr>
          <w:noProof/>
        </w:rPr>
        <w:drawing>
          <wp:inline distT="0" distB="0" distL="0" distR="0" wp14:anchorId="1A6E9431" wp14:editId="1F37CC35">
            <wp:extent cx="5943600" cy="3194685"/>
            <wp:effectExtent l="0" t="0" r="0" b="0"/>
            <wp:docPr id="2146922428" name="image86.png" descr="A screenshot of a computer&#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86.png" descr="A screenshot of a computer&#10;&#10;Description automatically generated"/>
                    <pic:cNvPicPr preferRelativeResize="0"/>
                  </pic:nvPicPr>
                  <pic:blipFill>
                    <a:blip r:embed="rId279" cstate="print">
                      <a:extLst>
                        <a:ext uri="{28A0092B-C50C-407E-A947-70E740481C1C}">
                          <a14:useLocalDpi xmlns:a14="http://schemas.microsoft.com/office/drawing/2010/main"/>
                        </a:ext>
                      </a:extLst>
                    </a:blip>
                    <a:srcRect/>
                    <a:stretch>
                      <a:fillRect/>
                    </a:stretch>
                  </pic:blipFill>
                  <pic:spPr>
                    <a:xfrm>
                      <a:off x="0" y="0"/>
                      <a:ext cx="5943600" cy="3194685"/>
                    </a:xfrm>
                    <a:prstGeom prst="rect">
                      <a:avLst/>
                    </a:prstGeom>
                    <a:ln/>
                  </pic:spPr>
                </pic:pic>
              </a:graphicData>
            </a:graphic>
          </wp:inline>
        </w:drawing>
      </w:r>
    </w:p>
    <w:p w14:paraId="40F6BF07" w14:textId="77777777" w:rsidR="00C55049" w:rsidRDefault="00C14403">
      <w:r>
        <w:rPr>
          <w:noProof/>
        </w:rPr>
        <w:drawing>
          <wp:inline distT="0" distB="0" distL="0" distR="0" wp14:anchorId="3AA1CDC5" wp14:editId="6C5FC11A">
            <wp:extent cx="5943600" cy="3194685"/>
            <wp:effectExtent l="0" t="0" r="0" b="0"/>
            <wp:docPr id="2146922426" name="image85.png" descr="A screenshot of a computer&#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85.png" descr="A screenshot of a computer&#10;&#10;Description automatically generated"/>
                    <pic:cNvPicPr preferRelativeResize="0"/>
                  </pic:nvPicPr>
                  <pic:blipFill>
                    <a:blip r:embed="rId280" cstate="print">
                      <a:extLst>
                        <a:ext uri="{28A0092B-C50C-407E-A947-70E740481C1C}">
                          <a14:useLocalDpi xmlns:a14="http://schemas.microsoft.com/office/drawing/2010/main"/>
                        </a:ext>
                      </a:extLst>
                    </a:blip>
                    <a:srcRect/>
                    <a:stretch>
                      <a:fillRect/>
                    </a:stretch>
                  </pic:blipFill>
                  <pic:spPr>
                    <a:xfrm>
                      <a:off x="0" y="0"/>
                      <a:ext cx="5943600" cy="3194685"/>
                    </a:xfrm>
                    <a:prstGeom prst="rect">
                      <a:avLst/>
                    </a:prstGeom>
                    <a:ln/>
                  </pic:spPr>
                </pic:pic>
              </a:graphicData>
            </a:graphic>
          </wp:inline>
        </w:drawing>
      </w:r>
    </w:p>
    <w:p w14:paraId="550B57EB" w14:textId="77777777" w:rsidR="00C55049" w:rsidRDefault="00C14403">
      <w:r>
        <w:rPr>
          <w:noProof/>
        </w:rPr>
        <w:drawing>
          <wp:inline distT="0" distB="0" distL="0" distR="0" wp14:anchorId="307FE7AD" wp14:editId="35E79A9C">
            <wp:extent cx="5943600" cy="3194685"/>
            <wp:effectExtent l="0" t="0" r="0" b="0"/>
            <wp:docPr id="2146922432" name="image91.png" descr="A screenshot of a computer&#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91.png" descr="A screenshot of a computer&#10;&#10;Description automatically generated"/>
                    <pic:cNvPicPr preferRelativeResize="0"/>
                  </pic:nvPicPr>
                  <pic:blipFill>
                    <a:blip r:embed="rId281" cstate="print">
                      <a:extLst>
                        <a:ext uri="{28A0092B-C50C-407E-A947-70E740481C1C}">
                          <a14:useLocalDpi xmlns:a14="http://schemas.microsoft.com/office/drawing/2010/main"/>
                        </a:ext>
                      </a:extLst>
                    </a:blip>
                    <a:srcRect/>
                    <a:stretch>
                      <a:fillRect/>
                    </a:stretch>
                  </pic:blipFill>
                  <pic:spPr>
                    <a:xfrm>
                      <a:off x="0" y="0"/>
                      <a:ext cx="5943600" cy="3194685"/>
                    </a:xfrm>
                    <a:prstGeom prst="rect">
                      <a:avLst/>
                    </a:prstGeom>
                    <a:ln/>
                  </pic:spPr>
                </pic:pic>
              </a:graphicData>
            </a:graphic>
          </wp:inline>
        </w:drawing>
      </w:r>
    </w:p>
    <w:p w14:paraId="2F38AD2F" w14:textId="77777777" w:rsidR="00C55049" w:rsidRDefault="00C14403">
      <w:r>
        <w:rPr>
          <w:noProof/>
        </w:rPr>
        <w:drawing>
          <wp:inline distT="0" distB="0" distL="0" distR="0" wp14:anchorId="11232672" wp14:editId="0C8699BE">
            <wp:extent cx="5943600" cy="3194685"/>
            <wp:effectExtent l="0" t="0" r="0" b="0"/>
            <wp:docPr id="2146922430" name="image88.png" descr="A screenshot of a computer&#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88.png" descr="A screenshot of a computer&#10;&#10;Description automatically generated"/>
                    <pic:cNvPicPr preferRelativeResize="0"/>
                  </pic:nvPicPr>
                  <pic:blipFill>
                    <a:blip r:embed="rId282" cstate="print">
                      <a:extLst>
                        <a:ext uri="{28A0092B-C50C-407E-A947-70E740481C1C}">
                          <a14:useLocalDpi xmlns:a14="http://schemas.microsoft.com/office/drawing/2010/main"/>
                        </a:ext>
                      </a:extLst>
                    </a:blip>
                    <a:srcRect/>
                    <a:stretch>
                      <a:fillRect/>
                    </a:stretch>
                  </pic:blipFill>
                  <pic:spPr>
                    <a:xfrm>
                      <a:off x="0" y="0"/>
                      <a:ext cx="5943600" cy="3194685"/>
                    </a:xfrm>
                    <a:prstGeom prst="rect">
                      <a:avLst/>
                    </a:prstGeom>
                    <a:ln/>
                  </pic:spPr>
                </pic:pic>
              </a:graphicData>
            </a:graphic>
          </wp:inline>
        </w:drawing>
      </w:r>
    </w:p>
    <w:p w14:paraId="2C58C39C" w14:textId="77777777" w:rsidR="00C55049" w:rsidRDefault="00C14403">
      <w:r>
        <w:rPr>
          <w:noProof/>
        </w:rPr>
        <w:drawing>
          <wp:inline distT="0" distB="0" distL="0" distR="0" wp14:anchorId="22C4B596" wp14:editId="6F7711BB">
            <wp:extent cx="5943600" cy="3194685"/>
            <wp:effectExtent l="0" t="0" r="0" b="0"/>
            <wp:docPr id="2146922421" name="image76.png" descr="A screenshot of a computer&#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76.png" descr="A screenshot of a computer&#10;&#10;Description automatically generated"/>
                    <pic:cNvPicPr preferRelativeResize="0"/>
                  </pic:nvPicPr>
                  <pic:blipFill>
                    <a:blip r:embed="rId283" cstate="print">
                      <a:extLst>
                        <a:ext uri="{28A0092B-C50C-407E-A947-70E740481C1C}">
                          <a14:useLocalDpi xmlns:a14="http://schemas.microsoft.com/office/drawing/2010/main"/>
                        </a:ext>
                      </a:extLst>
                    </a:blip>
                    <a:srcRect/>
                    <a:stretch>
                      <a:fillRect/>
                    </a:stretch>
                  </pic:blipFill>
                  <pic:spPr>
                    <a:xfrm>
                      <a:off x="0" y="0"/>
                      <a:ext cx="5943600" cy="3194685"/>
                    </a:xfrm>
                    <a:prstGeom prst="rect">
                      <a:avLst/>
                    </a:prstGeom>
                    <a:ln/>
                  </pic:spPr>
                </pic:pic>
              </a:graphicData>
            </a:graphic>
          </wp:inline>
        </w:drawing>
      </w:r>
    </w:p>
    <w:p w14:paraId="645501D9" w14:textId="77777777" w:rsidR="00C55049" w:rsidRDefault="00C14403">
      <w:r>
        <w:rPr>
          <w:noProof/>
        </w:rPr>
        <w:drawing>
          <wp:inline distT="0" distB="0" distL="0" distR="0" wp14:anchorId="45F035C2" wp14:editId="2B4B3303">
            <wp:extent cx="5943600" cy="3194685"/>
            <wp:effectExtent l="0" t="0" r="0" b="0"/>
            <wp:docPr id="2146922419" name="image82.png" descr="A screenshot of a computer&#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82.png" descr="A screenshot of a computer&#10;&#10;Description automatically generated"/>
                    <pic:cNvPicPr preferRelativeResize="0"/>
                  </pic:nvPicPr>
                  <pic:blipFill>
                    <a:blip r:embed="rId284" cstate="print">
                      <a:extLst>
                        <a:ext uri="{28A0092B-C50C-407E-A947-70E740481C1C}">
                          <a14:useLocalDpi xmlns:a14="http://schemas.microsoft.com/office/drawing/2010/main"/>
                        </a:ext>
                      </a:extLst>
                    </a:blip>
                    <a:srcRect/>
                    <a:stretch>
                      <a:fillRect/>
                    </a:stretch>
                  </pic:blipFill>
                  <pic:spPr>
                    <a:xfrm>
                      <a:off x="0" y="0"/>
                      <a:ext cx="5943600" cy="3194685"/>
                    </a:xfrm>
                    <a:prstGeom prst="rect">
                      <a:avLst/>
                    </a:prstGeom>
                    <a:ln/>
                  </pic:spPr>
                </pic:pic>
              </a:graphicData>
            </a:graphic>
          </wp:inline>
        </w:drawing>
      </w:r>
    </w:p>
    <w:p w14:paraId="2C34DB4B" w14:textId="77777777" w:rsidR="00C55049" w:rsidRDefault="00C14403">
      <w:r>
        <w:rPr>
          <w:noProof/>
        </w:rPr>
        <w:drawing>
          <wp:inline distT="0" distB="0" distL="0" distR="0" wp14:anchorId="7EF0C444" wp14:editId="75A65E29">
            <wp:extent cx="5943600" cy="3194685"/>
            <wp:effectExtent l="0" t="0" r="0" b="0"/>
            <wp:docPr id="2146922424" name="image81.png" descr="A screenshot of a computer&#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81.png" descr="A screenshot of a computer&#10;&#10;Description automatically generated"/>
                    <pic:cNvPicPr preferRelativeResize="0"/>
                  </pic:nvPicPr>
                  <pic:blipFill>
                    <a:blip r:embed="rId285" cstate="print">
                      <a:extLst>
                        <a:ext uri="{28A0092B-C50C-407E-A947-70E740481C1C}">
                          <a14:useLocalDpi xmlns:a14="http://schemas.microsoft.com/office/drawing/2010/main"/>
                        </a:ext>
                      </a:extLst>
                    </a:blip>
                    <a:srcRect/>
                    <a:stretch>
                      <a:fillRect/>
                    </a:stretch>
                  </pic:blipFill>
                  <pic:spPr>
                    <a:xfrm>
                      <a:off x="0" y="0"/>
                      <a:ext cx="5943600" cy="3194685"/>
                    </a:xfrm>
                    <a:prstGeom prst="rect">
                      <a:avLst/>
                    </a:prstGeom>
                    <a:ln/>
                  </pic:spPr>
                </pic:pic>
              </a:graphicData>
            </a:graphic>
          </wp:inline>
        </w:drawing>
      </w:r>
    </w:p>
    <w:p w14:paraId="02CD9096" w14:textId="77777777" w:rsidR="00C55049" w:rsidRDefault="00C14403">
      <w:r>
        <w:rPr>
          <w:noProof/>
        </w:rPr>
        <w:drawing>
          <wp:inline distT="0" distB="0" distL="0" distR="0" wp14:anchorId="0A7735AC" wp14:editId="1A52B4D2">
            <wp:extent cx="5943600" cy="3194685"/>
            <wp:effectExtent l="0" t="0" r="0" b="0"/>
            <wp:docPr id="2146922454" name="image113.png" descr="A screenshot of a computer&#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13.png" descr="A screenshot of a computer&#10;&#10;Description automatically generated"/>
                    <pic:cNvPicPr preferRelativeResize="0"/>
                  </pic:nvPicPr>
                  <pic:blipFill>
                    <a:blip r:embed="rId286" cstate="print">
                      <a:extLst>
                        <a:ext uri="{28A0092B-C50C-407E-A947-70E740481C1C}">
                          <a14:useLocalDpi xmlns:a14="http://schemas.microsoft.com/office/drawing/2010/main"/>
                        </a:ext>
                      </a:extLst>
                    </a:blip>
                    <a:srcRect/>
                    <a:stretch>
                      <a:fillRect/>
                    </a:stretch>
                  </pic:blipFill>
                  <pic:spPr>
                    <a:xfrm>
                      <a:off x="0" y="0"/>
                      <a:ext cx="5943600" cy="3194685"/>
                    </a:xfrm>
                    <a:prstGeom prst="rect">
                      <a:avLst/>
                    </a:prstGeom>
                    <a:ln/>
                  </pic:spPr>
                </pic:pic>
              </a:graphicData>
            </a:graphic>
          </wp:inline>
        </w:drawing>
      </w:r>
    </w:p>
    <w:p w14:paraId="233070C8" w14:textId="77777777" w:rsidR="00C55049" w:rsidRDefault="00C14403">
      <w:r>
        <w:rPr>
          <w:noProof/>
        </w:rPr>
        <w:drawing>
          <wp:inline distT="0" distB="0" distL="0" distR="0" wp14:anchorId="71EF8BA4" wp14:editId="0DCD0AFE">
            <wp:extent cx="5943600" cy="3194685"/>
            <wp:effectExtent l="0" t="0" r="0" b="0"/>
            <wp:docPr id="2146922452" name="image195.png" descr="A screenshot of a computer&#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95.png" descr="A screenshot of a computer&#10;&#10;Description automatically generated"/>
                    <pic:cNvPicPr preferRelativeResize="0"/>
                  </pic:nvPicPr>
                  <pic:blipFill>
                    <a:blip r:embed="rId287" cstate="print">
                      <a:extLst>
                        <a:ext uri="{28A0092B-C50C-407E-A947-70E740481C1C}">
                          <a14:useLocalDpi xmlns:a14="http://schemas.microsoft.com/office/drawing/2010/main"/>
                        </a:ext>
                      </a:extLst>
                    </a:blip>
                    <a:srcRect/>
                    <a:stretch>
                      <a:fillRect/>
                    </a:stretch>
                  </pic:blipFill>
                  <pic:spPr>
                    <a:xfrm>
                      <a:off x="0" y="0"/>
                      <a:ext cx="5943600" cy="3194685"/>
                    </a:xfrm>
                    <a:prstGeom prst="rect">
                      <a:avLst/>
                    </a:prstGeom>
                    <a:ln/>
                  </pic:spPr>
                </pic:pic>
              </a:graphicData>
            </a:graphic>
          </wp:inline>
        </w:drawing>
      </w:r>
    </w:p>
    <w:p w14:paraId="14637B88" w14:textId="77777777" w:rsidR="00C55049" w:rsidRDefault="00C14403">
      <w:r>
        <w:rPr>
          <w:noProof/>
        </w:rPr>
        <w:drawing>
          <wp:inline distT="0" distB="0" distL="0" distR="0" wp14:anchorId="0E2B61DB" wp14:editId="3155CF26">
            <wp:extent cx="5943600" cy="3194685"/>
            <wp:effectExtent l="0" t="0" r="0" b="0"/>
            <wp:docPr id="2146922457" name="image108.png" descr="A screenshot of a computer&#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08.png" descr="A screenshot of a computer&#10;&#10;Description automatically generated"/>
                    <pic:cNvPicPr preferRelativeResize="0"/>
                  </pic:nvPicPr>
                  <pic:blipFill>
                    <a:blip r:embed="rId288" cstate="print">
                      <a:extLst>
                        <a:ext uri="{28A0092B-C50C-407E-A947-70E740481C1C}">
                          <a14:useLocalDpi xmlns:a14="http://schemas.microsoft.com/office/drawing/2010/main"/>
                        </a:ext>
                      </a:extLst>
                    </a:blip>
                    <a:srcRect/>
                    <a:stretch>
                      <a:fillRect/>
                    </a:stretch>
                  </pic:blipFill>
                  <pic:spPr>
                    <a:xfrm>
                      <a:off x="0" y="0"/>
                      <a:ext cx="5943600" cy="3194685"/>
                    </a:xfrm>
                    <a:prstGeom prst="rect">
                      <a:avLst/>
                    </a:prstGeom>
                    <a:ln/>
                  </pic:spPr>
                </pic:pic>
              </a:graphicData>
            </a:graphic>
          </wp:inline>
        </w:drawing>
      </w:r>
    </w:p>
    <w:p w14:paraId="4786D6D7" w14:textId="77777777" w:rsidR="00C55049" w:rsidRDefault="00C55049"/>
    <w:p w14:paraId="1AECC60E" w14:textId="77777777" w:rsidR="00C55049" w:rsidRDefault="00C55049"/>
    <w:p w14:paraId="0876D9A9" w14:textId="77777777" w:rsidR="00C55049" w:rsidRDefault="00C55049"/>
    <w:p w14:paraId="5288E250" w14:textId="77777777" w:rsidR="00C55049" w:rsidRDefault="00C55049"/>
    <w:p w14:paraId="685F008F" w14:textId="77777777" w:rsidR="00C55049" w:rsidRDefault="00C55049"/>
    <w:p w14:paraId="1FA56490" w14:textId="77777777" w:rsidR="00C55049" w:rsidRDefault="00C14403">
      <w:pPr>
        <w:pStyle w:val="Heading3"/>
      </w:pPr>
      <w:bookmarkStart w:id="47" w:name="_Toc230080515"/>
      <w:r>
        <w:t>Appendix 4. List of participants of the mapping exercices</w:t>
      </w:r>
      <w:bookmarkEnd w:id="47"/>
    </w:p>
    <w:p w14:paraId="270FB065" w14:textId="77777777" w:rsidR="00C55049" w:rsidRDefault="00C14403">
      <w:pPr>
        <w:spacing w:after="0"/>
      </w:pPr>
      <w:r>
        <w:rPr>
          <w:noProof/>
        </w:rPr>
        <w:drawing>
          <wp:anchor distT="0" distB="0" distL="114300" distR="114300" simplePos="0" relativeHeight="251670528" behindDoc="0" locked="0" layoutInCell="1" hidden="0" allowOverlap="1" wp14:anchorId="43F8AE4F" wp14:editId="3643EDCF">
            <wp:simplePos x="0" y="0"/>
            <wp:positionH relativeFrom="column">
              <wp:posOffset>2</wp:posOffset>
            </wp:positionH>
            <wp:positionV relativeFrom="paragraph">
              <wp:posOffset>19685</wp:posOffset>
            </wp:positionV>
            <wp:extent cx="5676900" cy="3425825"/>
            <wp:effectExtent l="0" t="0" r="0" b="0"/>
            <wp:wrapSquare wrapText="bothSides" distT="0" distB="0" distL="114300" distR="114300"/>
            <wp:docPr id="2146922495" name="image148.png"/>
            <wp:cNvGraphicFramePr/>
            <a:graphic xmlns:a="http://schemas.openxmlformats.org/drawingml/2006/main">
              <a:graphicData uri="http://schemas.openxmlformats.org/drawingml/2006/picture">
                <pic:pic xmlns:pic="http://schemas.openxmlformats.org/drawingml/2006/picture">
                  <pic:nvPicPr>
                    <pic:cNvPr id="0" name="image148.png"/>
                    <pic:cNvPicPr preferRelativeResize="0"/>
                  </pic:nvPicPr>
                  <pic:blipFill>
                    <a:blip r:embed="rId289"/>
                    <a:srcRect/>
                    <a:stretch>
                      <a:fillRect/>
                    </a:stretch>
                  </pic:blipFill>
                  <pic:spPr>
                    <a:xfrm>
                      <a:off x="0" y="0"/>
                      <a:ext cx="5676900" cy="3425825"/>
                    </a:xfrm>
                    <a:prstGeom prst="rect">
                      <a:avLst/>
                    </a:prstGeom>
                    <a:ln/>
                  </pic:spPr>
                </pic:pic>
              </a:graphicData>
            </a:graphic>
          </wp:anchor>
        </w:drawing>
      </w:r>
    </w:p>
    <w:p w14:paraId="1FEEE27E" w14:textId="77777777" w:rsidR="00C55049" w:rsidRDefault="00C14403">
      <w:pPr>
        <w:pStyle w:val="Heading3"/>
      </w:pPr>
      <w:bookmarkStart w:id="48" w:name="_Toc230080516"/>
      <w:r>
        <w:t>Appendix 5. Participant’s profile survey</w:t>
      </w:r>
      <w:bookmarkEnd w:id="48"/>
    </w:p>
    <w:p w14:paraId="2A73C069" w14:textId="77777777" w:rsidR="00C55049" w:rsidRDefault="00C55049"/>
    <w:p w14:paraId="35A93E4F" w14:textId="77777777" w:rsidR="00C55049" w:rsidRDefault="00C55049"/>
    <w:p w14:paraId="38C81F16" w14:textId="77777777" w:rsidR="00C55049" w:rsidRDefault="00C14403">
      <w:r>
        <w:rPr>
          <w:noProof/>
        </w:rPr>
        <w:drawing>
          <wp:anchor distT="0" distB="0" distL="114300" distR="114300" simplePos="0" relativeHeight="251671552" behindDoc="0" locked="0" layoutInCell="1" hidden="0" allowOverlap="1" wp14:anchorId="6706E142" wp14:editId="0DFC90A0">
            <wp:simplePos x="0" y="0"/>
            <wp:positionH relativeFrom="column">
              <wp:posOffset>-306063</wp:posOffset>
            </wp:positionH>
            <wp:positionV relativeFrom="paragraph">
              <wp:posOffset>-121279</wp:posOffset>
            </wp:positionV>
            <wp:extent cx="3631565" cy="2720340"/>
            <wp:effectExtent l="0" t="0" r="0" b="0"/>
            <wp:wrapSquare wrapText="bothSides" distT="0" distB="0" distL="114300" distR="114300"/>
            <wp:docPr id="2146922494" name="image149.jpg" descr="A white paper with black text&#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49.jpg" descr="A white paper with black text&#10;&#10;Description automatically generated"/>
                    <pic:cNvPicPr preferRelativeResize="0"/>
                  </pic:nvPicPr>
                  <pic:blipFill>
                    <a:blip r:embed="rId290" cstate="print">
                      <a:extLst>
                        <a:ext uri="{28A0092B-C50C-407E-A947-70E740481C1C}">
                          <a14:useLocalDpi xmlns:a14="http://schemas.microsoft.com/office/drawing/2010/main"/>
                        </a:ext>
                      </a:extLst>
                    </a:blip>
                    <a:srcRect/>
                    <a:stretch>
                      <a:fillRect/>
                    </a:stretch>
                  </pic:blipFill>
                  <pic:spPr>
                    <a:xfrm rot="5400000">
                      <a:off x="0" y="0"/>
                      <a:ext cx="3631565" cy="2720340"/>
                    </a:xfrm>
                    <a:prstGeom prst="rect">
                      <a:avLst/>
                    </a:prstGeom>
                    <a:ln/>
                  </pic:spPr>
                </pic:pic>
              </a:graphicData>
            </a:graphic>
          </wp:anchor>
        </w:drawing>
      </w:r>
    </w:p>
    <w:p w14:paraId="705D6648" w14:textId="77777777" w:rsidR="00C55049" w:rsidRDefault="00C55049"/>
    <w:p w14:paraId="4A29C973" w14:textId="77777777" w:rsidR="00C55049" w:rsidRDefault="00C55049"/>
    <w:p w14:paraId="40220CD4" w14:textId="77777777" w:rsidR="00C55049" w:rsidRDefault="00C55049"/>
    <w:p w14:paraId="755308DD" w14:textId="77777777" w:rsidR="00C55049" w:rsidRDefault="00C55049"/>
    <w:p w14:paraId="0D87FD0D" w14:textId="77777777" w:rsidR="00C55049" w:rsidRDefault="00C55049"/>
    <w:p w14:paraId="35038B74" w14:textId="77777777" w:rsidR="00C55049" w:rsidRDefault="00C55049"/>
    <w:p w14:paraId="6409AFAA" w14:textId="77777777" w:rsidR="00C55049" w:rsidRDefault="00C55049"/>
    <w:p w14:paraId="62A4F462" w14:textId="77777777" w:rsidR="00C55049" w:rsidRDefault="00C55049"/>
    <w:p w14:paraId="6D403575" w14:textId="77777777" w:rsidR="00C55049" w:rsidRDefault="00C55049"/>
    <w:p w14:paraId="534FABE2" w14:textId="77777777" w:rsidR="00C55049" w:rsidRDefault="00C55049"/>
    <w:p w14:paraId="3281E9F9" w14:textId="77777777" w:rsidR="00C55049" w:rsidRDefault="00C14403">
      <w:pPr>
        <w:pStyle w:val="Heading3"/>
      </w:pPr>
      <w:bookmarkStart w:id="49" w:name="_Toc230080517"/>
      <w:r>
        <w:t>Appendix 6. Mapping exercise instructions for each station</w:t>
      </w:r>
      <w:bookmarkEnd w:id="49"/>
    </w:p>
    <w:tbl>
      <w:tblPr>
        <w:tblStyle w:val="affffff2"/>
        <w:tblW w:w="9350" w:type="dxa"/>
        <w:tblBorders>
          <w:top w:val="nil"/>
          <w:left w:val="nil"/>
          <w:bottom w:val="nil"/>
          <w:right w:val="nil"/>
          <w:insideH w:val="nil"/>
          <w:insideV w:val="nil"/>
        </w:tblBorders>
        <w:tblLayout w:type="fixed"/>
        <w:tblLook w:val="0400" w:firstRow="0" w:lastRow="0" w:firstColumn="0" w:lastColumn="0" w:noHBand="0" w:noVBand="1"/>
      </w:tblPr>
      <w:tblGrid>
        <w:gridCol w:w="4675"/>
        <w:gridCol w:w="4675"/>
      </w:tblGrid>
      <w:tr w:rsidR="00C55049" w14:paraId="7CFD49CE" w14:textId="77777777">
        <w:tc>
          <w:tcPr>
            <w:tcW w:w="4675" w:type="dxa"/>
          </w:tcPr>
          <w:p w14:paraId="3CF9CC60" w14:textId="77777777" w:rsidR="00C55049" w:rsidRDefault="00C14403">
            <w:pPr>
              <w:spacing w:after="120"/>
            </w:pPr>
            <w:r>
              <w:rPr>
                <w:noProof/>
              </w:rPr>
              <w:drawing>
                <wp:inline distT="0" distB="0" distL="0" distR="0" wp14:anchorId="2D44EFF7" wp14:editId="48B6A627">
                  <wp:extent cx="2216150" cy="2533650"/>
                  <wp:effectExtent l="9525" t="9525" r="9525" b="9525"/>
                  <wp:docPr id="2146922445" name="image97.png" descr="A screenshot of a computer&#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97.png" descr="A screenshot of a computer&#10;&#10;Description automatically generated"/>
                          <pic:cNvPicPr preferRelativeResize="0"/>
                        </pic:nvPicPr>
                        <pic:blipFill>
                          <a:blip r:embed="rId291" cstate="print">
                            <a:extLst>
                              <a:ext uri="{28A0092B-C50C-407E-A947-70E740481C1C}">
                                <a14:useLocalDpi xmlns:a14="http://schemas.microsoft.com/office/drawing/2010/main"/>
                              </a:ext>
                            </a:extLst>
                          </a:blip>
                          <a:srcRect/>
                          <a:stretch>
                            <a:fillRect/>
                          </a:stretch>
                        </pic:blipFill>
                        <pic:spPr>
                          <a:xfrm>
                            <a:off x="0" y="0"/>
                            <a:ext cx="2216150" cy="2533650"/>
                          </a:xfrm>
                          <a:prstGeom prst="rect">
                            <a:avLst/>
                          </a:prstGeom>
                          <a:ln w="9525">
                            <a:solidFill>
                              <a:srgbClr val="000000"/>
                            </a:solidFill>
                            <a:prstDash val="solid"/>
                          </a:ln>
                        </pic:spPr>
                      </pic:pic>
                    </a:graphicData>
                  </a:graphic>
                </wp:inline>
              </w:drawing>
            </w:r>
          </w:p>
        </w:tc>
        <w:tc>
          <w:tcPr>
            <w:tcW w:w="4675" w:type="dxa"/>
          </w:tcPr>
          <w:p w14:paraId="56224D53" w14:textId="77777777" w:rsidR="00C55049" w:rsidRDefault="00C14403">
            <w:pPr>
              <w:spacing w:after="120"/>
            </w:pPr>
            <w:r>
              <w:rPr>
                <w:noProof/>
              </w:rPr>
              <w:drawing>
                <wp:inline distT="0" distB="0" distL="0" distR="0" wp14:anchorId="221114B0" wp14:editId="04537AB5">
                  <wp:extent cx="2200275" cy="2533650"/>
                  <wp:effectExtent l="9525" t="9525" r="9525" b="9525"/>
                  <wp:docPr id="2146922450" name="image97.png" descr="A screenshot of a computer&#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97.png" descr="A screenshot of a computer&#10;&#10;Description automatically generated"/>
                          <pic:cNvPicPr preferRelativeResize="0"/>
                        </pic:nvPicPr>
                        <pic:blipFill>
                          <a:blip r:embed="rId292" cstate="print">
                            <a:extLst>
                              <a:ext uri="{28A0092B-C50C-407E-A947-70E740481C1C}">
                                <a14:useLocalDpi xmlns:a14="http://schemas.microsoft.com/office/drawing/2010/main"/>
                              </a:ext>
                            </a:extLst>
                          </a:blip>
                          <a:srcRect/>
                          <a:stretch>
                            <a:fillRect/>
                          </a:stretch>
                        </pic:blipFill>
                        <pic:spPr>
                          <a:xfrm>
                            <a:off x="0" y="0"/>
                            <a:ext cx="2200275" cy="2533650"/>
                          </a:xfrm>
                          <a:prstGeom prst="rect">
                            <a:avLst/>
                          </a:prstGeom>
                          <a:ln w="9525">
                            <a:solidFill>
                              <a:srgbClr val="000000"/>
                            </a:solidFill>
                            <a:prstDash val="solid"/>
                          </a:ln>
                        </pic:spPr>
                      </pic:pic>
                    </a:graphicData>
                  </a:graphic>
                </wp:inline>
              </w:drawing>
            </w:r>
          </w:p>
        </w:tc>
      </w:tr>
      <w:tr w:rsidR="00C55049" w14:paraId="6EF35CE2" w14:textId="77777777">
        <w:tc>
          <w:tcPr>
            <w:tcW w:w="4675" w:type="dxa"/>
          </w:tcPr>
          <w:p w14:paraId="1C05702E" w14:textId="77777777" w:rsidR="00C55049" w:rsidRDefault="00C14403">
            <w:pPr>
              <w:spacing w:after="120"/>
            </w:pPr>
            <w:r>
              <w:rPr>
                <w:noProof/>
              </w:rPr>
              <w:drawing>
                <wp:inline distT="0" distB="0" distL="0" distR="0" wp14:anchorId="11973245" wp14:editId="7070439A">
                  <wp:extent cx="2216150" cy="2603500"/>
                  <wp:effectExtent l="0" t="0" r="0" b="0"/>
                  <wp:docPr id="2146922448" name="image93.png" descr="A screenshot of a computer&#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93.png" descr="A screenshot of a computer&#10;&#10;Description automatically generated"/>
                          <pic:cNvPicPr preferRelativeResize="0"/>
                        </pic:nvPicPr>
                        <pic:blipFill>
                          <a:blip r:embed="rId293" cstate="print">
                            <a:extLst>
                              <a:ext uri="{28A0092B-C50C-407E-A947-70E740481C1C}">
                                <a14:useLocalDpi xmlns:a14="http://schemas.microsoft.com/office/drawing/2010/main"/>
                              </a:ext>
                            </a:extLst>
                          </a:blip>
                          <a:srcRect/>
                          <a:stretch>
                            <a:fillRect/>
                          </a:stretch>
                        </pic:blipFill>
                        <pic:spPr>
                          <a:xfrm>
                            <a:off x="0" y="0"/>
                            <a:ext cx="2216150" cy="2603500"/>
                          </a:xfrm>
                          <a:prstGeom prst="rect">
                            <a:avLst/>
                          </a:prstGeom>
                          <a:ln/>
                        </pic:spPr>
                      </pic:pic>
                    </a:graphicData>
                  </a:graphic>
                </wp:inline>
              </w:drawing>
            </w:r>
          </w:p>
        </w:tc>
        <w:tc>
          <w:tcPr>
            <w:tcW w:w="4675" w:type="dxa"/>
          </w:tcPr>
          <w:p w14:paraId="17AD506E" w14:textId="77777777" w:rsidR="00C55049" w:rsidRDefault="00C14403">
            <w:pPr>
              <w:spacing w:after="120"/>
            </w:pPr>
            <w:r>
              <w:rPr>
                <w:noProof/>
              </w:rPr>
              <w:drawing>
                <wp:inline distT="0" distB="0" distL="0" distR="0" wp14:anchorId="1DDE502D" wp14:editId="74B6911B">
                  <wp:extent cx="2216150" cy="2603500"/>
                  <wp:effectExtent l="0" t="0" r="0" b="0"/>
                  <wp:docPr id="2146922441" name="image93.png" descr="A screenshot of a computer&#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93.png" descr="A screenshot of a computer&#10;&#10;Description automatically generated"/>
                          <pic:cNvPicPr preferRelativeResize="0"/>
                        </pic:nvPicPr>
                        <pic:blipFill>
                          <a:blip r:embed="rId294" cstate="print">
                            <a:extLst>
                              <a:ext uri="{28A0092B-C50C-407E-A947-70E740481C1C}">
                                <a14:useLocalDpi xmlns:a14="http://schemas.microsoft.com/office/drawing/2010/main"/>
                              </a:ext>
                            </a:extLst>
                          </a:blip>
                          <a:srcRect/>
                          <a:stretch>
                            <a:fillRect/>
                          </a:stretch>
                        </pic:blipFill>
                        <pic:spPr>
                          <a:xfrm>
                            <a:off x="0" y="0"/>
                            <a:ext cx="2216150" cy="2603500"/>
                          </a:xfrm>
                          <a:prstGeom prst="rect">
                            <a:avLst/>
                          </a:prstGeom>
                          <a:ln/>
                        </pic:spPr>
                      </pic:pic>
                    </a:graphicData>
                  </a:graphic>
                </wp:inline>
              </w:drawing>
            </w:r>
          </w:p>
        </w:tc>
      </w:tr>
      <w:tr w:rsidR="00C55049" w14:paraId="23F6F859" w14:textId="77777777">
        <w:tc>
          <w:tcPr>
            <w:tcW w:w="4675" w:type="dxa"/>
          </w:tcPr>
          <w:p w14:paraId="093F2A8A" w14:textId="77777777" w:rsidR="00C55049" w:rsidRDefault="00C14403">
            <w:pPr>
              <w:spacing w:after="120"/>
            </w:pPr>
            <w:r>
              <w:rPr>
                <w:noProof/>
              </w:rPr>
              <w:drawing>
                <wp:inline distT="0" distB="0" distL="0" distR="0" wp14:anchorId="1AE9B2F2" wp14:editId="1282A464">
                  <wp:extent cx="2178050" cy="2393950"/>
                  <wp:effectExtent l="0" t="0" r="0" b="0"/>
                  <wp:docPr id="2146922440" name="image52.png" descr="A screenshot of a computer&#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52.png" descr="A screenshot of a computer&#10;&#10;Description automatically generated"/>
                          <pic:cNvPicPr preferRelativeResize="0"/>
                        </pic:nvPicPr>
                        <pic:blipFill>
                          <a:blip r:embed="rId295" cstate="print">
                            <a:extLst>
                              <a:ext uri="{28A0092B-C50C-407E-A947-70E740481C1C}">
                                <a14:useLocalDpi xmlns:a14="http://schemas.microsoft.com/office/drawing/2010/main"/>
                              </a:ext>
                            </a:extLst>
                          </a:blip>
                          <a:srcRect/>
                          <a:stretch>
                            <a:fillRect/>
                          </a:stretch>
                        </pic:blipFill>
                        <pic:spPr>
                          <a:xfrm>
                            <a:off x="0" y="0"/>
                            <a:ext cx="2178050" cy="2393950"/>
                          </a:xfrm>
                          <a:prstGeom prst="rect">
                            <a:avLst/>
                          </a:prstGeom>
                          <a:ln/>
                        </pic:spPr>
                      </pic:pic>
                    </a:graphicData>
                  </a:graphic>
                </wp:inline>
              </w:drawing>
            </w:r>
          </w:p>
        </w:tc>
        <w:tc>
          <w:tcPr>
            <w:tcW w:w="4675" w:type="dxa"/>
          </w:tcPr>
          <w:p w14:paraId="574F9AEA" w14:textId="77777777" w:rsidR="00C55049" w:rsidRDefault="00C14403">
            <w:pPr>
              <w:spacing w:after="120"/>
            </w:pPr>
            <w:r>
              <w:rPr>
                <w:noProof/>
              </w:rPr>
              <w:drawing>
                <wp:inline distT="0" distB="0" distL="0" distR="0" wp14:anchorId="38E945D4" wp14:editId="6828A404">
                  <wp:extent cx="2178050" cy="2393950"/>
                  <wp:effectExtent l="0" t="0" r="0" b="0"/>
                  <wp:docPr id="2146922397" name="image52.png" descr="A screenshot of a computer&#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52.png" descr="A screenshot of a computer&#10;&#10;Description automatically generated"/>
                          <pic:cNvPicPr preferRelativeResize="0"/>
                        </pic:nvPicPr>
                        <pic:blipFill>
                          <a:blip r:embed="rId296" cstate="print">
                            <a:extLst>
                              <a:ext uri="{28A0092B-C50C-407E-A947-70E740481C1C}">
                                <a14:useLocalDpi xmlns:a14="http://schemas.microsoft.com/office/drawing/2010/main"/>
                              </a:ext>
                            </a:extLst>
                          </a:blip>
                          <a:srcRect/>
                          <a:stretch>
                            <a:fillRect/>
                          </a:stretch>
                        </pic:blipFill>
                        <pic:spPr>
                          <a:xfrm>
                            <a:off x="0" y="0"/>
                            <a:ext cx="2178050" cy="2393950"/>
                          </a:xfrm>
                          <a:prstGeom prst="rect">
                            <a:avLst/>
                          </a:prstGeom>
                          <a:ln/>
                        </pic:spPr>
                      </pic:pic>
                    </a:graphicData>
                  </a:graphic>
                </wp:inline>
              </w:drawing>
            </w:r>
          </w:p>
        </w:tc>
      </w:tr>
      <w:tr w:rsidR="00C55049" w14:paraId="2FEEAB5B" w14:textId="77777777">
        <w:tc>
          <w:tcPr>
            <w:tcW w:w="4675" w:type="dxa"/>
          </w:tcPr>
          <w:p w14:paraId="54A2330A" w14:textId="77777777" w:rsidR="00C55049" w:rsidRDefault="00C14403">
            <w:pPr>
              <w:spacing w:after="120"/>
            </w:pPr>
            <w:r>
              <w:rPr>
                <w:noProof/>
              </w:rPr>
              <w:drawing>
                <wp:inline distT="0" distB="0" distL="0" distR="0" wp14:anchorId="7A290AA9" wp14:editId="138AF41A">
                  <wp:extent cx="2178050" cy="2349500"/>
                  <wp:effectExtent l="0" t="0" r="0" b="0"/>
                  <wp:docPr id="2146922390" name="image50.png" descr="A screenshot of a computer&#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50.png" descr="A screenshot of a computer&#10;&#10;Description automatically generated"/>
                          <pic:cNvPicPr preferRelativeResize="0"/>
                        </pic:nvPicPr>
                        <pic:blipFill>
                          <a:blip r:embed="rId297" cstate="print">
                            <a:extLst>
                              <a:ext uri="{28A0092B-C50C-407E-A947-70E740481C1C}">
                                <a14:useLocalDpi xmlns:a14="http://schemas.microsoft.com/office/drawing/2010/main"/>
                              </a:ext>
                            </a:extLst>
                          </a:blip>
                          <a:srcRect/>
                          <a:stretch>
                            <a:fillRect/>
                          </a:stretch>
                        </pic:blipFill>
                        <pic:spPr>
                          <a:xfrm>
                            <a:off x="0" y="0"/>
                            <a:ext cx="2178050" cy="2349500"/>
                          </a:xfrm>
                          <a:prstGeom prst="rect">
                            <a:avLst/>
                          </a:prstGeom>
                          <a:ln/>
                        </pic:spPr>
                      </pic:pic>
                    </a:graphicData>
                  </a:graphic>
                </wp:inline>
              </w:drawing>
            </w:r>
          </w:p>
        </w:tc>
        <w:tc>
          <w:tcPr>
            <w:tcW w:w="4675" w:type="dxa"/>
          </w:tcPr>
          <w:p w14:paraId="6D8CF620" w14:textId="77777777" w:rsidR="00C55049" w:rsidRDefault="00C14403">
            <w:pPr>
              <w:spacing w:after="120"/>
            </w:pPr>
            <w:r>
              <w:t>Form A</w:t>
            </w:r>
          </w:p>
          <w:p w14:paraId="53CB0E41" w14:textId="77777777" w:rsidR="00C55049" w:rsidRDefault="00C14403">
            <w:pPr>
              <w:spacing w:after="120"/>
            </w:pPr>
            <w:r>
              <w:rPr>
                <w:noProof/>
              </w:rPr>
              <w:drawing>
                <wp:inline distT="0" distB="0" distL="0" distR="0" wp14:anchorId="54C342EA" wp14:editId="61EAF10F">
                  <wp:extent cx="2292651" cy="2578860"/>
                  <wp:effectExtent l="0" t="0" r="0" b="0"/>
                  <wp:docPr id="2146922388" name="image49.png" descr="A chart with numbers and letters&#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0" name="image49.png" descr="A chart with numbers and letters&#10;&#10;Description automatically generated with medium confidence"/>
                          <pic:cNvPicPr preferRelativeResize="0"/>
                        </pic:nvPicPr>
                        <pic:blipFill>
                          <a:blip r:embed="rId298" cstate="print">
                            <a:extLst>
                              <a:ext uri="{28A0092B-C50C-407E-A947-70E740481C1C}">
                                <a14:useLocalDpi xmlns:a14="http://schemas.microsoft.com/office/drawing/2010/main"/>
                              </a:ext>
                            </a:extLst>
                          </a:blip>
                          <a:srcRect/>
                          <a:stretch>
                            <a:fillRect/>
                          </a:stretch>
                        </pic:blipFill>
                        <pic:spPr>
                          <a:xfrm>
                            <a:off x="0" y="0"/>
                            <a:ext cx="2292651" cy="2578860"/>
                          </a:xfrm>
                          <a:prstGeom prst="rect">
                            <a:avLst/>
                          </a:prstGeom>
                          <a:ln/>
                        </pic:spPr>
                      </pic:pic>
                    </a:graphicData>
                  </a:graphic>
                </wp:inline>
              </w:drawing>
            </w:r>
          </w:p>
        </w:tc>
      </w:tr>
      <w:tr w:rsidR="00C55049" w14:paraId="58E4E7F0" w14:textId="77777777">
        <w:tc>
          <w:tcPr>
            <w:tcW w:w="4675" w:type="dxa"/>
          </w:tcPr>
          <w:p w14:paraId="7230906E" w14:textId="77777777" w:rsidR="00C55049" w:rsidRDefault="00C14403">
            <w:pPr>
              <w:spacing w:after="120"/>
            </w:pPr>
            <w:r>
              <w:t xml:space="preserve">Form B (FADs) </w:t>
            </w:r>
            <w:r>
              <w:rPr>
                <w:noProof/>
              </w:rPr>
              <w:drawing>
                <wp:inline distT="0" distB="0" distL="0" distR="0" wp14:anchorId="0D2EB56D" wp14:editId="53F2DC6E">
                  <wp:extent cx="2089395" cy="2215073"/>
                  <wp:effectExtent l="0" t="0" r="0" b="0"/>
                  <wp:docPr id="2146922394" name="image48.png" descr="A close-up of a form&#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48.png" descr="A close-up of a form&#10;&#10;Description automatically generated"/>
                          <pic:cNvPicPr preferRelativeResize="0"/>
                        </pic:nvPicPr>
                        <pic:blipFill>
                          <a:blip r:embed="rId299" cstate="print">
                            <a:extLst>
                              <a:ext uri="{28A0092B-C50C-407E-A947-70E740481C1C}">
                                <a14:useLocalDpi xmlns:a14="http://schemas.microsoft.com/office/drawing/2010/main"/>
                              </a:ext>
                            </a:extLst>
                          </a:blip>
                          <a:srcRect/>
                          <a:stretch>
                            <a:fillRect/>
                          </a:stretch>
                        </pic:blipFill>
                        <pic:spPr>
                          <a:xfrm>
                            <a:off x="0" y="0"/>
                            <a:ext cx="2089395" cy="2215073"/>
                          </a:xfrm>
                          <a:prstGeom prst="rect">
                            <a:avLst/>
                          </a:prstGeom>
                          <a:ln/>
                        </pic:spPr>
                      </pic:pic>
                    </a:graphicData>
                  </a:graphic>
                </wp:inline>
              </w:drawing>
            </w:r>
          </w:p>
        </w:tc>
        <w:tc>
          <w:tcPr>
            <w:tcW w:w="4675" w:type="dxa"/>
          </w:tcPr>
          <w:p w14:paraId="4C21CC03" w14:textId="77777777" w:rsidR="00C55049" w:rsidRDefault="00C14403">
            <w:pPr>
              <w:spacing w:after="120"/>
            </w:pPr>
            <w:r>
              <w:t>Form C (User Conflicts)</w:t>
            </w:r>
          </w:p>
          <w:p w14:paraId="479C7943" w14:textId="77777777" w:rsidR="00C55049" w:rsidRDefault="00C14403">
            <w:pPr>
              <w:spacing w:after="120"/>
            </w:pPr>
            <w:r>
              <w:rPr>
                <w:noProof/>
              </w:rPr>
              <w:drawing>
                <wp:inline distT="0" distB="0" distL="0" distR="0" wp14:anchorId="26FF4CE4" wp14:editId="2B359402">
                  <wp:extent cx="2360852" cy="2351921"/>
                  <wp:effectExtent l="0" t="0" r="0" b="0"/>
                  <wp:docPr id="2146922392" name="image42.png" descr="A group of people in a conflict form&#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0" name="image42.png" descr="A group of people in a conflict form&#10;&#10;Description automatically generated with medium confidence"/>
                          <pic:cNvPicPr preferRelativeResize="0"/>
                        </pic:nvPicPr>
                        <pic:blipFill>
                          <a:blip r:embed="rId300" cstate="print">
                            <a:extLst>
                              <a:ext uri="{28A0092B-C50C-407E-A947-70E740481C1C}">
                                <a14:useLocalDpi xmlns:a14="http://schemas.microsoft.com/office/drawing/2010/main"/>
                              </a:ext>
                            </a:extLst>
                          </a:blip>
                          <a:srcRect/>
                          <a:stretch>
                            <a:fillRect/>
                          </a:stretch>
                        </pic:blipFill>
                        <pic:spPr>
                          <a:xfrm>
                            <a:off x="0" y="0"/>
                            <a:ext cx="2360852" cy="2351921"/>
                          </a:xfrm>
                          <a:prstGeom prst="rect">
                            <a:avLst/>
                          </a:prstGeom>
                          <a:ln/>
                        </pic:spPr>
                      </pic:pic>
                    </a:graphicData>
                  </a:graphic>
                </wp:inline>
              </w:drawing>
            </w:r>
          </w:p>
        </w:tc>
      </w:tr>
    </w:tbl>
    <w:p w14:paraId="60A2D1E7" w14:textId="77777777" w:rsidR="00C55049" w:rsidRDefault="00C55049"/>
    <w:p w14:paraId="615B8473" w14:textId="77777777" w:rsidR="00C55049" w:rsidRDefault="00C55049"/>
    <w:p w14:paraId="0EF52172" w14:textId="77777777" w:rsidR="00C55049" w:rsidRDefault="00C55049"/>
    <w:p w14:paraId="6D10DAF1" w14:textId="77777777" w:rsidR="00C55049" w:rsidRDefault="00C55049"/>
    <w:p w14:paraId="3AAC4929" w14:textId="77777777" w:rsidR="00C55049" w:rsidRDefault="00C55049"/>
    <w:p w14:paraId="7E7F7C3D" w14:textId="77777777" w:rsidR="00C55049" w:rsidRDefault="00C55049"/>
    <w:p w14:paraId="7BCE21E6" w14:textId="77777777" w:rsidR="00C55049" w:rsidRDefault="00C55049"/>
    <w:p w14:paraId="2DF76A91" w14:textId="77777777" w:rsidR="00C55049" w:rsidRDefault="00C55049"/>
    <w:p w14:paraId="07C019D1" w14:textId="77777777" w:rsidR="00C55049" w:rsidRDefault="00C55049"/>
    <w:p w14:paraId="6FAB11EF" w14:textId="77777777" w:rsidR="00C55049" w:rsidRDefault="00C14403">
      <w:pPr>
        <w:pStyle w:val="Heading3"/>
      </w:pPr>
      <w:bookmarkStart w:id="50" w:name="_Toc230080518"/>
      <w:r>
        <w:t>Appendix 7. Digital data collection instructions</w:t>
      </w:r>
      <w:bookmarkEnd w:id="50"/>
    </w:p>
    <w:tbl>
      <w:tblPr>
        <w:tblStyle w:val="affffff3"/>
        <w:tblW w:w="9350" w:type="dxa"/>
        <w:tblBorders>
          <w:top w:val="nil"/>
          <w:left w:val="nil"/>
          <w:bottom w:val="nil"/>
          <w:right w:val="nil"/>
          <w:insideH w:val="nil"/>
          <w:insideV w:val="nil"/>
        </w:tblBorders>
        <w:tblLayout w:type="fixed"/>
        <w:tblLook w:val="0400" w:firstRow="0" w:lastRow="0" w:firstColumn="0" w:lastColumn="0" w:noHBand="0" w:noVBand="1"/>
      </w:tblPr>
      <w:tblGrid>
        <w:gridCol w:w="4675"/>
        <w:gridCol w:w="4675"/>
      </w:tblGrid>
      <w:tr w:rsidR="00C55049" w14:paraId="535DB092" w14:textId="77777777">
        <w:tc>
          <w:tcPr>
            <w:tcW w:w="4675" w:type="dxa"/>
          </w:tcPr>
          <w:p w14:paraId="10DBE1B5" w14:textId="77777777" w:rsidR="00C55049" w:rsidRDefault="00C14403">
            <w:pPr>
              <w:spacing w:after="120"/>
            </w:pPr>
            <w:r>
              <w:rPr>
                <w:noProof/>
              </w:rPr>
              <w:drawing>
                <wp:inline distT="0" distB="0" distL="0" distR="0" wp14:anchorId="417BC7A6" wp14:editId="44A70A9D">
                  <wp:extent cx="2591250" cy="3657600"/>
                  <wp:effectExtent l="9525" t="9525" r="9525" b="9525"/>
                  <wp:docPr id="2146922382" name="image29.png"/>
                  <wp:cNvGraphicFramePr/>
                  <a:graphic xmlns:a="http://schemas.openxmlformats.org/drawingml/2006/main">
                    <a:graphicData uri="http://schemas.openxmlformats.org/drawingml/2006/picture">
                      <pic:pic xmlns:pic="http://schemas.openxmlformats.org/drawingml/2006/picture">
                        <pic:nvPicPr>
                          <pic:cNvPr id="0" name="image29.png"/>
                          <pic:cNvPicPr preferRelativeResize="0"/>
                        </pic:nvPicPr>
                        <pic:blipFill>
                          <a:blip r:embed="rId301" cstate="print">
                            <a:extLst>
                              <a:ext uri="{28A0092B-C50C-407E-A947-70E740481C1C}">
                                <a14:useLocalDpi xmlns:a14="http://schemas.microsoft.com/office/drawing/2010/main"/>
                              </a:ext>
                            </a:extLst>
                          </a:blip>
                          <a:srcRect/>
                          <a:stretch>
                            <a:fillRect/>
                          </a:stretch>
                        </pic:blipFill>
                        <pic:spPr>
                          <a:xfrm>
                            <a:off x="0" y="0"/>
                            <a:ext cx="2591250" cy="3657600"/>
                          </a:xfrm>
                          <a:prstGeom prst="rect">
                            <a:avLst/>
                          </a:prstGeom>
                          <a:ln w="9525">
                            <a:solidFill>
                              <a:srgbClr val="000000"/>
                            </a:solidFill>
                            <a:prstDash val="solid"/>
                          </a:ln>
                        </pic:spPr>
                      </pic:pic>
                    </a:graphicData>
                  </a:graphic>
                </wp:inline>
              </w:drawing>
            </w:r>
          </w:p>
        </w:tc>
        <w:tc>
          <w:tcPr>
            <w:tcW w:w="4675" w:type="dxa"/>
          </w:tcPr>
          <w:p w14:paraId="5E6E952C" w14:textId="77777777" w:rsidR="00C55049" w:rsidRDefault="00C14403">
            <w:pPr>
              <w:spacing w:after="120"/>
            </w:pPr>
            <w:r>
              <w:rPr>
                <w:noProof/>
              </w:rPr>
              <w:drawing>
                <wp:inline distT="0" distB="0" distL="0" distR="0" wp14:anchorId="574F04AC" wp14:editId="0D7319F2">
                  <wp:extent cx="2657936" cy="3657600"/>
                  <wp:effectExtent l="9525" t="9525" r="9525" b="9525"/>
                  <wp:docPr id="2146922380" name="image37.png"/>
                  <wp:cNvGraphicFramePr/>
                  <a:graphic xmlns:a="http://schemas.openxmlformats.org/drawingml/2006/main">
                    <a:graphicData uri="http://schemas.openxmlformats.org/drawingml/2006/picture">
                      <pic:pic xmlns:pic="http://schemas.openxmlformats.org/drawingml/2006/picture">
                        <pic:nvPicPr>
                          <pic:cNvPr id="0" name="image37.png"/>
                          <pic:cNvPicPr preferRelativeResize="0"/>
                        </pic:nvPicPr>
                        <pic:blipFill>
                          <a:blip r:embed="rId302" cstate="print">
                            <a:extLst>
                              <a:ext uri="{28A0092B-C50C-407E-A947-70E740481C1C}">
                                <a14:useLocalDpi xmlns:a14="http://schemas.microsoft.com/office/drawing/2010/main"/>
                              </a:ext>
                            </a:extLst>
                          </a:blip>
                          <a:srcRect/>
                          <a:stretch>
                            <a:fillRect/>
                          </a:stretch>
                        </pic:blipFill>
                        <pic:spPr>
                          <a:xfrm>
                            <a:off x="0" y="0"/>
                            <a:ext cx="2657936" cy="3657600"/>
                          </a:xfrm>
                          <a:prstGeom prst="rect">
                            <a:avLst/>
                          </a:prstGeom>
                          <a:ln w="9525">
                            <a:solidFill>
                              <a:srgbClr val="000000"/>
                            </a:solidFill>
                            <a:prstDash val="solid"/>
                          </a:ln>
                        </pic:spPr>
                      </pic:pic>
                    </a:graphicData>
                  </a:graphic>
                </wp:inline>
              </w:drawing>
            </w:r>
          </w:p>
        </w:tc>
      </w:tr>
      <w:tr w:rsidR="00C55049" w14:paraId="16F75239" w14:textId="77777777">
        <w:tc>
          <w:tcPr>
            <w:tcW w:w="4675" w:type="dxa"/>
          </w:tcPr>
          <w:p w14:paraId="4C4BA6FB" w14:textId="77777777" w:rsidR="00C55049" w:rsidRDefault="00C14403">
            <w:pPr>
              <w:spacing w:after="120"/>
            </w:pPr>
            <w:r>
              <w:rPr>
                <w:noProof/>
              </w:rPr>
              <w:drawing>
                <wp:inline distT="0" distB="0" distL="0" distR="0" wp14:anchorId="13B71C21" wp14:editId="72BECED7">
                  <wp:extent cx="2591250" cy="3657600"/>
                  <wp:effectExtent l="9525" t="9525" r="9525" b="9525"/>
                  <wp:docPr id="2146922386" name="image44.png"/>
                  <wp:cNvGraphicFramePr/>
                  <a:graphic xmlns:a="http://schemas.openxmlformats.org/drawingml/2006/main">
                    <a:graphicData uri="http://schemas.openxmlformats.org/drawingml/2006/picture">
                      <pic:pic xmlns:pic="http://schemas.openxmlformats.org/drawingml/2006/picture">
                        <pic:nvPicPr>
                          <pic:cNvPr id="0" name="image44.png"/>
                          <pic:cNvPicPr preferRelativeResize="0"/>
                        </pic:nvPicPr>
                        <pic:blipFill>
                          <a:blip r:embed="rId303" cstate="print">
                            <a:extLst>
                              <a:ext uri="{28A0092B-C50C-407E-A947-70E740481C1C}">
                                <a14:useLocalDpi xmlns:a14="http://schemas.microsoft.com/office/drawing/2010/main"/>
                              </a:ext>
                            </a:extLst>
                          </a:blip>
                          <a:srcRect/>
                          <a:stretch>
                            <a:fillRect/>
                          </a:stretch>
                        </pic:blipFill>
                        <pic:spPr>
                          <a:xfrm>
                            <a:off x="0" y="0"/>
                            <a:ext cx="2591250" cy="3657600"/>
                          </a:xfrm>
                          <a:prstGeom prst="rect">
                            <a:avLst/>
                          </a:prstGeom>
                          <a:ln w="9525">
                            <a:solidFill>
                              <a:srgbClr val="000000"/>
                            </a:solidFill>
                            <a:prstDash val="solid"/>
                          </a:ln>
                        </pic:spPr>
                      </pic:pic>
                    </a:graphicData>
                  </a:graphic>
                </wp:inline>
              </w:drawing>
            </w:r>
          </w:p>
        </w:tc>
        <w:tc>
          <w:tcPr>
            <w:tcW w:w="4675" w:type="dxa"/>
          </w:tcPr>
          <w:p w14:paraId="0D51D223" w14:textId="77777777" w:rsidR="00C55049" w:rsidRDefault="00C14403">
            <w:pPr>
              <w:spacing w:after="120"/>
            </w:pPr>
            <w:r>
              <w:rPr>
                <w:noProof/>
              </w:rPr>
              <w:drawing>
                <wp:inline distT="0" distB="0" distL="0" distR="0" wp14:anchorId="1D11F86E" wp14:editId="55746435">
                  <wp:extent cx="2657936" cy="3657600"/>
                  <wp:effectExtent l="9525" t="9525" r="9525" b="9525"/>
                  <wp:docPr id="2146922384" name="image36.png"/>
                  <wp:cNvGraphicFramePr/>
                  <a:graphic xmlns:a="http://schemas.openxmlformats.org/drawingml/2006/main">
                    <a:graphicData uri="http://schemas.openxmlformats.org/drawingml/2006/picture">
                      <pic:pic xmlns:pic="http://schemas.openxmlformats.org/drawingml/2006/picture">
                        <pic:nvPicPr>
                          <pic:cNvPr id="0" name="image36.png"/>
                          <pic:cNvPicPr preferRelativeResize="0"/>
                        </pic:nvPicPr>
                        <pic:blipFill>
                          <a:blip r:embed="rId304" cstate="print">
                            <a:extLst>
                              <a:ext uri="{28A0092B-C50C-407E-A947-70E740481C1C}">
                                <a14:useLocalDpi xmlns:a14="http://schemas.microsoft.com/office/drawing/2010/main"/>
                              </a:ext>
                            </a:extLst>
                          </a:blip>
                          <a:srcRect/>
                          <a:stretch>
                            <a:fillRect/>
                          </a:stretch>
                        </pic:blipFill>
                        <pic:spPr>
                          <a:xfrm>
                            <a:off x="0" y="0"/>
                            <a:ext cx="2657936" cy="3657600"/>
                          </a:xfrm>
                          <a:prstGeom prst="rect">
                            <a:avLst/>
                          </a:prstGeom>
                          <a:ln w="9525">
                            <a:solidFill>
                              <a:srgbClr val="000000"/>
                            </a:solidFill>
                            <a:prstDash val="solid"/>
                          </a:ln>
                        </pic:spPr>
                      </pic:pic>
                    </a:graphicData>
                  </a:graphic>
                </wp:inline>
              </w:drawing>
            </w:r>
          </w:p>
        </w:tc>
      </w:tr>
      <w:tr w:rsidR="00C55049" w14:paraId="220ECC2C" w14:textId="77777777">
        <w:tc>
          <w:tcPr>
            <w:tcW w:w="4675" w:type="dxa"/>
          </w:tcPr>
          <w:p w14:paraId="291A0F74" w14:textId="77777777" w:rsidR="00C55049" w:rsidRDefault="00C14403">
            <w:pPr>
              <w:spacing w:after="120"/>
            </w:pPr>
            <w:r>
              <w:rPr>
                <w:noProof/>
              </w:rPr>
              <w:drawing>
                <wp:inline distT="0" distB="0" distL="0" distR="0" wp14:anchorId="6D3533B2" wp14:editId="2D0D29D4">
                  <wp:extent cx="2562670" cy="3657600"/>
                  <wp:effectExtent l="9525" t="9525" r="9525" b="9525"/>
                  <wp:docPr id="2146922377" name="image33.png"/>
                  <wp:cNvGraphicFramePr/>
                  <a:graphic xmlns:a="http://schemas.openxmlformats.org/drawingml/2006/main">
                    <a:graphicData uri="http://schemas.openxmlformats.org/drawingml/2006/picture">
                      <pic:pic xmlns:pic="http://schemas.openxmlformats.org/drawingml/2006/picture">
                        <pic:nvPicPr>
                          <pic:cNvPr id="0" name="image33.png"/>
                          <pic:cNvPicPr preferRelativeResize="0"/>
                        </pic:nvPicPr>
                        <pic:blipFill>
                          <a:blip r:embed="rId305" cstate="print">
                            <a:extLst>
                              <a:ext uri="{28A0092B-C50C-407E-A947-70E740481C1C}">
                                <a14:useLocalDpi xmlns:a14="http://schemas.microsoft.com/office/drawing/2010/main"/>
                              </a:ext>
                            </a:extLst>
                          </a:blip>
                          <a:srcRect/>
                          <a:stretch>
                            <a:fillRect/>
                          </a:stretch>
                        </pic:blipFill>
                        <pic:spPr>
                          <a:xfrm>
                            <a:off x="0" y="0"/>
                            <a:ext cx="2562670" cy="3657600"/>
                          </a:xfrm>
                          <a:prstGeom prst="rect">
                            <a:avLst/>
                          </a:prstGeom>
                          <a:ln w="9525">
                            <a:solidFill>
                              <a:srgbClr val="000000"/>
                            </a:solidFill>
                            <a:prstDash val="solid"/>
                          </a:ln>
                        </pic:spPr>
                      </pic:pic>
                    </a:graphicData>
                  </a:graphic>
                </wp:inline>
              </w:drawing>
            </w:r>
          </w:p>
        </w:tc>
        <w:tc>
          <w:tcPr>
            <w:tcW w:w="4675" w:type="dxa"/>
          </w:tcPr>
          <w:p w14:paraId="67CF9833" w14:textId="77777777" w:rsidR="00C55049" w:rsidRDefault="00C14403">
            <w:pPr>
              <w:spacing w:after="120"/>
            </w:pPr>
            <w:r>
              <w:rPr>
                <w:noProof/>
              </w:rPr>
              <w:drawing>
                <wp:inline distT="0" distB="0" distL="0" distR="0" wp14:anchorId="6D0A6EB9" wp14:editId="44469EB3">
                  <wp:extent cx="2629356" cy="3657600"/>
                  <wp:effectExtent l="9525" t="9525" r="9525" b="9525"/>
                  <wp:docPr id="2146922418" name="image74.png"/>
                  <wp:cNvGraphicFramePr/>
                  <a:graphic xmlns:a="http://schemas.openxmlformats.org/drawingml/2006/main">
                    <a:graphicData uri="http://schemas.openxmlformats.org/drawingml/2006/picture">
                      <pic:pic xmlns:pic="http://schemas.openxmlformats.org/drawingml/2006/picture">
                        <pic:nvPicPr>
                          <pic:cNvPr id="0" name="image74.png"/>
                          <pic:cNvPicPr preferRelativeResize="0"/>
                        </pic:nvPicPr>
                        <pic:blipFill>
                          <a:blip r:embed="rId306" cstate="print">
                            <a:extLst>
                              <a:ext uri="{28A0092B-C50C-407E-A947-70E740481C1C}">
                                <a14:useLocalDpi xmlns:a14="http://schemas.microsoft.com/office/drawing/2010/main"/>
                              </a:ext>
                            </a:extLst>
                          </a:blip>
                          <a:srcRect/>
                          <a:stretch>
                            <a:fillRect/>
                          </a:stretch>
                        </pic:blipFill>
                        <pic:spPr>
                          <a:xfrm>
                            <a:off x="0" y="0"/>
                            <a:ext cx="2629356" cy="3657600"/>
                          </a:xfrm>
                          <a:prstGeom prst="rect">
                            <a:avLst/>
                          </a:prstGeom>
                          <a:ln w="9525">
                            <a:solidFill>
                              <a:srgbClr val="000000"/>
                            </a:solidFill>
                            <a:prstDash val="solid"/>
                          </a:ln>
                        </pic:spPr>
                      </pic:pic>
                    </a:graphicData>
                  </a:graphic>
                </wp:inline>
              </w:drawing>
            </w:r>
          </w:p>
        </w:tc>
      </w:tr>
      <w:tr w:rsidR="00C55049" w14:paraId="76296670" w14:textId="77777777">
        <w:tc>
          <w:tcPr>
            <w:tcW w:w="4675" w:type="dxa"/>
          </w:tcPr>
          <w:p w14:paraId="2CBB8030" w14:textId="77777777" w:rsidR="00C55049" w:rsidRDefault="00C14403">
            <w:pPr>
              <w:spacing w:after="120"/>
            </w:pPr>
            <w:r>
              <w:rPr>
                <w:noProof/>
              </w:rPr>
              <w:drawing>
                <wp:inline distT="0" distB="0" distL="0" distR="0" wp14:anchorId="64431DA7" wp14:editId="7DD58DB2">
                  <wp:extent cx="2582172" cy="3657600"/>
                  <wp:effectExtent l="9525" t="9525" r="9525" b="9525"/>
                  <wp:docPr id="2146922417" name="image67.png"/>
                  <wp:cNvGraphicFramePr/>
                  <a:graphic xmlns:a="http://schemas.openxmlformats.org/drawingml/2006/main">
                    <a:graphicData uri="http://schemas.openxmlformats.org/drawingml/2006/picture">
                      <pic:pic xmlns:pic="http://schemas.openxmlformats.org/drawingml/2006/picture">
                        <pic:nvPicPr>
                          <pic:cNvPr id="0" name="image67.png"/>
                          <pic:cNvPicPr preferRelativeResize="0"/>
                        </pic:nvPicPr>
                        <pic:blipFill>
                          <a:blip r:embed="rId307" cstate="print">
                            <a:extLst>
                              <a:ext uri="{28A0092B-C50C-407E-A947-70E740481C1C}">
                                <a14:useLocalDpi xmlns:a14="http://schemas.microsoft.com/office/drawing/2010/main"/>
                              </a:ext>
                            </a:extLst>
                          </a:blip>
                          <a:srcRect/>
                          <a:stretch>
                            <a:fillRect/>
                          </a:stretch>
                        </pic:blipFill>
                        <pic:spPr>
                          <a:xfrm>
                            <a:off x="0" y="0"/>
                            <a:ext cx="2582172" cy="3657600"/>
                          </a:xfrm>
                          <a:prstGeom prst="rect">
                            <a:avLst/>
                          </a:prstGeom>
                          <a:ln w="9525">
                            <a:solidFill>
                              <a:srgbClr val="000000"/>
                            </a:solidFill>
                            <a:prstDash val="solid"/>
                          </a:ln>
                        </pic:spPr>
                      </pic:pic>
                    </a:graphicData>
                  </a:graphic>
                </wp:inline>
              </w:drawing>
            </w:r>
          </w:p>
        </w:tc>
        <w:tc>
          <w:tcPr>
            <w:tcW w:w="4675" w:type="dxa"/>
          </w:tcPr>
          <w:p w14:paraId="303180DD" w14:textId="77777777" w:rsidR="00C55049" w:rsidRDefault="00C55049">
            <w:pPr>
              <w:spacing w:after="120"/>
            </w:pPr>
          </w:p>
        </w:tc>
      </w:tr>
    </w:tbl>
    <w:p w14:paraId="2D4BD3D2" w14:textId="77777777" w:rsidR="00C55049" w:rsidRDefault="00C55049"/>
    <w:p w14:paraId="5109DFF4" w14:textId="77777777" w:rsidR="00C55049" w:rsidRDefault="00C14403">
      <w:pPr>
        <w:pStyle w:val="Heading3"/>
      </w:pPr>
      <w:bookmarkStart w:id="51" w:name="_Toc230080519"/>
      <w:r>
        <w:t>Appendix 8. The contact list used to request input through interviews, emails, and during the participatory mapping exercise.</w:t>
      </w:r>
      <w:bookmarkEnd w:id="51"/>
      <w:r>
        <w:t xml:space="preserve"> </w:t>
      </w:r>
    </w:p>
    <w:tbl>
      <w:tblPr>
        <w:tblStyle w:val="affffff4"/>
        <w:tblW w:w="9800" w:type="dxa"/>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75"/>
        <w:gridCol w:w="3870"/>
        <w:gridCol w:w="2160"/>
        <w:gridCol w:w="1795"/>
      </w:tblGrid>
      <w:tr w:rsidR="00C55049" w14:paraId="69347C49" w14:textId="77777777">
        <w:trPr>
          <w:trHeight w:val="290"/>
          <w:tblHeader/>
          <w:jc w:val="right"/>
        </w:trPr>
        <w:tc>
          <w:tcPr>
            <w:tcW w:w="1975" w:type="dxa"/>
          </w:tcPr>
          <w:p w14:paraId="02E1641E" w14:textId="77777777" w:rsidR="00C55049" w:rsidRDefault="00C14403">
            <w:pPr>
              <w:spacing w:line="278" w:lineRule="auto"/>
              <w:rPr>
                <w:b/>
                <w:sz w:val="20"/>
                <w:szCs w:val="20"/>
              </w:rPr>
            </w:pPr>
            <w:r>
              <w:rPr>
                <w:b/>
                <w:sz w:val="20"/>
                <w:szCs w:val="20"/>
              </w:rPr>
              <w:t>NAME</w:t>
            </w:r>
          </w:p>
        </w:tc>
        <w:tc>
          <w:tcPr>
            <w:tcW w:w="3870" w:type="dxa"/>
          </w:tcPr>
          <w:p w14:paraId="1BCA8986" w14:textId="77777777" w:rsidR="00C55049" w:rsidRDefault="00C14403">
            <w:pPr>
              <w:spacing w:line="278" w:lineRule="auto"/>
              <w:rPr>
                <w:b/>
                <w:sz w:val="20"/>
                <w:szCs w:val="20"/>
              </w:rPr>
            </w:pPr>
            <w:r>
              <w:rPr>
                <w:b/>
                <w:sz w:val="20"/>
                <w:szCs w:val="20"/>
              </w:rPr>
              <w:t>ORGANISATION</w:t>
            </w:r>
          </w:p>
        </w:tc>
        <w:tc>
          <w:tcPr>
            <w:tcW w:w="2160" w:type="dxa"/>
          </w:tcPr>
          <w:p w14:paraId="440A9D1E" w14:textId="77777777" w:rsidR="00C55049" w:rsidRDefault="00C14403">
            <w:pPr>
              <w:spacing w:line="278" w:lineRule="auto"/>
              <w:rPr>
                <w:b/>
                <w:sz w:val="20"/>
                <w:szCs w:val="20"/>
              </w:rPr>
            </w:pPr>
            <w:r>
              <w:rPr>
                <w:b/>
                <w:sz w:val="20"/>
                <w:szCs w:val="20"/>
              </w:rPr>
              <w:t>Method</w:t>
            </w:r>
          </w:p>
        </w:tc>
        <w:tc>
          <w:tcPr>
            <w:tcW w:w="1795" w:type="dxa"/>
          </w:tcPr>
          <w:p w14:paraId="663A64A8" w14:textId="77777777" w:rsidR="00C55049" w:rsidRDefault="00C14403">
            <w:pPr>
              <w:spacing w:line="278" w:lineRule="auto"/>
              <w:rPr>
                <w:b/>
                <w:sz w:val="20"/>
                <w:szCs w:val="20"/>
              </w:rPr>
            </w:pPr>
            <w:r>
              <w:rPr>
                <w:b/>
                <w:sz w:val="20"/>
                <w:szCs w:val="20"/>
              </w:rPr>
              <w:t>Gender*</w:t>
            </w:r>
          </w:p>
        </w:tc>
      </w:tr>
      <w:tr w:rsidR="00C55049" w14:paraId="3A4A69BA" w14:textId="77777777">
        <w:trPr>
          <w:trHeight w:val="290"/>
          <w:jc w:val="right"/>
        </w:trPr>
        <w:tc>
          <w:tcPr>
            <w:tcW w:w="1975" w:type="dxa"/>
          </w:tcPr>
          <w:p w14:paraId="1D90F502" w14:textId="77777777" w:rsidR="00C55049" w:rsidRDefault="00C14403">
            <w:pPr>
              <w:spacing w:line="278" w:lineRule="auto"/>
              <w:rPr>
                <w:sz w:val="20"/>
                <w:szCs w:val="20"/>
              </w:rPr>
            </w:pPr>
            <w:r>
              <w:rPr>
                <w:sz w:val="20"/>
                <w:szCs w:val="20"/>
              </w:rPr>
              <w:t>Shelly Cox</w:t>
            </w:r>
          </w:p>
        </w:tc>
        <w:tc>
          <w:tcPr>
            <w:tcW w:w="3870" w:type="dxa"/>
          </w:tcPr>
          <w:p w14:paraId="5D140433" w14:textId="77777777" w:rsidR="00C55049" w:rsidRDefault="00C14403">
            <w:pPr>
              <w:spacing w:line="278" w:lineRule="auto"/>
              <w:rPr>
                <w:sz w:val="20"/>
                <w:szCs w:val="20"/>
              </w:rPr>
            </w:pPr>
            <w:r>
              <w:rPr>
                <w:sz w:val="20"/>
                <w:szCs w:val="20"/>
              </w:rPr>
              <w:t>BFD</w:t>
            </w:r>
          </w:p>
        </w:tc>
        <w:tc>
          <w:tcPr>
            <w:tcW w:w="2160" w:type="dxa"/>
          </w:tcPr>
          <w:p w14:paraId="63F1F463" w14:textId="77777777" w:rsidR="00C55049" w:rsidRDefault="00C14403">
            <w:pPr>
              <w:spacing w:line="278" w:lineRule="auto"/>
              <w:rPr>
                <w:sz w:val="20"/>
                <w:szCs w:val="20"/>
              </w:rPr>
            </w:pPr>
            <w:r>
              <w:rPr>
                <w:sz w:val="20"/>
                <w:szCs w:val="20"/>
              </w:rPr>
              <w:t>In-person interview</w:t>
            </w:r>
          </w:p>
        </w:tc>
        <w:tc>
          <w:tcPr>
            <w:tcW w:w="1795" w:type="dxa"/>
          </w:tcPr>
          <w:p w14:paraId="54396E54" w14:textId="77777777" w:rsidR="00C55049" w:rsidRDefault="00C14403">
            <w:pPr>
              <w:spacing w:line="278" w:lineRule="auto"/>
              <w:rPr>
                <w:sz w:val="20"/>
                <w:szCs w:val="20"/>
              </w:rPr>
            </w:pPr>
            <w:r>
              <w:rPr>
                <w:sz w:val="20"/>
                <w:szCs w:val="20"/>
              </w:rPr>
              <w:t>F</w:t>
            </w:r>
          </w:p>
        </w:tc>
      </w:tr>
      <w:tr w:rsidR="00C55049" w14:paraId="5E3B4E0A" w14:textId="77777777">
        <w:trPr>
          <w:trHeight w:val="290"/>
          <w:jc w:val="right"/>
        </w:trPr>
        <w:tc>
          <w:tcPr>
            <w:tcW w:w="1975" w:type="dxa"/>
          </w:tcPr>
          <w:p w14:paraId="53C6DCE9" w14:textId="77777777" w:rsidR="00C55049" w:rsidRDefault="00C14403">
            <w:pPr>
              <w:spacing w:line="278" w:lineRule="auto"/>
              <w:rPr>
                <w:sz w:val="20"/>
                <w:szCs w:val="20"/>
              </w:rPr>
            </w:pPr>
            <w:r>
              <w:rPr>
                <w:sz w:val="20"/>
                <w:szCs w:val="20"/>
              </w:rPr>
              <w:t>Colvin Taylor</w:t>
            </w:r>
          </w:p>
        </w:tc>
        <w:tc>
          <w:tcPr>
            <w:tcW w:w="3870" w:type="dxa"/>
          </w:tcPr>
          <w:p w14:paraId="0F15B668" w14:textId="77777777" w:rsidR="00C55049" w:rsidRDefault="00C14403">
            <w:pPr>
              <w:spacing w:line="278" w:lineRule="auto"/>
              <w:rPr>
                <w:sz w:val="20"/>
                <w:szCs w:val="20"/>
              </w:rPr>
            </w:pPr>
            <w:r>
              <w:rPr>
                <w:sz w:val="20"/>
                <w:szCs w:val="20"/>
              </w:rPr>
              <w:t>BFD</w:t>
            </w:r>
          </w:p>
        </w:tc>
        <w:tc>
          <w:tcPr>
            <w:tcW w:w="2160" w:type="dxa"/>
          </w:tcPr>
          <w:p w14:paraId="4F036C80" w14:textId="77777777" w:rsidR="00C55049" w:rsidRDefault="00C14403">
            <w:pPr>
              <w:spacing w:line="278" w:lineRule="auto"/>
              <w:rPr>
                <w:sz w:val="20"/>
                <w:szCs w:val="20"/>
              </w:rPr>
            </w:pPr>
            <w:r>
              <w:rPr>
                <w:sz w:val="20"/>
                <w:szCs w:val="20"/>
              </w:rPr>
              <w:t>In-person interview</w:t>
            </w:r>
          </w:p>
        </w:tc>
        <w:tc>
          <w:tcPr>
            <w:tcW w:w="1795" w:type="dxa"/>
          </w:tcPr>
          <w:p w14:paraId="51665798" w14:textId="77777777" w:rsidR="00C55049" w:rsidRDefault="00C14403">
            <w:pPr>
              <w:spacing w:line="278" w:lineRule="auto"/>
              <w:rPr>
                <w:sz w:val="20"/>
                <w:szCs w:val="20"/>
              </w:rPr>
            </w:pPr>
            <w:r>
              <w:rPr>
                <w:sz w:val="20"/>
                <w:szCs w:val="20"/>
              </w:rPr>
              <w:t>M</w:t>
            </w:r>
          </w:p>
        </w:tc>
      </w:tr>
      <w:tr w:rsidR="00C55049" w14:paraId="1B5E4C71" w14:textId="77777777">
        <w:trPr>
          <w:trHeight w:val="290"/>
          <w:jc w:val="right"/>
        </w:trPr>
        <w:tc>
          <w:tcPr>
            <w:tcW w:w="1975" w:type="dxa"/>
          </w:tcPr>
          <w:p w14:paraId="242DBE16" w14:textId="77777777" w:rsidR="00C55049" w:rsidRDefault="00C14403">
            <w:pPr>
              <w:spacing w:line="278" w:lineRule="auto"/>
              <w:rPr>
                <w:sz w:val="20"/>
                <w:szCs w:val="20"/>
              </w:rPr>
            </w:pPr>
            <w:r>
              <w:rPr>
                <w:sz w:val="20"/>
                <w:szCs w:val="20"/>
              </w:rPr>
              <w:t>Adriel Jackman</w:t>
            </w:r>
          </w:p>
        </w:tc>
        <w:tc>
          <w:tcPr>
            <w:tcW w:w="3870" w:type="dxa"/>
          </w:tcPr>
          <w:p w14:paraId="09E20D6A" w14:textId="77777777" w:rsidR="00C55049" w:rsidRDefault="00C14403">
            <w:pPr>
              <w:spacing w:line="278" w:lineRule="auto"/>
              <w:rPr>
                <w:sz w:val="20"/>
                <w:szCs w:val="20"/>
              </w:rPr>
            </w:pPr>
            <w:r>
              <w:rPr>
                <w:sz w:val="20"/>
                <w:szCs w:val="20"/>
              </w:rPr>
              <w:t>BFD</w:t>
            </w:r>
          </w:p>
        </w:tc>
        <w:tc>
          <w:tcPr>
            <w:tcW w:w="2160" w:type="dxa"/>
          </w:tcPr>
          <w:p w14:paraId="4029508F" w14:textId="77777777" w:rsidR="00C55049" w:rsidRDefault="00C14403">
            <w:pPr>
              <w:spacing w:line="278" w:lineRule="auto"/>
              <w:rPr>
                <w:sz w:val="20"/>
                <w:szCs w:val="20"/>
              </w:rPr>
            </w:pPr>
            <w:r>
              <w:rPr>
                <w:sz w:val="20"/>
                <w:szCs w:val="20"/>
              </w:rPr>
              <w:t>In-person interview</w:t>
            </w:r>
          </w:p>
        </w:tc>
        <w:tc>
          <w:tcPr>
            <w:tcW w:w="1795" w:type="dxa"/>
          </w:tcPr>
          <w:p w14:paraId="0C044882" w14:textId="77777777" w:rsidR="00C55049" w:rsidRDefault="00C14403">
            <w:pPr>
              <w:spacing w:line="278" w:lineRule="auto"/>
              <w:rPr>
                <w:sz w:val="20"/>
                <w:szCs w:val="20"/>
              </w:rPr>
            </w:pPr>
            <w:r>
              <w:rPr>
                <w:sz w:val="20"/>
                <w:szCs w:val="20"/>
              </w:rPr>
              <w:t>M</w:t>
            </w:r>
          </w:p>
        </w:tc>
      </w:tr>
      <w:tr w:rsidR="00C55049" w14:paraId="5EFC9B76" w14:textId="77777777">
        <w:trPr>
          <w:trHeight w:val="290"/>
          <w:jc w:val="right"/>
        </w:trPr>
        <w:tc>
          <w:tcPr>
            <w:tcW w:w="1975" w:type="dxa"/>
          </w:tcPr>
          <w:p w14:paraId="0BA73AC9" w14:textId="77777777" w:rsidR="00C55049" w:rsidRDefault="00C14403">
            <w:pPr>
              <w:spacing w:line="278" w:lineRule="auto"/>
              <w:rPr>
                <w:sz w:val="20"/>
                <w:szCs w:val="20"/>
              </w:rPr>
            </w:pPr>
            <w:r>
              <w:rPr>
                <w:sz w:val="20"/>
                <w:szCs w:val="20"/>
              </w:rPr>
              <w:t>Jalisa King</w:t>
            </w:r>
          </w:p>
        </w:tc>
        <w:tc>
          <w:tcPr>
            <w:tcW w:w="3870" w:type="dxa"/>
          </w:tcPr>
          <w:p w14:paraId="2986D92F" w14:textId="77777777" w:rsidR="00C55049" w:rsidRDefault="00C14403">
            <w:pPr>
              <w:spacing w:line="278" w:lineRule="auto"/>
              <w:rPr>
                <w:sz w:val="20"/>
                <w:szCs w:val="20"/>
              </w:rPr>
            </w:pPr>
            <w:r>
              <w:rPr>
                <w:sz w:val="20"/>
                <w:szCs w:val="20"/>
              </w:rPr>
              <w:t>BFD</w:t>
            </w:r>
          </w:p>
        </w:tc>
        <w:tc>
          <w:tcPr>
            <w:tcW w:w="2160" w:type="dxa"/>
          </w:tcPr>
          <w:p w14:paraId="3546A156" w14:textId="77777777" w:rsidR="00C55049" w:rsidRDefault="00C14403">
            <w:pPr>
              <w:spacing w:line="278" w:lineRule="auto"/>
              <w:rPr>
                <w:sz w:val="20"/>
                <w:szCs w:val="20"/>
              </w:rPr>
            </w:pPr>
            <w:r>
              <w:rPr>
                <w:sz w:val="20"/>
                <w:szCs w:val="20"/>
              </w:rPr>
              <w:t>In-person interview</w:t>
            </w:r>
          </w:p>
        </w:tc>
        <w:tc>
          <w:tcPr>
            <w:tcW w:w="1795" w:type="dxa"/>
          </w:tcPr>
          <w:p w14:paraId="71A84219" w14:textId="77777777" w:rsidR="00C55049" w:rsidRDefault="00C14403">
            <w:pPr>
              <w:spacing w:line="278" w:lineRule="auto"/>
              <w:rPr>
                <w:sz w:val="20"/>
                <w:szCs w:val="20"/>
              </w:rPr>
            </w:pPr>
            <w:r>
              <w:rPr>
                <w:sz w:val="20"/>
                <w:szCs w:val="20"/>
              </w:rPr>
              <w:t>F</w:t>
            </w:r>
          </w:p>
        </w:tc>
      </w:tr>
      <w:tr w:rsidR="00C55049" w14:paraId="55A7EC31" w14:textId="77777777">
        <w:trPr>
          <w:trHeight w:val="290"/>
          <w:jc w:val="right"/>
        </w:trPr>
        <w:tc>
          <w:tcPr>
            <w:tcW w:w="1975" w:type="dxa"/>
          </w:tcPr>
          <w:p w14:paraId="1BE4EABE" w14:textId="77777777" w:rsidR="00C55049" w:rsidRDefault="00C14403">
            <w:pPr>
              <w:spacing w:line="278" w:lineRule="auto"/>
              <w:rPr>
                <w:sz w:val="20"/>
                <w:szCs w:val="20"/>
              </w:rPr>
            </w:pPr>
            <w:r>
              <w:rPr>
                <w:sz w:val="20"/>
                <w:szCs w:val="20"/>
              </w:rPr>
              <w:t>Christopher Parker</w:t>
            </w:r>
          </w:p>
        </w:tc>
        <w:tc>
          <w:tcPr>
            <w:tcW w:w="3870" w:type="dxa"/>
          </w:tcPr>
          <w:p w14:paraId="380E2B94" w14:textId="77777777" w:rsidR="00C55049" w:rsidRDefault="00C14403">
            <w:pPr>
              <w:spacing w:line="278" w:lineRule="auto"/>
              <w:rPr>
                <w:sz w:val="20"/>
                <w:szCs w:val="20"/>
              </w:rPr>
            </w:pPr>
            <w:r>
              <w:rPr>
                <w:sz w:val="20"/>
                <w:szCs w:val="20"/>
              </w:rPr>
              <w:t>BFD</w:t>
            </w:r>
          </w:p>
        </w:tc>
        <w:tc>
          <w:tcPr>
            <w:tcW w:w="2160" w:type="dxa"/>
          </w:tcPr>
          <w:p w14:paraId="12AA9B38" w14:textId="77777777" w:rsidR="00C55049" w:rsidRDefault="00C14403">
            <w:pPr>
              <w:spacing w:line="278" w:lineRule="auto"/>
              <w:rPr>
                <w:sz w:val="20"/>
                <w:szCs w:val="20"/>
              </w:rPr>
            </w:pPr>
            <w:r>
              <w:rPr>
                <w:sz w:val="20"/>
                <w:szCs w:val="20"/>
              </w:rPr>
              <w:t>In-person interview</w:t>
            </w:r>
          </w:p>
        </w:tc>
        <w:tc>
          <w:tcPr>
            <w:tcW w:w="1795" w:type="dxa"/>
          </w:tcPr>
          <w:p w14:paraId="36116DA4" w14:textId="77777777" w:rsidR="00C55049" w:rsidRDefault="00C14403">
            <w:pPr>
              <w:spacing w:line="278" w:lineRule="auto"/>
              <w:rPr>
                <w:sz w:val="20"/>
                <w:szCs w:val="20"/>
              </w:rPr>
            </w:pPr>
            <w:r>
              <w:rPr>
                <w:sz w:val="20"/>
                <w:szCs w:val="20"/>
              </w:rPr>
              <w:t>M</w:t>
            </w:r>
          </w:p>
        </w:tc>
      </w:tr>
      <w:tr w:rsidR="00C55049" w14:paraId="1A8B00D0" w14:textId="77777777">
        <w:trPr>
          <w:trHeight w:val="290"/>
          <w:jc w:val="right"/>
        </w:trPr>
        <w:tc>
          <w:tcPr>
            <w:tcW w:w="1975" w:type="dxa"/>
          </w:tcPr>
          <w:p w14:paraId="261CF5CF" w14:textId="77777777" w:rsidR="00C55049" w:rsidRDefault="00C14403">
            <w:pPr>
              <w:spacing w:line="278" w:lineRule="auto"/>
              <w:rPr>
                <w:sz w:val="20"/>
                <w:szCs w:val="20"/>
              </w:rPr>
            </w:pPr>
            <w:r>
              <w:rPr>
                <w:sz w:val="20"/>
                <w:szCs w:val="20"/>
              </w:rPr>
              <w:t>Richard Suckoo</w:t>
            </w:r>
          </w:p>
        </w:tc>
        <w:tc>
          <w:tcPr>
            <w:tcW w:w="3870" w:type="dxa"/>
          </w:tcPr>
          <w:p w14:paraId="400ED027" w14:textId="77777777" w:rsidR="00C55049" w:rsidRDefault="00C14403">
            <w:pPr>
              <w:spacing w:line="278" w:lineRule="auto"/>
              <w:rPr>
                <w:sz w:val="20"/>
                <w:szCs w:val="20"/>
              </w:rPr>
            </w:pPr>
            <w:r>
              <w:rPr>
                <w:sz w:val="20"/>
                <w:szCs w:val="20"/>
              </w:rPr>
              <w:t>CZMU</w:t>
            </w:r>
          </w:p>
        </w:tc>
        <w:tc>
          <w:tcPr>
            <w:tcW w:w="2160" w:type="dxa"/>
          </w:tcPr>
          <w:p w14:paraId="13544CBA" w14:textId="77777777" w:rsidR="00C55049" w:rsidRDefault="00C14403">
            <w:pPr>
              <w:spacing w:line="278" w:lineRule="auto"/>
              <w:rPr>
                <w:sz w:val="20"/>
                <w:szCs w:val="20"/>
              </w:rPr>
            </w:pPr>
            <w:r>
              <w:rPr>
                <w:sz w:val="20"/>
                <w:szCs w:val="20"/>
              </w:rPr>
              <w:t>In-person interview</w:t>
            </w:r>
          </w:p>
        </w:tc>
        <w:tc>
          <w:tcPr>
            <w:tcW w:w="1795" w:type="dxa"/>
          </w:tcPr>
          <w:p w14:paraId="241025E8" w14:textId="77777777" w:rsidR="00C55049" w:rsidRDefault="00C14403">
            <w:pPr>
              <w:spacing w:line="278" w:lineRule="auto"/>
              <w:rPr>
                <w:sz w:val="20"/>
                <w:szCs w:val="20"/>
              </w:rPr>
            </w:pPr>
            <w:r>
              <w:rPr>
                <w:sz w:val="20"/>
                <w:szCs w:val="20"/>
              </w:rPr>
              <w:t>M</w:t>
            </w:r>
          </w:p>
        </w:tc>
      </w:tr>
      <w:tr w:rsidR="00C55049" w14:paraId="30FCAD85" w14:textId="77777777">
        <w:trPr>
          <w:trHeight w:val="290"/>
          <w:jc w:val="right"/>
        </w:trPr>
        <w:tc>
          <w:tcPr>
            <w:tcW w:w="1975" w:type="dxa"/>
          </w:tcPr>
          <w:p w14:paraId="61AAE2A2" w14:textId="77777777" w:rsidR="00C55049" w:rsidRDefault="00C14403">
            <w:pPr>
              <w:spacing w:line="278" w:lineRule="auto"/>
              <w:rPr>
                <w:sz w:val="20"/>
                <w:szCs w:val="20"/>
              </w:rPr>
            </w:pPr>
            <w:r>
              <w:rPr>
                <w:sz w:val="20"/>
                <w:szCs w:val="20"/>
              </w:rPr>
              <w:t>Allison Wiggins</w:t>
            </w:r>
          </w:p>
        </w:tc>
        <w:tc>
          <w:tcPr>
            <w:tcW w:w="3870" w:type="dxa"/>
          </w:tcPr>
          <w:p w14:paraId="73C54E18" w14:textId="77777777" w:rsidR="00C55049" w:rsidRDefault="00C14403">
            <w:pPr>
              <w:spacing w:line="278" w:lineRule="auto"/>
              <w:rPr>
                <w:sz w:val="20"/>
                <w:szCs w:val="20"/>
              </w:rPr>
            </w:pPr>
            <w:r>
              <w:rPr>
                <w:sz w:val="20"/>
                <w:szCs w:val="20"/>
              </w:rPr>
              <w:t>CZMU</w:t>
            </w:r>
          </w:p>
        </w:tc>
        <w:tc>
          <w:tcPr>
            <w:tcW w:w="2160" w:type="dxa"/>
          </w:tcPr>
          <w:p w14:paraId="7351E879" w14:textId="77777777" w:rsidR="00C55049" w:rsidRDefault="00C14403">
            <w:pPr>
              <w:spacing w:line="278" w:lineRule="auto"/>
              <w:rPr>
                <w:sz w:val="20"/>
                <w:szCs w:val="20"/>
              </w:rPr>
            </w:pPr>
            <w:r>
              <w:rPr>
                <w:sz w:val="20"/>
                <w:szCs w:val="20"/>
              </w:rPr>
              <w:t>Not available</w:t>
            </w:r>
          </w:p>
        </w:tc>
        <w:tc>
          <w:tcPr>
            <w:tcW w:w="1795" w:type="dxa"/>
          </w:tcPr>
          <w:p w14:paraId="2850709B" w14:textId="77777777" w:rsidR="00C55049" w:rsidRDefault="00C55049">
            <w:pPr>
              <w:spacing w:line="278" w:lineRule="auto"/>
              <w:rPr>
                <w:sz w:val="20"/>
                <w:szCs w:val="20"/>
              </w:rPr>
            </w:pPr>
          </w:p>
        </w:tc>
      </w:tr>
      <w:tr w:rsidR="00C55049" w14:paraId="669A8670" w14:textId="77777777">
        <w:trPr>
          <w:trHeight w:val="290"/>
          <w:jc w:val="right"/>
        </w:trPr>
        <w:tc>
          <w:tcPr>
            <w:tcW w:w="1975" w:type="dxa"/>
          </w:tcPr>
          <w:p w14:paraId="68999E88" w14:textId="77777777" w:rsidR="00C55049" w:rsidRDefault="00C14403">
            <w:pPr>
              <w:spacing w:line="278" w:lineRule="auto"/>
              <w:rPr>
                <w:sz w:val="20"/>
                <w:szCs w:val="20"/>
              </w:rPr>
            </w:pPr>
            <w:r>
              <w:rPr>
                <w:sz w:val="20"/>
                <w:szCs w:val="20"/>
              </w:rPr>
              <w:t>Jehroum Wood</w:t>
            </w:r>
          </w:p>
        </w:tc>
        <w:tc>
          <w:tcPr>
            <w:tcW w:w="3870" w:type="dxa"/>
          </w:tcPr>
          <w:p w14:paraId="6863B1BA" w14:textId="77777777" w:rsidR="00C55049" w:rsidRDefault="00C14403">
            <w:pPr>
              <w:spacing w:line="278" w:lineRule="auto"/>
              <w:rPr>
                <w:sz w:val="20"/>
                <w:szCs w:val="20"/>
              </w:rPr>
            </w:pPr>
            <w:r>
              <w:rPr>
                <w:sz w:val="20"/>
                <w:szCs w:val="20"/>
              </w:rPr>
              <w:t>CZMU</w:t>
            </w:r>
          </w:p>
        </w:tc>
        <w:tc>
          <w:tcPr>
            <w:tcW w:w="2160" w:type="dxa"/>
          </w:tcPr>
          <w:p w14:paraId="53A6231B" w14:textId="77777777" w:rsidR="00C55049" w:rsidRDefault="00C14403">
            <w:pPr>
              <w:spacing w:line="278" w:lineRule="auto"/>
              <w:rPr>
                <w:sz w:val="20"/>
                <w:szCs w:val="20"/>
              </w:rPr>
            </w:pPr>
            <w:r>
              <w:rPr>
                <w:sz w:val="20"/>
                <w:szCs w:val="20"/>
              </w:rPr>
              <w:t>In-person interview</w:t>
            </w:r>
          </w:p>
        </w:tc>
        <w:tc>
          <w:tcPr>
            <w:tcW w:w="1795" w:type="dxa"/>
          </w:tcPr>
          <w:p w14:paraId="279DAA49" w14:textId="77777777" w:rsidR="00C55049" w:rsidRDefault="00C14403">
            <w:pPr>
              <w:spacing w:line="278" w:lineRule="auto"/>
              <w:rPr>
                <w:sz w:val="20"/>
                <w:szCs w:val="20"/>
              </w:rPr>
            </w:pPr>
            <w:r>
              <w:rPr>
                <w:sz w:val="20"/>
                <w:szCs w:val="20"/>
              </w:rPr>
              <w:t>M</w:t>
            </w:r>
          </w:p>
        </w:tc>
      </w:tr>
      <w:tr w:rsidR="00C55049" w14:paraId="447FB070" w14:textId="77777777">
        <w:trPr>
          <w:trHeight w:val="290"/>
          <w:jc w:val="right"/>
        </w:trPr>
        <w:tc>
          <w:tcPr>
            <w:tcW w:w="1975" w:type="dxa"/>
          </w:tcPr>
          <w:p w14:paraId="5124614F" w14:textId="77777777" w:rsidR="00C55049" w:rsidRDefault="00C14403">
            <w:pPr>
              <w:spacing w:line="278" w:lineRule="auto"/>
              <w:rPr>
                <w:sz w:val="20"/>
                <w:szCs w:val="20"/>
              </w:rPr>
            </w:pPr>
            <w:r>
              <w:rPr>
                <w:sz w:val="20"/>
                <w:szCs w:val="20"/>
              </w:rPr>
              <w:t>Ismail Desai</w:t>
            </w:r>
          </w:p>
        </w:tc>
        <w:tc>
          <w:tcPr>
            <w:tcW w:w="3870" w:type="dxa"/>
          </w:tcPr>
          <w:p w14:paraId="7BB5FFBE" w14:textId="77777777" w:rsidR="00C55049" w:rsidRDefault="00C14403">
            <w:pPr>
              <w:spacing w:line="278" w:lineRule="auto"/>
              <w:rPr>
                <w:sz w:val="20"/>
                <w:szCs w:val="20"/>
              </w:rPr>
            </w:pPr>
            <w:r>
              <w:rPr>
                <w:sz w:val="20"/>
                <w:szCs w:val="20"/>
              </w:rPr>
              <w:t>CZMU</w:t>
            </w:r>
          </w:p>
        </w:tc>
        <w:tc>
          <w:tcPr>
            <w:tcW w:w="2160" w:type="dxa"/>
          </w:tcPr>
          <w:p w14:paraId="10211962" w14:textId="77777777" w:rsidR="00C55049" w:rsidRDefault="00C14403">
            <w:pPr>
              <w:spacing w:line="278" w:lineRule="auto"/>
              <w:rPr>
                <w:sz w:val="20"/>
                <w:szCs w:val="20"/>
              </w:rPr>
            </w:pPr>
            <w:r>
              <w:rPr>
                <w:sz w:val="20"/>
                <w:szCs w:val="20"/>
              </w:rPr>
              <w:t>In-person interview</w:t>
            </w:r>
          </w:p>
        </w:tc>
        <w:tc>
          <w:tcPr>
            <w:tcW w:w="1795" w:type="dxa"/>
          </w:tcPr>
          <w:p w14:paraId="60D773BB" w14:textId="77777777" w:rsidR="00C55049" w:rsidRDefault="00C14403">
            <w:pPr>
              <w:spacing w:line="278" w:lineRule="auto"/>
              <w:rPr>
                <w:sz w:val="20"/>
                <w:szCs w:val="20"/>
              </w:rPr>
            </w:pPr>
            <w:r>
              <w:rPr>
                <w:sz w:val="20"/>
                <w:szCs w:val="20"/>
              </w:rPr>
              <w:t>M</w:t>
            </w:r>
          </w:p>
        </w:tc>
      </w:tr>
      <w:tr w:rsidR="00C55049" w14:paraId="7EAB4D05" w14:textId="77777777">
        <w:trPr>
          <w:trHeight w:val="290"/>
          <w:jc w:val="right"/>
        </w:trPr>
        <w:tc>
          <w:tcPr>
            <w:tcW w:w="1975" w:type="dxa"/>
          </w:tcPr>
          <w:p w14:paraId="71A09AEA" w14:textId="77777777" w:rsidR="00C55049" w:rsidRDefault="00C14403">
            <w:pPr>
              <w:spacing w:line="278" w:lineRule="auto"/>
              <w:rPr>
                <w:sz w:val="20"/>
                <w:szCs w:val="20"/>
              </w:rPr>
            </w:pPr>
            <w:r>
              <w:rPr>
                <w:sz w:val="20"/>
                <w:szCs w:val="20"/>
              </w:rPr>
              <w:t>Ramon Roach</w:t>
            </w:r>
          </w:p>
        </w:tc>
        <w:tc>
          <w:tcPr>
            <w:tcW w:w="3870" w:type="dxa"/>
          </w:tcPr>
          <w:p w14:paraId="3964083B" w14:textId="77777777" w:rsidR="00C55049" w:rsidRDefault="00C14403">
            <w:pPr>
              <w:spacing w:line="278" w:lineRule="auto"/>
              <w:rPr>
                <w:sz w:val="20"/>
                <w:szCs w:val="20"/>
              </w:rPr>
            </w:pPr>
            <w:r>
              <w:rPr>
                <w:sz w:val="20"/>
                <w:szCs w:val="20"/>
              </w:rPr>
              <w:t>CZMU</w:t>
            </w:r>
          </w:p>
        </w:tc>
        <w:tc>
          <w:tcPr>
            <w:tcW w:w="2160" w:type="dxa"/>
          </w:tcPr>
          <w:p w14:paraId="4D9C97C6" w14:textId="77777777" w:rsidR="00C55049" w:rsidRDefault="00C14403">
            <w:pPr>
              <w:spacing w:line="278" w:lineRule="auto"/>
              <w:rPr>
                <w:sz w:val="20"/>
                <w:szCs w:val="20"/>
              </w:rPr>
            </w:pPr>
            <w:r>
              <w:rPr>
                <w:sz w:val="20"/>
                <w:szCs w:val="20"/>
              </w:rPr>
              <w:t>In-person interview</w:t>
            </w:r>
          </w:p>
        </w:tc>
        <w:tc>
          <w:tcPr>
            <w:tcW w:w="1795" w:type="dxa"/>
          </w:tcPr>
          <w:p w14:paraId="0B7766B1" w14:textId="77777777" w:rsidR="00C55049" w:rsidRDefault="00C14403">
            <w:pPr>
              <w:spacing w:line="278" w:lineRule="auto"/>
              <w:rPr>
                <w:sz w:val="20"/>
                <w:szCs w:val="20"/>
              </w:rPr>
            </w:pPr>
            <w:r>
              <w:rPr>
                <w:sz w:val="20"/>
                <w:szCs w:val="20"/>
              </w:rPr>
              <w:t>M</w:t>
            </w:r>
          </w:p>
        </w:tc>
      </w:tr>
      <w:tr w:rsidR="00C55049" w14:paraId="06DBD7B1" w14:textId="77777777">
        <w:trPr>
          <w:trHeight w:val="290"/>
          <w:jc w:val="right"/>
        </w:trPr>
        <w:tc>
          <w:tcPr>
            <w:tcW w:w="1975" w:type="dxa"/>
          </w:tcPr>
          <w:p w14:paraId="0CB6A5EA" w14:textId="77777777" w:rsidR="00C55049" w:rsidRDefault="00C14403">
            <w:pPr>
              <w:spacing w:line="278" w:lineRule="auto"/>
              <w:rPr>
                <w:sz w:val="20"/>
                <w:szCs w:val="20"/>
              </w:rPr>
            </w:pPr>
            <w:r>
              <w:rPr>
                <w:sz w:val="20"/>
                <w:szCs w:val="20"/>
              </w:rPr>
              <w:t>Fabian Hunte</w:t>
            </w:r>
          </w:p>
        </w:tc>
        <w:tc>
          <w:tcPr>
            <w:tcW w:w="3870" w:type="dxa"/>
          </w:tcPr>
          <w:p w14:paraId="5607C777" w14:textId="77777777" w:rsidR="00C55049" w:rsidRDefault="00C14403">
            <w:pPr>
              <w:spacing w:line="278" w:lineRule="auto"/>
              <w:rPr>
                <w:sz w:val="20"/>
                <w:szCs w:val="20"/>
              </w:rPr>
            </w:pPr>
            <w:r>
              <w:rPr>
                <w:sz w:val="20"/>
                <w:szCs w:val="20"/>
              </w:rPr>
              <w:t>CZMU</w:t>
            </w:r>
          </w:p>
        </w:tc>
        <w:tc>
          <w:tcPr>
            <w:tcW w:w="2160" w:type="dxa"/>
          </w:tcPr>
          <w:p w14:paraId="037C08AF" w14:textId="77777777" w:rsidR="00C55049" w:rsidRDefault="00C14403">
            <w:pPr>
              <w:spacing w:line="278" w:lineRule="auto"/>
              <w:rPr>
                <w:sz w:val="20"/>
                <w:szCs w:val="20"/>
              </w:rPr>
            </w:pPr>
            <w:r>
              <w:rPr>
                <w:sz w:val="20"/>
                <w:szCs w:val="20"/>
              </w:rPr>
              <w:t>In-person interview</w:t>
            </w:r>
          </w:p>
        </w:tc>
        <w:tc>
          <w:tcPr>
            <w:tcW w:w="1795" w:type="dxa"/>
          </w:tcPr>
          <w:p w14:paraId="4865DCFE" w14:textId="77777777" w:rsidR="00C55049" w:rsidRDefault="00C14403">
            <w:pPr>
              <w:spacing w:line="278" w:lineRule="auto"/>
              <w:rPr>
                <w:sz w:val="20"/>
                <w:szCs w:val="20"/>
              </w:rPr>
            </w:pPr>
            <w:r>
              <w:rPr>
                <w:sz w:val="20"/>
                <w:szCs w:val="20"/>
              </w:rPr>
              <w:t>M</w:t>
            </w:r>
          </w:p>
        </w:tc>
      </w:tr>
      <w:tr w:rsidR="00C55049" w14:paraId="7D37F6E2" w14:textId="77777777">
        <w:trPr>
          <w:trHeight w:val="290"/>
          <w:jc w:val="right"/>
        </w:trPr>
        <w:tc>
          <w:tcPr>
            <w:tcW w:w="1975" w:type="dxa"/>
          </w:tcPr>
          <w:p w14:paraId="3AEE457E" w14:textId="77777777" w:rsidR="00C55049" w:rsidRDefault="00C14403">
            <w:pPr>
              <w:spacing w:line="278" w:lineRule="auto"/>
              <w:rPr>
                <w:sz w:val="20"/>
                <w:szCs w:val="20"/>
              </w:rPr>
            </w:pPr>
            <w:r>
              <w:rPr>
                <w:sz w:val="20"/>
                <w:szCs w:val="20"/>
              </w:rPr>
              <w:t>Aaron Gaskin</w:t>
            </w:r>
          </w:p>
        </w:tc>
        <w:tc>
          <w:tcPr>
            <w:tcW w:w="3870" w:type="dxa"/>
          </w:tcPr>
          <w:p w14:paraId="61ECC258" w14:textId="77777777" w:rsidR="00C55049" w:rsidRDefault="00C14403">
            <w:pPr>
              <w:spacing w:line="278" w:lineRule="auto"/>
              <w:rPr>
                <w:sz w:val="20"/>
                <w:szCs w:val="20"/>
              </w:rPr>
            </w:pPr>
            <w:r>
              <w:rPr>
                <w:sz w:val="20"/>
                <w:szCs w:val="20"/>
              </w:rPr>
              <w:t>CZMU</w:t>
            </w:r>
          </w:p>
        </w:tc>
        <w:tc>
          <w:tcPr>
            <w:tcW w:w="2160" w:type="dxa"/>
          </w:tcPr>
          <w:p w14:paraId="52E8A66C" w14:textId="77777777" w:rsidR="00C55049" w:rsidRDefault="00C14403">
            <w:pPr>
              <w:spacing w:line="278" w:lineRule="auto"/>
              <w:rPr>
                <w:sz w:val="20"/>
                <w:szCs w:val="20"/>
              </w:rPr>
            </w:pPr>
            <w:r>
              <w:rPr>
                <w:sz w:val="20"/>
                <w:szCs w:val="20"/>
              </w:rPr>
              <w:t>In-person interview</w:t>
            </w:r>
          </w:p>
        </w:tc>
        <w:tc>
          <w:tcPr>
            <w:tcW w:w="1795" w:type="dxa"/>
          </w:tcPr>
          <w:p w14:paraId="4245721F" w14:textId="77777777" w:rsidR="00C55049" w:rsidRDefault="00C14403">
            <w:pPr>
              <w:spacing w:line="278" w:lineRule="auto"/>
              <w:rPr>
                <w:sz w:val="20"/>
                <w:szCs w:val="20"/>
              </w:rPr>
            </w:pPr>
            <w:r>
              <w:rPr>
                <w:sz w:val="20"/>
                <w:szCs w:val="20"/>
              </w:rPr>
              <w:t>M</w:t>
            </w:r>
          </w:p>
        </w:tc>
      </w:tr>
      <w:tr w:rsidR="00C55049" w14:paraId="73129143" w14:textId="77777777">
        <w:trPr>
          <w:trHeight w:val="290"/>
          <w:jc w:val="right"/>
        </w:trPr>
        <w:tc>
          <w:tcPr>
            <w:tcW w:w="1975" w:type="dxa"/>
          </w:tcPr>
          <w:p w14:paraId="67074452" w14:textId="77777777" w:rsidR="00C55049" w:rsidRDefault="00C14403">
            <w:pPr>
              <w:spacing w:line="278" w:lineRule="auto"/>
              <w:rPr>
                <w:sz w:val="20"/>
                <w:szCs w:val="20"/>
              </w:rPr>
            </w:pPr>
            <w:r>
              <w:rPr>
                <w:sz w:val="20"/>
                <w:szCs w:val="20"/>
              </w:rPr>
              <w:t>Shonee Howell</w:t>
            </w:r>
          </w:p>
        </w:tc>
        <w:tc>
          <w:tcPr>
            <w:tcW w:w="3870" w:type="dxa"/>
          </w:tcPr>
          <w:p w14:paraId="1CD4E052" w14:textId="77777777" w:rsidR="00C55049" w:rsidRDefault="00C14403">
            <w:pPr>
              <w:spacing w:line="278" w:lineRule="auto"/>
              <w:rPr>
                <w:sz w:val="20"/>
                <w:szCs w:val="20"/>
              </w:rPr>
            </w:pPr>
            <w:r>
              <w:rPr>
                <w:sz w:val="20"/>
                <w:szCs w:val="20"/>
              </w:rPr>
              <w:t>CZMU</w:t>
            </w:r>
          </w:p>
        </w:tc>
        <w:tc>
          <w:tcPr>
            <w:tcW w:w="2160" w:type="dxa"/>
          </w:tcPr>
          <w:p w14:paraId="2DAE7E29" w14:textId="77777777" w:rsidR="00C55049" w:rsidRDefault="00C14403">
            <w:pPr>
              <w:spacing w:line="278" w:lineRule="auto"/>
              <w:rPr>
                <w:sz w:val="20"/>
                <w:szCs w:val="20"/>
              </w:rPr>
            </w:pPr>
            <w:r>
              <w:rPr>
                <w:sz w:val="20"/>
                <w:szCs w:val="20"/>
              </w:rPr>
              <w:t>In-person interview</w:t>
            </w:r>
          </w:p>
        </w:tc>
        <w:tc>
          <w:tcPr>
            <w:tcW w:w="1795" w:type="dxa"/>
          </w:tcPr>
          <w:p w14:paraId="1A2AB29B" w14:textId="77777777" w:rsidR="00C55049" w:rsidRDefault="00C14403">
            <w:pPr>
              <w:spacing w:line="278" w:lineRule="auto"/>
              <w:rPr>
                <w:sz w:val="20"/>
                <w:szCs w:val="20"/>
              </w:rPr>
            </w:pPr>
            <w:r>
              <w:rPr>
                <w:sz w:val="20"/>
                <w:szCs w:val="20"/>
              </w:rPr>
              <w:t>F</w:t>
            </w:r>
          </w:p>
        </w:tc>
      </w:tr>
      <w:tr w:rsidR="00C55049" w14:paraId="2933A96E" w14:textId="77777777">
        <w:trPr>
          <w:trHeight w:val="290"/>
          <w:jc w:val="right"/>
        </w:trPr>
        <w:tc>
          <w:tcPr>
            <w:tcW w:w="1975" w:type="dxa"/>
          </w:tcPr>
          <w:p w14:paraId="2A5BB6F2" w14:textId="77777777" w:rsidR="00C55049" w:rsidRDefault="00C14403">
            <w:pPr>
              <w:spacing w:line="278" w:lineRule="auto"/>
              <w:rPr>
                <w:sz w:val="20"/>
                <w:szCs w:val="20"/>
              </w:rPr>
            </w:pPr>
            <w:r>
              <w:rPr>
                <w:sz w:val="20"/>
                <w:szCs w:val="20"/>
              </w:rPr>
              <w:t>Derrick Brathwaite</w:t>
            </w:r>
          </w:p>
        </w:tc>
        <w:tc>
          <w:tcPr>
            <w:tcW w:w="3870" w:type="dxa"/>
          </w:tcPr>
          <w:p w14:paraId="1B862248" w14:textId="77777777" w:rsidR="00C55049" w:rsidRDefault="00C14403">
            <w:pPr>
              <w:spacing w:line="278" w:lineRule="auto"/>
              <w:rPr>
                <w:sz w:val="20"/>
                <w:szCs w:val="20"/>
              </w:rPr>
            </w:pPr>
            <w:r>
              <w:rPr>
                <w:sz w:val="20"/>
                <w:szCs w:val="20"/>
              </w:rPr>
              <w:t>Barbados Coast Guard</w:t>
            </w:r>
          </w:p>
        </w:tc>
        <w:tc>
          <w:tcPr>
            <w:tcW w:w="2160" w:type="dxa"/>
          </w:tcPr>
          <w:p w14:paraId="03DDD8C3" w14:textId="77777777" w:rsidR="00C55049" w:rsidRDefault="00C14403">
            <w:pPr>
              <w:spacing w:line="278" w:lineRule="auto"/>
              <w:rPr>
                <w:sz w:val="20"/>
                <w:szCs w:val="20"/>
              </w:rPr>
            </w:pPr>
            <w:r>
              <w:rPr>
                <w:sz w:val="20"/>
                <w:szCs w:val="20"/>
              </w:rPr>
              <w:t>MSP Project Steering Committee</w:t>
            </w:r>
          </w:p>
        </w:tc>
        <w:tc>
          <w:tcPr>
            <w:tcW w:w="1795" w:type="dxa"/>
          </w:tcPr>
          <w:p w14:paraId="70D15195" w14:textId="77777777" w:rsidR="00C55049" w:rsidRDefault="00C14403">
            <w:pPr>
              <w:spacing w:line="278" w:lineRule="auto"/>
              <w:rPr>
                <w:sz w:val="20"/>
                <w:szCs w:val="20"/>
              </w:rPr>
            </w:pPr>
            <w:r>
              <w:rPr>
                <w:sz w:val="20"/>
                <w:szCs w:val="20"/>
              </w:rPr>
              <w:t>M</w:t>
            </w:r>
          </w:p>
        </w:tc>
      </w:tr>
      <w:tr w:rsidR="00C55049" w14:paraId="4998FD8B" w14:textId="77777777">
        <w:trPr>
          <w:trHeight w:val="290"/>
          <w:jc w:val="right"/>
        </w:trPr>
        <w:tc>
          <w:tcPr>
            <w:tcW w:w="1975" w:type="dxa"/>
          </w:tcPr>
          <w:p w14:paraId="3DF7B4CE" w14:textId="77777777" w:rsidR="00C55049" w:rsidRDefault="00C14403">
            <w:pPr>
              <w:spacing w:line="278" w:lineRule="auto"/>
              <w:rPr>
                <w:sz w:val="20"/>
                <w:szCs w:val="20"/>
              </w:rPr>
            </w:pPr>
            <w:r>
              <w:rPr>
                <w:sz w:val="20"/>
                <w:szCs w:val="20"/>
              </w:rPr>
              <w:t>Leo Brewster</w:t>
            </w:r>
          </w:p>
        </w:tc>
        <w:tc>
          <w:tcPr>
            <w:tcW w:w="3870" w:type="dxa"/>
          </w:tcPr>
          <w:p w14:paraId="62E0267D" w14:textId="77777777" w:rsidR="00C55049" w:rsidRDefault="00C14403">
            <w:pPr>
              <w:spacing w:line="278" w:lineRule="auto"/>
              <w:rPr>
                <w:sz w:val="20"/>
                <w:szCs w:val="20"/>
              </w:rPr>
            </w:pPr>
            <w:r>
              <w:rPr>
                <w:sz w:val="20"/>
                <w:szCs w:val="20"/>
              </w:rPr>
              <w:t>CZMU</w:t>
            </w:r>
          </w:p>
        </w:tc>
        <w:tc>
          <w:tcPr>
            <w:tcW w:w="2160" w:type="dxa"/>
          </w:tcPr>
          <w:p w14:paraId="4C317994" w14:textId="77777777" w:rsidR="00C55049" w:rsidRDefault="00C14403">
            <w:pPr>
              <w:spacing w:line="278" w:lineRule="auto"/>
              <w:rPr>
                <w:sz w:val="20"/>
                <w:szCs w:val="20"/>
              </w:rPr>
            </w:pPr>
            <w:r>
              <w:rPr>
                <w:sz w:val="20"/>
                <w:szCs w:val="20"/>
              </w:rPr>
              <w:t>MSP Committee</w:t>
            </w:r>
          </w:p>
        </w:tc>
        <w:tc>
          <w:tcPr>
            <w:tcW w:w="1795" w:type="dxa"/>
          </w:tcPr>
          <w:p w14:paraId="2111F963" w14:textId="77777777" w:rsidR="00C55049" w:rsidRDefault="00C14403">
            <w:pPr>
              <w:spacing w:line="278" w:lineRule="auto"/>
              <w:rPr>
                <w:sz w:val="20"/>
                <w:szCs w:val="20"/>
              </w:rPr>
            </w:pPr>
            <w:r>
              <w:rPr>
                <w:sz w:val="20"/>
                <w:szCs w:val="20"/>
              </w:rPr>
              <w:t>M</w:t>
            </w:r>
          </w:p>
        </w:tc>
      </w:tr>
      <w:tr w:rsidR="00C55049" w14:paraId="17DD5CBE" w14:textId="77777777">
        <w:trPr>
          <w:trHeight w:val="290"/>
          <w:jc w:val="right"/>
        </w:trPr>
        <w:tc>
          <w:tcPr>
            <w:tcW w:w="1975" w:type="dxa"/>
          </w:tcPr>
          <w:p w14:paraId="0D438847" w14:textId="77777777" w:rsidR="00C55049" w:rsidRDefault="00C14403">
            <w:pPr>
              <w:spacing w:line="278" w:lineRule="auto"/>
              <w:rPr>
                <w:sz w:val="20"/>
                <w:szCs w:val="20"/>
              </w:rPr>
            </w:pPr>
            <w:r>
              <w:rPr>
                <w:sz w:val="20"/>
                <w:szCs w:val="20"/>
              </w:rPr>
              <w:t>Jacqueline Pollard</w:t>
            </w:r>
          </w:p>
        </w:tc>
        <w:tc>
          <w:tcPr>
            <w:tcW w:w="3870" w:type="dxa"/>
          </w:tcPr>
          <w:p w14:paraId="72CFC9E8" w14:textId="77777777" w:rsidR="00C55049" w:rsidRDefault="00C14403">
            <w:pPr>
              <w:spacing w:line="278" w:lineRule="auto"/>
              <w:rPr>
                <w:sz w:val="20"/>
                <w:szCs w:val="20"/>
              </w:rPr>
            </w:pPr>
            <w:r>
              <w:rPr>
                <w:sz w:val="20"/>
                <w:szCs w:val="20"/>
              </w:rPr>
              <w:t>Tourism Ministry</w:t>
            </w:r>
          </w:p>
        </w:tc>
        <w:tc>
          <w:tcPr>
            <w:tcW w:w="2160" w:type="dxa"/>
          </w:tcPr>
          <w:p w14:paraId="2881B960" w14:textId="77777777" w:rsidR="00C55049" w:rsidRDefault="00C14403">
            <w:pPr>
              <w:spacing w:line="278" w:lineRule="auto"/>
              <w:rPr>
                <w:sz w:val="20"/>
                <w:szCs w:val="20"/>
              </w:rPr>
            </w:pPr>
            <w:r>
              <w:rPr>
                <w:sz w:val="20"/>
                <w:szCs w:val="20"/>
              </w:rPr>
              <w:t>MSP Project Steering Committee</w:t>
            </w:r>
          </w:p>
        </w:tc>
        <w:tc>
          <w:tcPr>
            <w:tcW w:w="1795" w:type="dxa"/>
          </w:tcPr>
          <w:p w14:paraId="13B16787" w14:textId="77777777" w:rsidR="00C55049" w:rsidRDefault="00C14403">
            <w:pPr>
              <w:spacing w:line="278" w:lineRule="auto"/>
              <w:rPr>
                <w:sz w:val="20"/>
                <w:szCs w:val="20"/>
              </w:rPr>
            </w:pPr>
            <w:r>
              <w:rPr>
                <w:sz w:val="20"/>
                <w:szCs w:val="20"/>
              </w:rPr>
              <w:t>M</w:t>
            </w:r>
          </w:p>
        </w:tc>
      </w:tr>
      <w:tr w:rsidR="00C55049" w14:paraId="4998BE1C" w14:textId="77777777">
        <w:trPr>
          <w:trHeight w:val="290"/>
          <w:jc w:val="right"/>
        </w:trPr>
        <w:tc>
          <w:tcPr>
            <w:tcW w:w="1975" w:type="dxa"/>
          </w:tcPr>
          <w:p w14:paraId="223BAF6E" w14:textId="77777777" w:rsidR="00C55049" w:rsidRDefault="00C14403">
            <w:pPr>
              <w:spacing w:line="278" w:lineRule="auto"/>
              <w:rPr>
                <w:sz w:val="20"/>
                <w:szCs w:val="20"/>
              </w:rPr>
            </w:pPr>
            <w:r>
              <w:rPr>
                <w:sz w:val="20"/>
                <w:szCs w:val="20"/>
              </w:rPr>
              <w:t>Jamar White</w:t>
            </w:r>
          </w:p>
        </w:tc>
        <w:tc>
          <w:tcPr>
            <w:tcW w:w="3870" w:type="dxa"/>
          </w:tcPr>
          <w:p w14:paraId="66C5D099" w14:textId="77777777" w:rsidR="00C55049" w:rsidRDefault="00C14403">
            <w:pPr>
              <w:spacing w:line="278" w:lineRule="auto"/>
              <w:rPr>
                <w:sz w:val="20"/>
                <w:szCs w:val="20"/>
              </w:rPr>
            </w:pPr>
            <w:r>
              <w:rPr>
                <w:sz w:val="20"/>
                <w:szCs w:val="20"/>
              </w:rPr>
              <w:t>Energy Ministry</w:t>
            </w:r>
          </w:p>
        </w:tc>
        <w:tc>
          <w:tcPr>
            <w:tcW w:w="2160" w:type="dxa"/>
          </w:tcPr>
          <w:p w14:paraId="4DE05BEB" w14:textId="77777777" w:rsidR="00C55049" w:rsidRDefault="00C14403">
            <w:pPr>
              <w:spacing w:line="278" w:lineRule="auto"/>
              <w:rPr>
                <w:sz w:val="20"/>
                <w:szCs w:val="20"/>
              </w:rPr>
            </w:pPr>
            <w:r>
              <w:rPr>
                <w:sz w:val="20"/>
                <w:szCs w:val="20"/>
              </w:rPr>
              <w:t>MSP Project Steering Committee</w:t>
            </w:r>
          </w:p>
        </w:tc>
        <w:tc>
          <w:tcPr>
            <w:tcW w:w="1795" w:type="dxa"/>
          </w:tcPr>
          <w:p w14:paraId="33331426" w14:textId="77777777" w:rsidR="00C55049" w:rsidRDefault="00C14403">
            <w:pPr>
              <w:spacing w:line="278" w:lineRule="auto"/>
              <w:rPr>
                <w:sz w:val="20"/>
                <w:szCs w:val="20"/>
              </w:rPr>
            </w:pPr>
            <w:r>
              <w:rPr>
                <w:sz w:val="20"/>
                <w:szCs w:val="20"/>
              </w:rPr>
              <w:t>M</w:t>
            </w:r>
          </w:p>
        </w:tc>
      </w:tr>
      <w:tr w:rsidR="00C55049" w14:paraId="11FE34A8" w14:textId="77777777">
        <w:trPr>
          <w:trHeight w:val="290"/>
          <w:jc w:val="right"/>
        </w:trPr>
        <w:tc>
          <w:tcPr>
            <w:tcW w:w="1975" w:type="dxa"/>
          </w:tcPr>
          <w:p w14:paraId="03C21CE1" w14:textId="77777777" w:rsidR="00C55049" w:rsidRDefault="00C14403">
            <w:pPr>
              <w:spacing w:line="278" w:lineRule="auto"/>
              <w:rPr>
                <w:sz w:val="20"/>
                <w:szCs w:val="20"/>
              </w:rPr>
            </w:pPr>
            <w:r>
              <w:rPr>
                <w:sz w:val="20"/>
                <w:szCs w:val="20"/>
              </w:rPr>
              <w:t>Maria Pena</w:t>
            </w:r>
          </w:p>
        </w:tc>
        <w:tc>
          <w:tcPr>
            <w:tcW w:w="3870" w:type="dxa"/>
          </w:tcPr>
          <w:p w14:paraId="48DA9C02" w14:textId="77777777" w:rsidR="00C55049" w:rsidRDefault="00C14403">
            <w:pPr>
              <w:spacing w:line="278" w:lineRule="auto"/>
              <w:rPr>
                <w:sz w:val="20"/>
                <w:szCs w:val="20"/>
              </w:rPr>
            </w:pPr>
            <w:r>
              <w:rPr>
                <w:sz w:val="20"/>
                <w:szCs w:val="20"/>
              </w:rPr>
              <w:t>CERMES</w:t>
            </w:r>
          </w:p>
        </w:tc>
        <w:tc>
          <w:tcPr>
            <w:tcW w:w="2160" w:type="dxa"/>
          </w:tcPr>
          <w:p w14:paraId="059FE261" w14:textId="77777777" w:rsidR="00C55049" w:rsidRDefault="00C14403">
            <w:pPr>
              <w:spacing w:line="278" w:lineRule="auto"/>
              <w:rPr>
                <w:sz w:val="20"/>
                <w:szCs w:val="20"/>
              </w:rPr>
            </w:pPr>
            <w:r>
              <w:rPr>
                <w:sz w:val="20"/>
                <w:szCs w:val="20"/>
              </w:rPr>
              <w:t>MSP Project Steering Committee</w:t>
            </w:r>
          </w:p>
        </w:tc>
        <w:tc>
          <w:tcPr>
            <w:tcW w:w="1795" w:type="dxa"/>
          </w:tcPr>
          <w:p w14:paraId="61BC5B0F" w14:textId="77777777" w:rsidR="00C55049" w:rsidRDefault="00C14403">
            <w:pPr>
              <w:spacing w:line="278" w:lineRule="auto"/>
              <w:rPr>
                <w:sz w:val="20"/>
                <w:szCs w:val="20"/>
              </w:rPr>
            </w:pPr>
            <w:r>
              <w:rPr>
                <w:sz w:val="20"/>
                <w:szCs w:val="20"/>
              </w:rPr>
              <w:t>M</w:t>
            </w:r>
          </w:p>
        </w:tc>
      </w:tr>
      <w:tr w:rsidR="00C55049" w14:paraId="0172B914" w14:textId="77777777">
        <w:trPr>
          <w:trHeight w:val="290"/>
          <w:jc w:val="right"/>
        </w:trPr>
        <w:tc>
          <w:tcPr>
            <w:tcW w:w="1975" w:type="dxa"/>
          </w:tcPr>
          <w:p w14:paraId="6036BB37" w14:textId="77777777" w:rsidR="00C55049" w:rsidRDefault="00C14403">
            <w:pPr>
              <w:spacing w:line="278" w:lineRule="auto"/>
              <w:rPr>
                <w:sz w:val="20"/>
                <w:szCs w:val="20"/>
              </w:rPr>
            </w:pPr>
            <w:r>
              <w:rPr>
                <w:sz w:val="20"/>
                <w:szCs w:val="20"/>
              </w:rPr>
              <w:t>Lt Andrew Walcott</w:t>
            </w:r>
          </w:p>
        </w:tc>
        <w:tc>
          <w:tcPr>
            <w:tcW w:w="3870" w:type="dxa"/>
          </w:tcPr>
          <w:p w14:paraId="2EB910F0" w14:textId="77777777" w:rsidR="00C55049" w:rsidRDefault="00C14403">
            <w:pPr>
              <w:spacing w:line="278" w:lineRule="auto"/>
              <w:rPr>
                <w:sz w:val="20"/>
                <w:szCs w:val="20"/>
              </w:rPr>
            </w:pPr>
            <w:r>
              <w:rPr>
                <w:sz w:val="20"/>
                <w:szCs w:val="20"/>
              </w:rPr>
              <w:t>Barbados Coast Guard</w:t>
            </w:r>
          </w:p>
        </w:tc>
        <w:tc>
          <w:tcPr>
            <w:tcW w:w="2160" w:type="dxa"/>
          </w:tcPr>
          <w:p w14:paraId="0CCB8681" w14:textId="77777777" w:rsidR="00C55049" w:rsidRDefault="00C14403">
            <w:pPr>
              <w:spacing w:line="278" w:lineRule="auto"/>
              <w:rPr>
                <w:sz w:val="20"/>
                <w:szCs w:val="20"/>
              </w:rPr>
            </w:pPr>
            <w:r>
              <w:rPr>
                <w:sz w:val="20"/>
                <w:szCs w:val="20"/>
              </w:rPr>
              <w:t>Email unanswered</w:t>
            </w:r>
          </w:p>
        </w:tc>
        <w:tc>
          <w:tcPr>
            <w:tcW w:w="1795" w:type="dxa"/>
          </w:tcPr>
          <w:p w14:paraId="76F3C8FE" w14:textId="77777777" w:rsidR="00C55049" w:rsidRDefault="00C55049">
            <w:pPr>
              <w:spacing w:line="278" w:lineRule="auto"/>
              <w:rPr>
                <w:sz w:val="20"/>
                <w:szCs w:val="20"/>
              </w:rPr>
            </w:pPr>
          </w:p>
        </w:tc>
      </w:tr>
      <w:tr w:rsidR="00C55049" w14:paraId="3A01C2C0" w14:textId="77777777">
        <w:trPr>
          <w:trHeight w:val="290"/>
          <w:jc w:val="right"/>
        </w:trPr>
        <w:tc>
          <w:tcPr>
            <w:tcW w:w="1975" w:type="dxa"/>
          </w:tcPr>
          <w:p w14:paraId="2932F109" w14:textId="77777777" w:rsidR="00C55049" w:rsidRDefault="00C14403">
            <w:pPr>
              <w:spacing w:line="278" w:lineRule="auto"/>
              <w:rPr>
                <w:sz w:val="20"/>
                <w:szCs w:val="20"/>
              </w:rPr>
            </w:pPr>
            <w:r>
              <w:rPr>
                <w:sz w:val="20"/>
                <w:szCs w:val="20"/>
              </w:rPr>
              <w:t>Paul Hamel-Smith</w:t>
            </w:r>
          </w:p>
        </w:tc>
        <w:tc>
          <w:tcPr>
            <w:tcW w:w="3870" w:type="dxa"/>
          </w:tcPr>
          <w:p w14:paraId="2255A5AA" w14:textId="77777777" w:rsidR="00C55049" w:rsidRDefault="00C14403">
            <w:pPr>
              <w:spacing w:line="278" w:lineRule="auto"/>
              <w:rPr>
                <w:sz w:val="20"/>
                <w:szCs w:val="20"/>
              </w:rPr>
            </w:pPr>
            <w:r>
              <w:rPr>
                <w:sz w:val="20"/>
                <w:szCs w:val="20"/>
              </w:rPr>
              <w:t>Barbados Game Fishing Association</w:t>
            </w:r>
          </w:p>
        </w:tc>
        <w:tc>
          <w:tcPr>
            <w:tcW w:w="2160" w:type="dxa"/>
          </w:tcPr>
          <w:p w14:paraId="4AC11CFF" w14:textId="77777777" w:rsidR="00C55049" w:rsidRDefault="00C14403">
            <w:pPr>
              <w:spacing w:line="278" w:lineRule="auto"/>
              <w:rPr>
                <w:sz w:val="20"/>
                <w:szCs w:val="20"/>
              </w:rPr>
            </w:pPr>
            <w:r>
              <w:rPr>
                <w:sz w:val="20"/>
                <w:szCs w:val="20"/>
              </w:rPr>
              <w:t>Email unanswered</w:t>
            </w:r>
          </w:p>
        </w:tc>
        <w:tc>
          <w:tcPr>
            <w:tcW w:w="1795" w:type="dxa"/>
          </w:tcPr>
          <w:p w14:paraId="6D82479A" w14:textId="77777777" w:rsidR="00C55049" w:rsidRDefault="00C55049">
            <w:pPr>
              <w:spacing w:line="278" w:lineRule="auto"/>
              <w:rPr>
                <w:sz w:val="20"/>
                <w:szCs w:val="20"/>
              </w:rPr>
            </w:pPr>
          </w:p>
        </w:tc>
      </w:tr>
      <w:tr w:rsidR="00C55049" w14:paraId="6FF3396C" w14:textId="77777777">
        <w:trPr>
          <w:trHeight w:val="290"/>
          <w:jc w:val="right"/>
        </w:trPr>
        <w:tc>
          <w:tcPr>
            <w:tcW w:w="1975" w:type="dxa"/>
          </w:tcPr>
          <w:p w14:paraId="7099177D" w14:textId="77777777" w:rsidR="00C55049" w:rsidRDefault="00C14403">
            <w:pPr>
              <w:spacing w:line="278" w:lineRule="auto"/>
              <w:rPr>
                <w:sz w:val="20"/>
                <w:szCs w:val="20"/>
              </w:rPr>
            </w:pPr>
            <w:r>
              <w:rPr>
                <w:sz w:val="20"/>
                <w:szCs w:val="20"/>
              </w:rPr>
              <w:t>Susan Mahon</w:t>
            </w:r>
          </w:p>
        </w:tc>
        <w:tc>
          <w:tcPr>
            <w:tcW w:w="3870" w:type="dxa"/>
          </w:tcPr>
          <w:p w14:paraId="3C270B26" w14:textId="77777777" w:rsidR="00C55049" w:rsidRDefault="00C14403">
            <w:pPr>
              <w:spacing w:line="278" w:lineRule="auto"/>
              <w:rPr>
                <w:sz w:val="20"/>
                <w:szCs w:val="20"/>
              </w:rPr>
            </w:pPr>
            <w:r>
              <w:rPr>
                <w:sz w:val="20"/>
                <w:szCs w:val="20"/>
              </w:rPr>
              <w:t>CORALL - Coral Reef Restoration Alliance</w:t>
            </w:r>
          </w:p>
        </w:tc>
        <w:tc>
          <w:tcPr>
            <w:tcW w:w="2160" w:type="dxa"/>
          </w:tcPr>
          <w:p w14:paraId="40E38AA5" w14:textId="77777777" w:rsidR="00C55049" w:rsidRDefault="00C14403">
            <w:pPr>
              <w:spacing w:line="278" w:lineRule="auto"/>
              <w:rPr>
                <w:sz w:val="20"/>
                <w:szCs w:val="20"/>
              </w:rPr>
            </w:pPr>
            <w:r>
              <w:rPr>
                <w:sz w:val="20"/>
                <w:szCs w:val="20"/>
              </w:rPr>
              <w:t>Email unanswered</w:t>
            </w:r>
          </w:p>
        </w:tc>
        <w:tc>
          <w:tcPr>
            <w:tcW w:w="1795" w:type="dxa"/>
          </w:tcPr>
          <w:p w14:paraId="744AAD9C" w14:textId="77777777" w:rsidR="00C55049" w:rsidRDefault="00C55049">
            <w:pPr>
              <w:spacing w:line="278" w:lineRule="auto"/>
              <w:rPr>
                <w:sz w:val="20"/>
                <w:szCs w:val="20"/>
              </w:rPr>
            </w:pPr>
          </w:p>
        </w:tc>
      </w:tr>
      <w:tr w:rsidR="00C55049" w14:paraId="2DD09F84" w14:textId="77777777">
        <w:trPr>
          <w:trHeight w:val="290"/>
          <w:jc w:val="right"/>
        </w:trPr>
        <w:tc>
          <w:tcPr>
            <w:tcW w:w="1975" w:type="dxa"/>
          </w:tcPr>
          <w:p w14:paraId="60EED8E5" w14:textId="77777777" w:rsidR="00C55049" w:rsidRDefault="00C14403">
            <w:pPr>
              <w:spacing w:line="278" w:lineRule="auto"/>
              <w:rPr>
                <w:sz w:val="20"/>
                <w:szCs w:val="20"/>
              </w:rPr>
            </w:pPr>
            <w:r>
              <w:rPr>
                <w:sz w:val="20"/>
                <w:szCs w:val="20"/>
              </w:rPr>
              <w:t>Debbie Roach</w:t>
            </w:r>
          </w:p>
        </w:tc>
        <w:tc>
          <w:tcPr>
            <w:tcW w:w="3870" w:type="dxa"/>
          </w:tcPr>
          <w:p w14:paraId="4603C25A" w14:textId="77777777" w:rsidR="00C55049" w:rsidRDefault="00C14403">
            <w:pPr>
              <w:spacing w:line="278" w:lineRule="auto"/>
              <w:rPr>
                <w:sz w:val="20"/>
                <w:szCs w:val="20"/>
              </w:rPr>
            </w:pPr>
            <w:r>
              <w:rPr>
                <w:sz w:val="20"/>
                <w:szCs w:val="20"/>
              </w:rPr>
              <w:t>CORALL - Coral Reef Restoration Alliance</w:t>
            </w:r>
          </w:p>
        </w:tc>
        <w:tc>
          <w:tcPr>
            <w:tcW w:w="2160" w:type="dxa"/>
          </w:tcPr>
          <w:p w14:paraId="1943C586" w14:textId="77777777" w:rsidR="00C55049" w:rsidRDefault="00C14403">
            <w:pPr>
              <w:spacing w:line="278" w:lineRule="auto"/>
              <w:rPr>
                <w:sz w:val="20"/>
                <w:szCs w:val="20"/>
              </w:rPr>
            </w:pPr>
            <w:r>
              <w:rPr>
                <w:sz w:val="20"/>
                <w:szCs w:val="20"/>
              </w:rPr>
              <w:t>Email unanswered</w:t>
            </w:r>
          </w:p>
        </w:tc>
        <w:tc>
          <w:tcPr>
            <w:tcW w:w="1795" w:type="dxa"/>
          </w:tcPr>
          <w:p w14:paraId="57FD5C73" w14:textId="77777777" w:rsidR="00C55049" w:rsidRDefault="00C55049">
            <w:pPr>
              <w:spacing w:line="278" w:lineRule="auto"/>
              <w:rPr>
                <w:sz w:val="20"/>
                <w:szCs w:val="20"/>
              </w:rPr>
            </w:pPr>
          </w:p>
        </w:tc>
      </w:tr>
      <w:tr w:rsidR="00C55049" w14:paraId="755A43F3" w14:textId="77777777">
        <w:trPr>
          <w:trHeight w:val="290"/>
          <w:jc w:val="right"/>
        </w:trPr>
        <w:tc>
          <w:tcPr>
            <w:tcW w:w="1975" w:type="dxa"/>
          </w:tcPr>
          <w:p w14:paraId="37844878" w14:textId="77777777" w:rsidR="00C55049" w:rsidRDefault="00C14403">
            <w:pPr>
              <w:spacing w:line="278" w:lineRule="auto"/>
              <w:rPr>
                <w:sz w:val="20"/>
                <w:szCs w:val="20"/>
              </w:rPr>
            </w:pPr>
            <w:r>
              <w:rPr>
                <w:sz w:val="20"/>
                <w:szCs w:val="20"/>
              </w:rPr>
              <w:t>Tom Fountain</w:t>
            </w:r>
          </w:p>
        </w:tc>
        <w:tc>
          <w:tcPr>
            <w:tcW w:w="3870" w:type="dxa"/>
          </w:tcPr>
          <w:p w14:paraId="68DD024D" w14:textId="77777777" w:rsidR="00C55049" w:rsidRDefault="00C14403">
            <w:pPr>
              <w:spacing w:line="278" w:lineRule="auto"/>
              <w:rPr>
                <w:sz w:val="20"/>
                <w:szCs w:val="20"/>
              </w:rPr>
            </w:pPr>
            <w:r>
              <w:rPr>
                <w:sz w:val="20"/>
                <w:szCs w:val="20"/>
              </w:rPr>
              <w:t>Barbados Divers Association</w:t>
            </w:r>
          </w:p>
        </w:tc>
        <w:tc>
          <w:tcPr>
            <w:tcW w:w="2160" w:type="dxa"/>
          </w:tcPr>
          <w:p w14:paraId="01AE3498" w14:textId="77777777" w:rsidR="00C55049" w:rsidRDefault="00C14403">
            <w:pPr>
              <w:spacing w:line="278" w:lineRule="auto"/>
              <w:rPr>
                <w:sz w:val="20"/>
                <w:szCs w:val="20"/>
              </w:rPr>
            </w:pPr>
            <w:r>
              <w:rPr>
                <w:sz w:val="20"/>
                <w:szCs w:val="20"/>
              </w:rPr>
              <w:t>Email answered</w:t>
            </w:r>
          </w:p>
        </w:tc>
        <w:tc>
          <w:tcPr>
            <w:tcW w:w="1795" w:type="dxa"/>
          </w:tcPr>
          <w:p w14:paraId="13245EEC" w14:textId="77777777" w:rsidR="00C55049" w:rsidRDefault="00C14403">
            <w:pPr>
              <w:spacing w:line="278" w:lineRule="auto"/>
              <w:rPr>
                <w:sz w:val="20"/>
                <w:szCs w:val="20"/>
              </w:rPr>
            </w:pPr>
            <w:r>
              <w:rPr>
                <w:sz w:val="20"/>
                <w:szCs w:val="20"/>
              </w:rPr>
              <w:t>M</w:t>
            </w:r>
          </w:p>
        </w:tc>
      </w:tr>
      <w:tr w:rsidR="00C55049" w14:paraId="0937BE94" w14:textId="77777777">
        <w:trPr>
          <w:trHeight w:val="290"/>
          <w:jc w:val="right"/>
        </w:trPr>
        <w:tc>
          <w:tcPr>
            <w:tcW w:w="1975" w:type="dxa"/>
          </w:tcPr>
          <w:p w14:paraId="22EDA54F" w14:textId="77777777" w:rsidR="00C55049" w:rsidRDefault="00C14403">
            <w:pPr>
              <w:spacing w:line="278" w:lineRule="auto"/>
              <w:rPr>
                <w:sz w:val="20"/>
                <w:szCs w:val="20"/>
              </w:rPr>
            </w:pPr>
            <w:r>
              <w:rPr>
                <w:sz w:val="20"/>
                <w:szCs w:val="20"/>
              </w:rPr>
              <w:t>Meike Joseph</w:t>
            </w:r>
          </w:p>
        </w:tc>
        <w:tc>
          <w:tcPr>
            <w:tcW w:w="3870" w:type="dxa"/>
          </w:tcPr>
          <w:p w14:paraId="11EB8E0F" w14:textId="77777777" w:rsidR="00C55049" w:rsidRDefault="00C14403">
            <w:pPr>
              <w:spacing w:line="278" w:lineRule="auto"/>
              <w:rPr>
                <w:sz w:val="20"/>
                <w:szCs w:val="20"/>
              </w:rPr>
            </w:pPr>
            <w:r>
              <w:rPr>
                <w:sz w:val="20"/>
                <w:szCs w:val="20"/>
              </w:rPr>
              <w:t>WIRRED - Water Institute for Regenerative Research, Education, and Design</w:t>
            </w:r>
          </w:p>
        </w:tc>
        <w:tc>
          <w:tcPr>
            <w:tcW w:w="2160" w:type="dxa"/>
          </w:tcPr>
          <w:p w14:paraId="14B59E6F" w14:textId="77777777" w:rsidR="00C55049" w:rsidRDefault="00C14403">
            <w:pPr>
              <w:spacing w:line="278" w:lineRule="auto"/>
              <w:rPr>
                <w:sz w:val="20"/>
                <w:szCs w:val="20"/>
              </w:rPr>
            </w:pPr>
            <w:r>
              <w:rPr>
                <w:sz w:val="20"/>
                <w:szCs w:val="20"/>
              </w:rPr>
              <w:t>Email unanswered</w:t>
            </w:r>
          </w:p>
        </w:tc>
        <w:tc>
          <w:tcPr>
            <w:tcW w:w="1795" w:type="dxa"/>
          </w:tcPr>
          <w:p w14:paraId="168BB8A8" w14:textId="77777777" w:rsidR="00C55049" w:rsidRDefault="00C55049">
            <w:pPr>
              <w:spacing w:line="278" w:lineRule="auto"/>
              <w:rPr>
                <w:sz w:val="20"/>
                <w:szCs w:val="20"/>
              </w:rPr>
            </w:pPr>
          </w:p>
        </w:tc>
      </w:tr>
      <w:tr w:rsidR="00C55049" w14:paraId="242868C8" w14:textId="77777777">
        <w:trPr>
          <w:trHeight w:val="290"/>
          <w:jc w:val="right"/>
        </w:trPr>
        <w:tc>
          <w:tcPr>
            <w:tcW w:w="1975" w:type="dxa"/>
          </w:tcPr>
          <w:p w14:paraId="3A96FA6C" w14:textId="77777777" w:rsidR="00C55049" w:rsidRDefault="00C14403">
            <w:pPr>
              <w:spacing w:line="278" w:lineRule="auto"/>
              <w:rPr>
                <w:sz w:val="20"/>
                <w:szCs w:val="20"/>
              </w:rPr>
            </w:pPr>
            <w:r>
              <w:rPr>
                <w:sz w:val="20"/>
                <w:szCs w:val="20"/>
              </w:rPr>
              <w:t>Ann-Marie Eversley</w:t>
            </w:r>
          </w:p>
        </w:tc>
        <w:tc>
          <w:tcPr>
            <w:tcW w:w="3870" w:type="dxa"/>
          </w:tcPr>
          <w:p w14:paraId="4D11E616" w14:textId="77777777" w:rsidR="00C55049" w:rsidRDefault="00C14403">
            <w:pPr>
              <w:spacing w:line="278" w:lineRule="auto"/>
              <w:rPr>
                <w:sz w:val="20"/>
                <w:szCs w:val="20"/>
              </w:rPr>
            </w:pPr>
            <w:r>
              <w:rPr>
                <w:sz w:val="20"/>
                <w:szCs w:val="20"/>
              </w:rPr>
              <w:t>EPD, Marine Pollution Officer</w:t>
            </w:r>
          </w:p>
        </w:tc>
        <w:tc>
          <w:tcPr>
            <w:tcW w:w="2160" w:type="dxa"/>
          </w:tcPr>
          <w:p w14:paraId="42B4C690" w14:textId="77777777" w:rsidR="00C55049" w:rsidRDefault="00C14403">
            <w:pPr>
              <w:spacing w:line="278" w:lineRule="auto"/>
              <w:rPr>
                <w:sz w:val="20"/>
                <w:szCs w:val="20"/>
              </w:rPr>
            </w:pPr>
            <w:r>
              <w:rPr>
                <w:sz w:val="20"/>
                <w:szCs w:val="20"/>
              </w:rPr>
              <w:t>Email unanswered</w:t>
            </w:r>
          </w:p>
        </w:tc>
        <w:tc>
          <w:tcPr>
            <w:tcW w:w="1795" w:type="dxa"/>
          </w:tcPr>
          <w:p w14:paraId="2C3263B9" w14:textId="77777777" w:rsidR="00C55049" w:rsidRDefault="00C55049">
            <w:pPr>
              <w:spacing w:line="278" w:lineRule="auto"/>
              <w:rPr>
                <w:sz w:val="20"/>
                <w:szCs w:val="20"/>
              </w:rPr>
            </w:pPr>
          </w:p>
        </w:tc>
      </w:tr>
      <w:tr w:rsidR="00C55049" w14:paraId="6B1087A7" w14:textId="77777777">
        <w:trPr>
          <w:trHeight w:val="290"/>
          <w:jc w:val="right"/>
        </w:trPr>
        <w:tc>
          <w:tcPr>
            <w:tcW w:w="1975" w:type="dxa"/>
          </w:tcPr>
          <w:p w14:paraId="3D487974" w14:textId="77777777" w:rsidR="00C55049" w:rsidRDefault="00C14403">
            <w:pPr>
              <w:spacing w:line="278" w:lineRule="auto"/>
              <w:rPr>
                <w:sz w:val="20"/>
                <w:szCs w:val="20"/>
              </w:rPr>
            </w:pPr>
            <w:r>
              <w:rPr>
                <w:sz w:val="20"/>
                <w:szCs w:val="20"/>
              </w:rPr>
              <w:t>Kim Baldwin</w:t>
            </w:r>
          </w:p>
        </w:tc>
        <w:tc>
          <w:tcPr>
            <w:tcW w:w="3870" w:type="dxa"/>
          </w:tcPr>
          <w:p w14:paraId="206824D8" w14:textId="77777777" w:rsidR="00C55049" w:rsidRDefault="00C14403">
            <w:pPr>
              <w:spacing w:line="278" w:lineRule="auto"/>
              <w:rPr>
                <w:sz w:val="20"/>
                <w:szCs w:val="20"/>
              </w:rPr>
            </w:pPr>
            <w:r>
              <w:rPr>
                <w:sz w:val="20"/>
                <w:szCs w:val="20"/>
              </w:rPr>
              <w:t>Marine Spatial Information Solutions</w:t>
            </w:r>
          </w:p>
        </w:tc>
        <w:tc>
          <w:tcPr>
            <w:tcW w:w="2160" w:type="dxa"/>
          </w:tcPr>
          <w:p w14:paraId="565A33CE" w14:textId="77777777" w:rsidR="00C55049" w:rsidRDefault="00C14403">
            <w:pPr>
              <w:spacing w:line="278" w:lineRule="auto"/>
              <w:rPr>
                <w:sz w:val="20"/>
                <w:szCs w:val="20"/>
              </w:rPr>
            </w:pPr>
            <w:r>
              <w:rPr>
                <w:sz w:val="20"/>
                <w:szCs w:val="20"/>
              </w:rPr>
              <w:t>Email unanswered</w:t>
            </w:r>
          </w:p>
        </w:tc>
        <w:tc>
          <w:tcPr>
            <w:tcW w:w="1795" w:type="dxa"/>
          </w:tcPr>
          <w:p w14:paraId="5D824EA9" w14:textId="77777777" w:rsidR="00C55049" w:rsidRDefault="00C55049">
            <w:pPr>
              <w:spacing w:line="278" w:lineRule="auto"/>
              <w:rPr>
                <w:sz w:val="20"/>
                <w:szCs w:val="20"/>
              </w:rPr>
            </w:pPr>
          </w:p>
        </w:tc>
      </w:tr>
      <w:tr w:rsidR="00C55049" w14:paraId="2BF1A920" w14:textId="77777777">
        <w:trPr>
          <w:trHeight w:val="290"/>
          <w:jc w:val="right"/>
        </w:trPr>
        <w:tc>
          <w:tcPr>
            <w:tcW w:w="1975" w:type="dxa"/>
          </w:tcPr>
          <w:p w14:paraId="7430FED6" w14:textId="77777777" w:rsidR="00C55049" w:rsidRDefault="00C14403">
            <w:pPr>
              <w:spacing w:line="278" w:lineRule="auto"/>
              <w:rPr>
                <w:sz w:val="20"/>
                <w:szCs w:val="20"/>
              </w:rPr>
            </w:pPr>
            <w:r>
              <w:rPr>
                <w:sz w:val="20"/>
                <w:szCs w:val="20"/>
              </w:rPr>
              <w:t xml:space="preserve">David Yawson </w:t>
            </w:r>
          </w:p>
        </w:tc>
        <w:tc>
          <w:tcPr>
            <w:tcW w:w="3870" w:type="dxa"/>
          </w:tcPr>
          <w:p w14:paraId="16AD4A9C" w14:textId="77777777" w:rsidR="00C55049" w:rsidRDefault="00C14403">
            <w:pPr>
              <w:spacing w:line="278" w:lineRule="auto"/>
              <w:rPr>
                <w:sz w:val="20"/>
                <w:szCs w:val="20"/>
              </w:rPr>
            </w:pPr>
            <w:r>
              <w:rPr>
                <w:sz w:val="20"/>
                <w:szCs w:val="20"/>
              </w:rPr>
              <w:t>CERMES</w:t>
            </w:r>
          </w:p>
        </w:tc>
        <w:tc>
          <w:tcPr>
            <w:tcW w:w="2160" w:type="dxa"/>
          </w:tcPr>
          <w:p w14:paraId="111407AF" w14:textId="77777777" w:rsidR="00C55049" w:rsidRDefault="00C14403">
            <w:pPr>
              <w:spacing w:line="278" w:lineRule="auto"/>
              <w:rPr>
                <w:sz w:val="20"/>
                <w:szCs w:val="20"/>
              </w:rPr>
            </w:pPr>
            <w:r>
              <w:rPr>
                <w:sz w:val="20"/>
                <w:szCs w:val="20"/>
              </w:rPr>
              <w:t>Email unanswered</w:t>
            </w:r>
          </w:p>
        </w:tc>
        <w:tc>
          <w:tcPr>
            <w:tcW w:w="1795" w:type="dxa"/>
          </w:tcPr>
          <w:p w14:paraId="48778337" w14:textId="77777777" w:rsidR="00C55049" w:rsidRDefault="00C55049">
            <w:pPr>
              <w:spacing w:line="278" w:lineRule="auto"/>
              <w:rPr>
                <w:sz w:val="20"/>
                <w:szCs w:val="20"/>
              </w:rPr>
            </w:pPr>
          </w:p>
        </w:tc>
      </w:tr>
      <w:tr w:rsidR="00C55049" w14:paraId="1D23926C" w14:textId="77777777">
        <w:trPr>
          <w:trHeight w:val="350"/>
          <w:jc w:val="right"/>
        </w:trPr>
        <w:tc>
          <w:tcPr>
            <w:tcW w:w="1975" w:type="dxa"/>
          </w:tcPr>
          <w:p w14:paraId="70F209C9" w14:textId="77777777" w:rsidR="00C55049" w:rsidRDefault="00C14403">
            <w:pPr>
              <w:spacing w:line="278" w:lineRule="auto"/>
              <w:rPr>
                <w:sz w:val="20"/>
                <w:szCs w:val="20"/>
              </w:rPr>
            </w:pPr>
            <w:r>
              <w:rPr>
                <w:sz w:val="20"/>
                <w:szCs w:val="20"/>
              </w:rPr>
              <w:t>Hazel Oxenford</w:t>
            </w:r>
          </w:p>
        </w:tc>
        <w:tc>
          <w:tcPr>
            <w:tcW w:w="3870" w:type="dxa"/>
          </w:tcPr>
          <w:p w14:paraId="106E6A12" w14:textId="77777777" w:rsidR="00C55049" w:rsidRDefault="00C14403">
            <w:pPr>
              <w:spacing w:line="278" w:lineRule="auto"/>
              <w:rPr>
                <w:sz w:val="20"/>
                <w:szCs w:val="20"/>
              </w:rPr>
            </w:pPr>
            <w:r>
              <w:rPr>
                <w:sz w:val="20"/>
                <w:szCs w:val="20"/>
              </w:rPr>
              <w:t>CERMES</w:t>
            </w:r>
          </w:p>
        </w:tc>
        <w:tc>
          <w:tcPr>
            <w:tcW w:w="2160" w:type="dxa"/>
          </w:tcPr>
          <w:p w14:paraId="76E7E65D" w14:textId="77777777" w:rsidR="00C55049" w:rsidRDefault="00C14403">
            <w:pPr>
              <w:spacing w:line="278" w:lineRule="auto"/>
              <w:rPr>
                <w:sz w:val="20"/>
                <w:szCs w:val="20"/>
              </w:rPr>
            </w:pPr>
            <w:r>
              <w:rPr>
                <w:sz w:val="20"/>
                <w:szCs w:val="20"/>
              </w:rPr>
              <w:t>Email unanswered</w:t>
            </w:r>
          </w:p>
        </w:tc>
        <w:tc>
          <w:tcPr>
            <w:tcW w:w="1795" w:type="dxa"/>
          </w:tcPr>
          <w:p w14:paraId="397D75F9" w14:textId="77777777" w:rsidR="00C55049" w:rsidRDefault="00C55049">
            <w:pPr>
              <w:spacing w:line="278" w:lineRule="auto"/>
              <w:rPr>
                <w:sz w:val="20"/>
                <w:szCs w:val="20"/>
              </w:rPr>
            </w:pPr>
          </w:p>
        </w:tc>
      </w:tr>
      <w:tr w:rsidR="00C55049" w14:paraId="4C7CFF51" w14:textId="77777777">
        <w:trPr>
          <w:trHeight w:val="350"/>
          <w:jc w:val="right"/>
        </w:trPr>
        <w:tc>
          <w:tcPr>
            <w:tcW w:w="1975" w:type="dxa"/>
          </w:tcPr>
          <w:p w14:paraId="78B4FF37" w14:textId="77777777" w:rsidR="00C55049" w:rsidRDefault="00C14403">
            <w:pPr>
              <w:spacing w:line="278" w:lineRule="auto"/>
              <w:rPr>
                <w:sz w:val="20"/>
                <w:szCs w:val="20"/>
              </w:rPr>
            </w:pPr>
            <w:r>
              <w:rPr>
                <w:sz w:val="20"/>
                <w:szCs w:val="20"/>
              </w:rPr>
              <w:t>Patrick McConney</w:t>
            </w:r>
          </w:p>
        </w:tc>
        <w:tc>
          <w:tcPr>
            <w:tcW w:w="3870" w:type="dxa"/>
          </w:tcPr>
          <w:p w14:paraId="52AFD3D8" w14:textId="77777777" w:rsidR="00C55049" w:rsidRDefault="00C14403">
            <w:pPr>
              <w:spacing w:line="278" w:lineRule="auto"/>
              <w:rPr>
                <w:sz w:val="20"/>
                <w:szCs w:val="20"/>
              </w:rPr>
            </w:pPr>
            <w:r>
              <w:rPr>
                <w:sz w:val="20"/>
                <w:szCs w:val="20"/>
              </w:rPr>
              <w:t>CERMES</w:t>
            </w:r>
          </w:p>
        </w:tc>
        <w:tc>
          <w:tcPr>
            <w:tcW w:w="2160" w:type="dxa"/>
          </w:tcPr>
          <w:p w14:paraId="3E5EF0D7" w14:textId="77777777" w:rsidR="00C55049" w:rsidRDefault="00C14403">
            <w:pPr>
              <w:spacing w:line="278" w:lineRule="auto"/>
              <w:rPr>
                <w:sz w:val="20"/>
                <w:szCs w:val="20"/>
              </w:rPr>
            </w:pPr>
            <w:r>
              <w:rPr>
                <w:sz w:val="20"/>
                <w:szCs w:val="20"/>
              </w:rPr>
              <w:t>Email answered</w:t>
            </w:r>
          </w:p>
        </w:tc>
        <w:tc>
          <w:tcPr>
            <w:tcW w:w="1795" w:type="dxa"/>
          </w:tcPr>
          <w:p w14:paraId="5B4A4D1C" w14:textId="77777777" w:rsidR="00C55049" w:rsidRDefault="00C14403">
            <w:pPr>
              <w:spacing w:line="278" w:lineRule="auto"/>
              <w:rPr>
                <w:sz w:val="20"/>
                <w:szCs w:val="20"/>
              </w:rPr>
            </w:pPr>
            <w:r>
              <w:rPr>
                <w:sz w:val="20"/>
                <w:szCs w:val="20"/>
              </w:rPr>
              <w:t>M</w:t>
            </w:r>
          </w:p>
        </w:tc>
      </w:tr>
      <w:tr w:rsidR="00C55049" w14:paraId="17BC59C9" w14:textId="77777777">
        <w:trPr>
          <w:trHeight w:val="290"/>
          <w:jc w:val="right"/>
        </w:trPr>
        <w:tc>
          <w:tcPr>
            <w:tcW w:w="1975" w:type="dxa"/>
          </w:tcPr>
          <w:p w14:paraId="725B9F96" w14:textId="77777777" w:rsidR="00C55049" w:rsidRDefault="00C14403">
            <w:pPr>
              <w:spacing w:line="278" w:lineRule="auto"/>
              <w:rPr>
                <w:sz w:val="20"/>
                <w:szCs w:val="20"/>
              </w:rPr>
            </w:pPr>
            <w:r>
              <w:rPr>
                <w:sz w:val="20"/>
                <w:szCs w:val="20"/>
              </w:rPr>
              <w:t>Julia Horrocks</w:t>
            </w:r>
          </w:p>
        </w:tc>
        <w:tc>
          <w:tcPr>
            <w:tcW w:w="3870" w:type="dxa"/>
          </w:tcPr>
          <w:p w14:paraId="4006438A" w14:textId="77777777" w:rsidR="00C55049" w:rsidRDefault="00C14403">
            <w:pPr>
              <w:spacing w:line="278" w:lineRule="auto"/>
              <w:rPr>
                <w:sz w:val="20"/>
                <w:szCs w:val="20"/>
              </w:rPr>
            </w:pPr>
            <w:r>
              <w:rPr>
                <w:sz w:val="20"/>
                <w:szCs w:val="20"/>
              </w:rPr>
              <w:t>CERMES</w:t>
            </w:r>
          </w:p>
        </w:tc>
        <w:tc>
          <w:tcPr>
            <w:tcW w:w="2160" w:type="dxa"/>
          </w:tcPr>
          <w:p w14:paraId="4B59DD53" w14:textId="77777777" w:rsidR="00C55049" w:rsidRDefault="00C14403">
            <w:pPr>
              <w:spacing w:line="278" w:lineRule="auto"/>
              <w:rPr>
                <w:sz w:val="20"/>
                <w:szCs w:val="20"/>
              </w:rPr>
            </w:pPr>
            <w:r>
              <w:rPr>
                <w:sz w:val="20"/>
                <w:szCs w:val="20"/>
              </w:rPr>
              <w:t>Email answered</w:t>
            </w:r>
          </w:p>
        </w:tc>
        <w:tc>
          <w:tcPr>
            <w:tcW w:w="1795" w:type="dxa"/>
          </w:tcPr>
          <w:p w14:paraId="518C8AF9" w14:textId="77777777" w:rsidR="00C55049" w:rsidRDefault="00C14403">
            <w:pPr>
              <w:spacing w:line="278" w:lineRule="auto"/>
              <w:rPr>
                <w:sz w:val="20"/>
                <w:szCs w:val="20"/>
              </w:rPr>
            </w:pPr>
            <w:r>
              <w:rPr>
                <w:sz w:val="20"/>
                <w:szCs w:val="20"/>
              </w:rPr>
              <w:t>F</w:t>
            </w:r>
          </w:p>
        </w:tc>
      </w:tr>
      <w:tr w:rsidR="00C55049" w14:paraId="2E457286" w14:textId="77777777">
        <w:trPr>
          <w:trHeight w:val="290"/>
          <w:jc w:val="right"/>
        </w:trPr>
        <w:tc>
          <w:tcPr>
            <w:tcW w:w="1975" w:type="dxa"/>
          </w:tcPr>
          <w:p w14:paraId="2FCD3A01" w14:textId="77777777" w:rsidR="00C55049" w:rsidRDefault="00C14403">
            <w:pPr>
              <w:spacing w:line="278" w:lineRule="auto"/>
              <w:rPr>
                <w:sz w:val="20"/>
                <w:szCs w:val="20"/>
              </w:rPr>
            </w:pPr>
            <w:r>
              <w:rPr>
                <w:sz w:val="20"/>
                <w:szCs w:val="20"/>
              </w:rPr>
              <w:t>Julian Walcott</w:t>
            </w:r>
          </w:p>
        </w:tc>
        <w:tc>
          <w:tcPr>
            <w:tcW w:w="3870" w:type="dxa"/>
          </w:tcPr>
          <w:p w14:paraId="6F3704DD" w14:textId="77777777" w:rsidR="00C55049" w:rsidRDefault="00C14403">
            <w:pPr>
              <w:spacing w:line="278" w:lineRule="auto"/>
              <w:rPr>
                <w:sz w:val="20"/>
                <w:szCs w:val="20"/>
              </w:rPr>
            </w:pPr>
            <w:r>
              <w:rPr>
                <w:sz w:val="20"/>
                <w:szCs w:val="20"/>
              </w:rPr>
              <w:t>CERMES</w:t>
            </w:r>
          </w:p>
        </w:tc>
        <w:tc>
          <w:tcPr>
            <w:tcW w:w="2160" w:type="dxa"/>
          </w:tcPr>
          <w:p w14:paraId="2CC27D95" w14:textId="77777777" w:rsidR="00C55049" w:rsidRDefault="00C14403">
            <w:pPr>
              <w:spacing w:line="278" w:lineRule="auto"/>
              <w:rPr>
                <w:sz w:val="20"/>
                <w:szCs w:val="20"/>
              </w:rPr>
            </w:pPr>
            <w:r>
              <w:rPr>
                <w:sz w:val="20"/>
                <w:szCs w:val="20"/>
              </w:rPr>
              <w:t>Email answered</w:t>
            </w:r>
          </w:p>
        </w:tc>
        <w:tc>
          <w:tcPr>
            <w:tcW w:w="1795" w:type="dxa"/>
          </w:tcPr>
          <w:p w14:paraId="3C589B2A" w14:textId="77777777" w:rsidR="00C55049" w:rsidRDefault="00C14403">
            <w:pPr>
              <w:spacing w:line="278" w:lineRule="auto"/>
              <w:rPr>
                <w:sz w:val="20"/>
                <w:szCs w:val="20"/>
              </w:rPr>
            </w:pPr>
            <w:r>
              <w:rPr>
                <w:sz w:val="20"/>
                <w:szCs w:val="20"/>
              </w:rPr>
              <w:t>M</w:t>
            </w:r>
          </w:p>
        </w:tc>
      </w:tr>
      <w:tr w:rsidR="00C55049" w14:paraId="06855A9F" w14:textId="77777777">
        <w:trPr>
          <w:trHeight w:val="290"/>
          <w:jc w:val="right"/>
        </w:trPr>
        <w:tc>
          <w:tcPr>
            <w:tcW w:w="1975" w:type="dxa"/>
          </w:tcPr>
          <w:p w14:paraId="39475778" w14:textId="77777777" w:rsidR="00C55049" w:rsidRDefault="00C14403">
            <w:pPr>
              <w:spacing w:line="278" w:lineRule="auto"/>
              <w:rPr>
                <w:sz w:val="20"/>
                <w:szCs w:val="20"/>
              </w:rPr>
            </w:pPr>
            <w:r>
              <w:rPr>
                <w:sz w:val="20"/>
                <w:szCs w:val="20"/>
              </w:rPr>
              <w:t>Robin Mahon</w:t>
            </w:r>
          </w:p>
        </w:tc>
        <w:tc>
          <w:tcPr>
            <w:tcW w:w="3870" w:type="dxa"/>
          </w:tcPr>
          <w:p w14:paraId="00F379CE" w14:textId="77777777" w:rsidR="00C55049" w:rsidRDefault="00C14403">
            <w:pPr>
              <w:spacing w:line="278" w:lineRule="auto"/>
              <w:rPr>
                <w:sz w:val="20"/>
                <w:szCs w:val="20"/>
              </w:rPr>
            </w:pPr>
            <w:r>
              <w:rPr>
                <w:sz w:val="20"/>
                <w:szCs w:val="20"/>
              </w:rPr>
              <w:t>Fisheries and Environmental Consulting</w:t>
            </w:r>
          </w:p>
        </w:tc>
        <w:tc>
          <w:tcPr>
            <w:tcW w:w="2160" w:type="dxa"/>
          </w:tcPr>
          <w:p w14:paraId="179473D5" w14:textId="77777777" w:rsidR="00C55049" w:rsidRDefault="00C14403">
            <w:pPr>
              <w:spacing w:line="278" w:lineRule="auto"/>
              <w:rPr>
                <w:sz w:val="20"/>
                <w:szCs w:val="20"/>
              </w:rPr>
            </w:pPr>
            <w:r>
              <w:rPr>
                <w:sz w:val="20"/>
                <w:szCs w:val="20"/>
              </w:rPr>
              <w:t>Email unanswered</w:t>
            </w:r>
          </w:p>
        </w:tc>
        <w:tc>
          <w:tcPr>
            <w:tcW w:w="1795" w:type="dxa"/>
          </w:tcPr>
          <w:p w14:paraId="352C7B5C" w14:textId="77777777" w:rsidR="00C55049" w:rsidRDefault="00C55049">
            <w:pPr>
              <w:spacing w:line="278" w:lineRule="auto"/>
              <w:rPr>
                <w:sz w:val="20"/>
                <w:szCs w:val="20"/>
              </w:rPr>
            </w:pPr>
          </w:p>
        </w:tc>
      </w:tr>
    </w:tbl>
    <w:p w14:paraId="44F22798" w14:textId="77777777" w:rsidR="00C55049" w:rsidRDefault="00C14403">
      <w:pPr>
        <w:rPr>
          <w:sz w:val="18"/>
          <w:szCs w:val="18"/>
        </w:rPr>
      </w:pPr>
      <w:r>
        <w:rPr>
          <w:sz w:val="18"/>
          <w:szCs w:val="18"/>
        </w:rPr>
        <w:t xml:space="preserve"> *Gender is provided only for people that participated in the interviews and/or answered email request for information. </w:t>
      </w:r>
    </w:p>
    <w:p w14:paraId="18E5B94A" w14:textId="77777777" w:rsidR="00C55049" w:rsidRDefault="00C14403">
      <w:pPr>
        <w:pStyle w:val="Heading3"/>
      </w:pPr>
      <w:bookmarkStart w:id="52" w:name="_Toc230080520"/>
      <w:r>
        <w:t>Appendix 9. Questionnaire used to guide interviews</w:t>
      </w:r>
      <w:bookmarkEnd w:id="52"/>
    </w:p>
    <w:tbl>
      <w:tblPr>
        <w:tblStyle w:val="affffff5"/>
        <w:tblW w:w="9350" w:type="dxa"/>
        <w:tblBorders>
          <w:top w:val="nil"/>
          <w:left w:val="nil"/>
          <w:bottom w:val="nil"/>
          <w:right w:val="nil"/>
          <w:insideH w:val="nil"/>
          <w:insideV w:val="nil"/>
        </w:tblBorders>
        <w:tblLayout w:type="fixed"/>
        <w:tblLook w:val="0400" w:firstRow="0" w:lastRow="0" w:firstColumn="0" w:lastColumn="0" w:noHBand="0" w:noVBand="1"/>
      </w:tblPr>
      <w:tblGrid>
        <w:gridCol w:w="4675"/>
        <w:gridCol w:w="4675"/>
      </w:tblGrid>
      <w:tr w:rsidR="00C55049" w14:paraId="7B69AA0B" w14:textId="77777777">
        <w:trPr>
          <w:trHeight w:val="5660"/>
        </w:trPr>
        <w:tc>
          <w:tcPr>
            <w:tcW w:w="4675" w:type="dxa"/>
          </w:tcPr>
          <w:p w14:paraId="40021D8E" w14:textId="77777777" w:rsidR="00C55049" w:rsidRDefault="00C14403">
            <w:pPr>
              <w:spacing w:after="120"/>
            </w:pPr>
            <w:r>
              <w:rPr>
                <w:noProof/>
              </w:rPr>
              <w:drawing>
                <wp:inline distT="0" distB="0" distL="0" distR="0" wp14:anchorId="04A9D370" wp14:editId="02212737">
                  <wp:extent cx="2743200" cy="5501438"/>
                  <wp:effectExtent l="0" t="0" r="0" b="0"/>
                  <wp:docPr id="2146922409" name="image64.png"/>
                  <wp:cNvGraphicFramePr/>
                  <a:graphic xmlns:a="http://schemas.openxmlformats.org/drawingml/2006/main">
                    <a:graphicData uri="http://schemas.openxmlformats.org/drawingml/2006/picture">
                      <pic:pic xmlns:pic="http://schemas.openxmlformats.org/drawingml/2006/picture">
                        <pic:nvPicPr>
                          <pic:cNvPr id="0" name="image64.png"/>
                          <pic:cNvPicPr preferRelativeResize="0"/>
                        </pic:nvPicPr>
                        <pic:blipFill>
                          <a:blip r:embed="rId308"/>
                          <a:srcRect/>
                          <a:stretch>
                            <a:fillRect/>
                          </a:stretch>
                        </pic:blipFill>
                        <pic:spPr>
                          <a:xfrm>
                            <a:off x="0" y="0"/>
                            <a:ext cx="2743200" cy="5501438"/>
                          </a:xfrm>
                          <a:prstGeom prst="rect">
                            <a:avLst/>
                          </a:prstGeom>
                          <a:ln/>
                        </pic:spPr>
                      </pic:pic>
                    </a:graphicData>
                  </a:graphic>
                </wp:inline>
              </w:drawing>
            </w:r>
          </w:p>
        </w:tc>
        <w:tc>
          <w:tcPr>
            <w:tcW w:w="4675" w:type="dxa"/>
          </w:tcPr>
          <w:p w14:paraId="2C34A9FA" w14:textId="77777777" w:rsidR="00C55049" w:rsidRDefault="00C14403">
            <w:pPr>
              <w:spacing w:after="120"/>
            </w:pPr>
            <w:r>
              <w:rPr>
                <w:noProof/>
              </w:rPr>
              <w:drawing>
                <wp:inline distT="0" distB="0" distL="0" distR="0" wp14:anchorId="4CEA0CF2" wp14:editId="49FF80F3">
                  <wp:extent cx="2743200" cy="3461795"/>
                  <wp:effectExtent l="0" t="0" r="0" b="0"/>
                  <wp:docPr id="2146922407" name="image60.png"/>
                  <wp:cNvGraphicFramePr/>
                  <a:graphic xmlns:a="http://schemas.openxmlformats.org/drawingml/2006/main">
                    <a:graphicData uri="http://schemas.openxmlformats.org/drawingml/2006/picture">
                      <pic:pic xmlns:pic="http://schemas.openxmlformats.org/drawingml/2006/picture">
                        <pic:nvPicPr>
                          <pic:cNvPr id="0" name="image60.png"/>
                          <pic:cNvPicPr preferRelativeResize="0"/>
                        </pic:nvPicPr>
                        <pic:blipFill>
                          <a:blip r:embed="rId309"/>
                          <a:srcRect/>
                          <a:stretch>
                            <a:fillRect/>
                          </a:stretch>
                        </pic:blipFill>
                        <pic:spPr>
                          <a:xfrm>
                            <a:off x="0" y="0"/>
                            <a:ext cx="2743200" cy="3461795"/>
                          </a:xfrm>
                          <a:prstGeom prst="rect">
                            <a:avLst/>
                          </a:prstGeom>
                          <a:ln/>
                        </pic:spPr>
                      </pic:pic>
                    </a:graphicData>
                  </a:graphic>
                </wp:inline>
              </w:drawing>
            </w:r>
          </w:p>
        </w:tc>
      </w:tr>
      <w:tr w:rsidR="00C55049" w14:paraId="7C432057" w14:textId="77777777">
        <w:tc>
          <w:tcPr>
            <w:tcW w:w="4675" w:type="dxa"/>
          </w:tcPr>
          <w:p w14:paraId="1FAD5A1D" w14:textId="77777777" w:rsidR="00C55049" w:rsidRDefault="00C14403">
            <w:pPr>
              <w:spacing w:after="120"/>
            </w:pPr>
            <w:r>
              <w:rPr>
                <w:noProof/>
              </w:rPr>
              <w:drawing>
                <wp:inline distT="0" distB="0" distL="0" distR="0" wp14:anchorId="6A02BD5F" wp14:editId="0627D037">
                  <wp:extent cx="2743200" cy="2800800"/>
                  <wp:effectExtent l="0" t="0" r="0" b="0"/>
                  <wp:docPr id="2146922413" name="image100.png"/>
                  <wp:cNvGraphicFramePr/>
                  <a:graphic xmlns:a="http://schemas.openxmlformats.org/drawingml/2006/main">
                    <a:graphicData uri="http://schemas.openxmlformats.org/drawingml/2006/picture">
                      <pic:pic xmlns:pic="http://schemas.openxmlformats.org/drawingml/2006/picture">
                        <pic:nvPicPr>
                          <pic:cNvPr id="0" name="image100.png"/>
                          <pic:cNvPicPr preferRelativeResize="0"/>
                        </pic:nvPicPr>
                        <pic:blipFill>
                          <a:blip r:embed="rId310" cstate="print">
                            <a:extLst>
                              <a:ext uri="{28A0092B-C50C-407E-A947-70E740481C1C}">
                                <a14:useLocalDpi xmlns:a14="http://schemas.microsoft.com/office/drawing/2010/main"/>
                              </a:ext>
                            </a:extLst>
                          </a:blip>
                          <a:srcRect/>
                          <a:stretch>
                            <a:fillRect/>
                          </a:stretch>
                        </pic:blipFill>
                        <pic:spPr>
                          <a:xfrm>
                            <a:off x="0" y="0"/>
                            <a:ext cx="2743200" cy="2800800"/>
                          </a:xfrm>
                          <a:prstGeom prst="rect">
                            <a:avLst/>
                          </a:prstGeom>
                          <a:ln/>
                        </pic:spPr>
                      </pic:pic>
                    </a:graphicData>
                  </a:graphic>
                </wp:inline>
              </w:drawing>
            </w:r>
          </w:p>
        </w:tc>
        <w:tc>
          <w:tcPr>
            <w:tcW w:w="4675" w:type="dxa"/>
          </w:tcPr>
          <w:p w14:paraId="5866D696" w14:textId="77777777" w:rsidR="00C55049" w:rsidRDefault="00C14403">
            <w:pPr>
              <w:spacing w:after="120"/>
            </w:pPr>
            <w:r>
              <w:rPr>
                <w:noProof/>
              </w:rPr>
              <w:drawing>
                <wp:inline distT="0" distB="0" distL="0" distR="0" wp14:anchorId="406B7445" wp14:editId="75584DEF">
                  <wp:extent cx="2743200" cy="4202145"/>
                  <wp:effectExtent l="0" t="0" r="0" b="0"/>
                  <wp:docPr id="2146922411" name="image66.png"/>
                  <wp:cNvGraphicFramePr/>
                  <a:graphic xmlns:a="http://schemas.openxmlformats.org/drawingml/2006/main">
                    <a:graphicData uri="http://schemas.openxmlformats.org/drawingml/2006/picture">
                      <pic:pic xmlns:pic="http://schemas.openxmlformats.org/drawingml/2006/picture">
                        <pic:nvPicPr>
                          <pic:cNvPr id="0" name="image66.png"/>
                          <pic:cNvPicPr preferRelativeResize="0"/>
                        </pic:nvPicPr>
                        <pic:blipFill>
                          <a:blip r:embed="rId311"/>
                          <a:srcRect/>
                          <a:stretch>
                            <a:fillRect/>
                          </a:stretch>
                        </pic:blipFill>
                        <pic:spPr>
                          <a:xfrm>
                            <a:off x="0" y="0"/>
                            <a:ext cx="2743200" cy="4202145"/>
                          </a:xfrm>
                          <a:prstGeom prst="rect">
                            <a:avLst/>
                          </a:prstGeom>
                          <a:ln/>
                        </pic:spPr>
                      </pic:pic>
                    </a:graphicData>
                  </a:graphic>
                </wp:inline>
              </w:drawing>
            </w:r>
          </w:p>
        </w:tc>
      </w:tr>
      <w:tr w:rsidR="00C55049" w14:paraId="2A9F750D" w14:textId="77777777">
        <w:tc>
          <w:tcPr>
            <w:tcW w:w="4675" w:type="dxa"/>
          </w:tcPr>
          <w:p w14:paraId="363CA05E" w14:textId="77777777" w:rsidR="00C55049" w:rsidRDefault="00C14403">
            <w:pPr>
              <w:spacing w:after="120"/>
            </w:pPr>
            <w:r>
              <w:rPr>
                <w:noProof/>
              </w:rPr>
              <w:drawing>
                <wp:inline distT="0" distB="0" distL="0" distR="0" wp14:anchorId="57B2C5FB" wp14:editId="00620747">
                  <wp:extent cx="2743200" cy="2798230"/>
                  <wp:effectExtent l="0" t="0" r="0" b="0"/>
                  <wp:docPr id="2146922401" name="image53.png"/>
                  <wp:cNvGraphicFramePr/>
                  <a:graphic xmlns:a="http://schemas.openxmlformats.org/drawingml/2006/main">
                    <a:graphicData uri="http://schemas.openxmlformats.org/drawingml/2006/picture">
                      <pic:pic xmlns:pic="http://schemas.openxmlformats.org/drawingml/2006/picture">
                        <pic:nvPicPr>
                          <pic:cNvPr id="0" name="image53.png"/>
                          <pic:cNvPicPr preferRelativeResize="0"/>
                        </pic:nvPicPr>
                        <pic:blipFill>
                          <a:blip r:embed="rId312"/>
                          <a:srcRect/>
                          <a:stretch>
                            <a:fillRect/>
                          </a:stretch>
                        </pic:blipFill>
                        <pic:spPr>
                          <a:xfrm>
                            <a:off x="0" y="0"/>
                            <a:ext cx="2743200" cy="2798230"/>
                          </a:xfrm>
                          <a:prstGeom prst="rect">
                            <a:avLst/>
                          </a:prstGeom>
                          <a:ln/>
                        </pic:spPr>
                      </pic:pic>
                    </a:graphicData>
                  </a:graphic>
                </wp:inline>
              </w:drawing>
            </w:r>
          </w:p>
        </w:tc>
        <w:tc>
          <w:tcPr>
            <w:tcW w:w="4675" w:type="dxa"/>
          </w:tcPr>
          <w:p w14:paraId="4EE10C3E" w14:textId="77777777" w:rsidR="00C55049" w:rsidRDefault="00C14403">
            <w:pPr>
              <w:spacing w:after="120"/>
            </w:pPr>
            <w:r>
              <w:rPr>
                <w:noProof/>
              </w:rPr>
              <w:drawing>
                <wp:inline distT="0" distB="0" distL="0" distR="0" wp14:anchorId="4BBDE125" wp14:editId="4E7324AE">
                  <wp:extent cx="2743200" cy="2798230"/>
                  <wp:effectExtent l="0" t="0" r="0" b="0"/>
                  <wp:docPr id="2146922399" name="image57.png"/>
                  <wp:cNvGraphicFramePr/>
                  <a:graphic xmlns:a="http://schemas.openxmlformats.org/drawingml/2006/main">
                    <a:graphicData uri="http://schemas.openxmlformats.org/drawingml/2006/picture">
                      <pic:pic xmlns:pic="http://schemas.openxmlformats.org/drawingml/2006/picture">
                        <pic:nvPicPr>
                          <pic:cNvPr id="0" name="image57.png"/>
                          <pic:cNvPicPr preferRelativeResize="0"/>
                        </pic:nvPicPr>
                        <pic:blipFill>
                          <a:blip r:embed="rId313"/>
                          <a:srcRect/>
                          <a:stretch>
                            <a:fillRect/>
                          </a:stretch>
                        </pic:blipFill>
                        <pic:spPr>
                          <a:xfrm>
                            <a:off x="0" y="0"/>
                            <a:ext cx="2743200" cy="2798230"/>
                          </a:xfrm>
                          <a:prstGeom prst="rect">
                            <a:avLst/>
                          </a:prstGeom>
                          <a:ln/>
                        </pic:spPr>
                      </pic:pic>
                    </a:graphicData>
                  </a:graphic>
                </wp:inline>
              </w:drawing>
            </w:r>
          </w:p>
        </w:tc>
      </w:tr>
      <w:tr w:rsidR="00C55049" w14:paraId="7E3716CC" w14:textId="77777777">
        <w:tc>
          <w:tcPr>
            <w:tcW w:w="4675" w:type="dxa"/>
          </w:tcPr>
          <w:p w14:paraId="425A34FC" w14:textId="77777777" w:rsidR="00C55049" w:rsidRDefault="00C14403">
            <w:pPr>
              <w:spacing w:after="120"/>
            </w:pPr>
            <w:r>
              <w:rPr>
                <w:noProof/>
              </w:rPr>
              <w:drawing>
                <wp:inline distT="0" distB="0" distL="0" distR="0" wp14:anchorId="32530014" wp14:editId="3536C314">
                  <wp:extent cx="2743200" cy="2659705"/>
                  <wp:effectExtent l="0" t="0" r="0" b="0"/>
                  <wp:docPr id="2146922405" name="image59.png"/>
                  <wp:cNvGraphicFramePr/>
                  <a:graphic xmlns:a="http://schemas.openxmlformats.org/drawingml/2006/main">
                    <a:graphicData uri="http://schemas.openxmlformats.org/drawingml/2006/picture">
                      <pic:pic xmlns:pic="http://schemas.openxmlformats.org/drawingml/2006/picture">
                        <pic:nvPicPr>
                          <pic:cNvPr id="0" name="image59.png"/>
                          <pic:cNvPicPr preferRelativeResize="0"/>
                        </pic:nvPicPr>
                        <pic:blipFill>
                          <a:blip r:embed="rId314" cstate="print">
                            <a:extLst>
                              <a:ext uri="{28A0092B-C50C-407E-A947-70E740481C1C}">
                                <a14:useLocalDpi xmlns:a14="http://schemas.microsoft.com/office/drawing/2010/main"/>
                              </a:ext>
                            </a:extLst>
                          </a:blip>
                          <a:srcRect/>
                          <a:stretch>
                            <a:fillRect/>
                          </a:stretch>
                        </pic:blipFill>
                        <pic:spPr>
                          <a:xfrm>
                            <a:off x="0" y="0"/>
                            <a:ext cx="2743200" cy="2659705"/>
                          </a:xfrm>
                          <a:prstGeom prst="rect">
                            <a:avLst/>
                          </a:prstGeom>
                          <a:ln/>
                        </pic:spPr>
                      </pic:pic>
                    </a:graphicData>
                  </a:graphic>
                </wp:inline>
              </w:drawing>
            </w:r>
          </w:p>
        </w:tc>
        <w:tc>
          <w:tcPr>
            <w:tcW w:w="4675" w:type="dxa"/>
          </w:tcPr>
          <w:p w14:paraId="19AF8968" w14:textId="77777777" w:rsidR="00C55049" w:rsidRDefault="00C14403">
            <w:pPr>
              <w:spacing w:after="120"/>
            </w:pPr>
            <w:r>
              <w:rPr>
                <w:noProof/>
              </w:rPr>
              <w:drawing>
                <wp:inline distT="0" distB="0" distL="0" distR="0" wp14:anchorId="10E69881" wp14:editId="79755637">
                  <wp:extent cx="2743200" cy="2297518"/>
                  <wp:effectExtent l="0" t="0" r="0" b="0"/>
                  <wp:docPr id="2146922403" name="image58.png"/>
                  <wp:cNvGraphicFramePr/>
                  <a:graphic xmlns:a="http://schemas.openxmlformats.org/drawingml/2006/main">
                    <a:graphicData uri="http://schemas.openxmlformats.org/drawingml/2006/picture">
                      <pic:pic xmlns:pic="http://schemas.openxmlformats.org/drawingml/2006/picture">
                        <pic:nvPicPr>
                          <pic:cNvPr id="0" name="image58.png"/>
                          <pic:cNvPicPr preferRelativeResize="0"/>
                        </pic:nvPicPr>
                        <pic:blipFill>
                          <a:blip r:embed="rId315"/>
                          <a:srcRect/>
                          <a:stretch>
                            <a:fillRect/>
                          </a:stretch>
                        </pic:blipFill>
                        <pic:spPr>
                          <a:xfrm>
                            <a:off x="0" y="0"/>
                            <a:ext cx="2743200" cy="2297518"/>
                          </a:xfrm>
                          <a:prstGeom prst="rect">
                            <a:avLst/>
                          </a:prstGeom>
                          <a:ln/>
                        </pic:spPr>
                      </pic:pic>
                    </a:graphicData>
                  </a:graphic>
                </wp:inline>
              </w:drawing>
            </w:r>
          </w:p>
        </w:tc>
      </w:tr>
      <w:tr w:rsidR="00C55049" w14:paraId="20C5CA02" w14:textId="77777777">
        <w:tc>
          <w:tcPr>
            <w:tcW w:w="4675" w:type="dxa"/>
          </w:tcPr>
          <w:p w14:paraId="22727CE8" w14:textId="77777777" w:rsidR="00C55049" w:rsidRDefault="00C14403">
            <w:pPr>
              <w:spacing w:after="120"/>
            </w:pPr>
            <w:r>
              <w:rPr>
                <w:noProof/>
              </w:rPr>
              <w:drawing>
                <wp:inline distT="0" distB="0" distL="0" distR="0" wp14:anchorId="25797584" wp14:editId="3F9E1468">
                  <wp:extent cx="2743200" cy="4524648"/>
                  <wp:effectExtent l="0" t="0" r="0" b="0"/>
                  <wp:docPr id="2146922359"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316"/>
                          <a:srcRect/>
                          <a:stretch>
                            <a:fillRect/>
                          </a:stretch>
                        </pic:blipFill>
                        <pic:spPr>
                          <a:xfrm>
                            <a:off x="0" y="0"/>
                            <a:ext cx="2743200" cy="4524648"/>
                          </a:xfrm>
                          <a:prstGeom prst="rect">
                            <a:avLst/>
                          </a:prstGeom>
                          <a:ln/>
                        </pic:spPr>
                      </pic:pic>
                    </a:graphicData>
                  </a:graphic>
                </wp:inline>
              </w:drawing>
            </w:r>
          </w:p>
        </w:tc>
        <w:tc>
          <w:tcPr>
            <w:tcW w:w="4675" w:type="dxa"/>
          </w:tcPr>
          <w:p w14:paraId="1D2EA03B" w14:textId="77777777" w:rsidR="00C55049" w:rsidRDefault="00C14403">
            <w:pPr>
              <w:spacing w:after="120"/>
            </w:pPr>
            <w:r>
              <w:rPr>
                <w:noProof/>
              </w:rPr>
              <w:drawing>
                <wp:inline distT="0" distB="0" distL="0" distR="0" wp14:anchorId="2E81B040" wp14:editId="40535241">
                  <wp:extent cx="2743200" cy="3768941"/>
                  <wp:effectExtent l="0" t="0" r="0" b="0"/>
                  <wp:docPr id="2146922364" name="image23.png"/>
                  <wp:cNvGraphicFramePr/>
                  <a:graphic xmlns:a="http://schemas.openxmlformats.org/drawingml/2006/main">
                    <a:graphicData uri="http://schemas.openxmlformats.org/drawingml/2006/picture">
                      <pic:pic xmlns:pic="http://schemas.openxmlformats.org/drawingml/2006/picture">
                        <pic:nvPicPr>
                          <pic:cNvPr id="0" name="image23.png"/>
                          <pic:cNvPicPr preferRelativeResize="0"/>
                        </pic:nvPicPr>
                        <pic:blipFill>
                          <a:blip r:embed="rId317"/>
                          <a:srcRect/>
                          <a:stretch>
                            <a:fillRect/>
                          </a:stretch>
                        </pic:blipFill>
                        <pic:spPr>
                          <a:xfrm>
                            <a:off x="0" y="0"/>
                            <a:ext cx="2743200" cy="3768941"/>
                          </a:xfrm>
                          <a:prstGeom prst="rect">
                            <a:avLst/>
                          </a:prstGeom>
                          <a:ln/>
                        </pic:spPr>
                      </pic:pic>
                    </a:graphicData>
                  </a:graphic>
                </wp:inline>
              </w:drawing>
            </w:r>
          </w:p>
        </w:tc>
      </w:tr>
      <w:tr w:rsidR="00C55049" w14:paraId="0A509E4D" w14:textId="77777777">
        <w:tc>
          <w:tcPr>
            <w:tcW w:w="4675" w:type="dxa"/>
          </w:tcPr>
          <w:p w14:paraId="5EE368A5" w14:textId="77777777" w:rsidR="00C55049" w:rsidRDefault="00C14403">
            <w:pPr>
              <w:spacing w:after="120"/>
            </w:pPr>
            <w:r>
              <w:rPr>
                <w:noProof/>
              </w:rPr>
              <w:drawing>
                <wp:inline distT="0" distB="0" distL="0" distR="0" wp14:anchorId="57875AA2" wp14:editId="7EACDC94">
                  <wp:extent cx="2743200" cy="2647074"/>
                  <wp:effectExtent l="0" t="0" r="0" b="0"/>
                  <wp:docPr id="2146922362" name="image20.png"/>
                  <wp:cNvGraphicFramePr/>
                  <a:graphic xmlns:a="http://schemas.openxmlformats.org/drawingml/2006/main">
                    <a:graphicData uri="http://schemas.openxmlformats.org/drawingml/2006/picture">
                      <pic:pic xmlns:pic="http://schemas.openxmlformats.org/drawingml/2006/picture">
                        <pic:nvPicPr>
                          <pic:cNvPr id="0" name="image20.png"/>
                          <pic:cNvPicPr preferRelativeResize="0"/>
                        </pic:nvPicPr>
                        <pic:blipFill>
                          <a:blip r:embed="rId318" cstate="print">
                            <a:extLst>
                              <a:ext uri="{28A0092B-C50C-407E-A947-70E740481C1C}">
                                <a14:useLocalDpi xmlns:a14="http://schemas.microsoft.com/office/drawing/2010/main"/>
                              </a:ext>
                            </a:extLst>
                          </a:blip>
                          <a:srcRect/>
                          <a:stretch>
                            <a:fillRect/>
                          </a:stretch>
                        </pic:blipFill>
                        <pic:spPr>
                          <a:xfrm>
                            <a:off x="0" y="0"/>
                            <a:ext cx="2743200" cy="2647074"/>
                          </a:xfrm>
                          <a:prstGeom prst="rect">
                            <a:avLst/>
                          </a:prstGeom>
                          <a:ln/>
                        </pic:spPr>
                      </pic:pic>
                    </a:graphicData>
                  </a:graphic>
                </wp:inline>
              </w:drawing>
            </w:r>
          </w:p>
        </w:tc>
        <w:tc>
          <w:tcPr>
            <w:tcW w:w="4675" w:type="dxa"/>
          </w:tcPr>
          <w:p w14:paraId="55326B71" w14:textId="77777777" w:rsidR="00C55049" w:rsidRDefault="00C14403">
            <w:pPr>
              <w:spacing w:after="120"/>
            </w:pPr>
            <w:r>
              <w:rPr>
                <w:noProof/>
              </w:rPr>
              <w:drawing>
                <wp:inline distT="0" distB="0" distL="0" distR="0" wp14:anchorId="489710E7" wp14:editId="66704090">
                  <wp:extent cx="2743200" cy="6582848"/>
                  <wp:effectExtent l="0" t="0" r="0" b="0"/>
                  <wp:docPr id="2146922353"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319"/>
                          <a:srcRect/>
                          <a:stretch>
                            <a:fillRect/>
                          </a:stretch>
                        </pic:blipFill>
                        <pic:spPr>
                          <a:xfrm>
                            <a:off x="0" y="0"/>
                            <a:ext cx="2743200" cy="6582848"/>
                          </a:xfrm>
                          <a:prstGeom prst="rect">
                            <a:avLst/>
                          </a:prstGeom>
                          <a:ln/>
                        </pic:spPr>
                      </pic:pic>
                    </a:graphicData>
                  </a:graphic>
                </wp:inline>
              </w:drawing>
            </w:r>
          </w:p>
        </w:tc>
      </w:tr>
      <w:tr w:rsidR="00C55049" w14:paraId="77AE8919" w14:textId="77777777">
        <w:tc>
          <w:tcPr>
            <w:tcW w:w="4675" w:type="dxa"/>
          </w:tcPr>
          <w:p w14:paraId="51D5B80E" w14:textId="77777777" w:rsidR="00C55049" w:rsidRDefault="00C14403">
            <w:pPr>
              <w:spacing w:after="120"/>
            </w:pPr>
            <w:r>
              <w:rPr>
                <w:noProof/>
              </w:rPr>
              <w:drawing>
                <wp:inline distT="0" distB="0" distL="0" distR="0" wp14:anchorId="7B69BB8F" wp14:editId="224D68B1">
                  <wp:extent cx="2743200" cy="4927138"/>
                  <wp:effectExtent l="0" t="0" r="0" b="0"/>
                  <wp:docPr id="2146922351"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320"/>
                          <a:srcRect/>
                          <a:stretch>
                            <a:fillRect/>
                          </a:stretch>
                        </pic:blipFill>
                        <pic:spPr>
                          <a:xfrm>
                            <a:off x="0" y="0"/>
                            <a:ext cx="2743200" cy="4927138"/>
                          </a:xfrm>
                          <a:prstGeom prst="rect">
                            <a:avLst/>
                          </a:prstGeom>
                          <a:ln/>
                        </pic:spPr>
                      </pic:pic>
                    </a:graphicData>
                  </a:graphic>
                </wp:inline>
              </w:drawing>
            </w:r>
          </w:p>
        </w:tc>
        <w:tc>
          <w:tcPr>
            <w:tcW w:w="4675" w:type="dxa"/>
          </w:tcPr>
          <w:p w14:paraId="0F02C0E3" w14:textId="77777777" w:rsidR="00C55049" w:rsidRDefault="00C14403">
            <w:pPr>
              <w:spacing w:after="120"/>
            </w:pPr>
            <w:r>
              <w:rPr>
                <w:noProof/>
              </w:rPr>
              <w:drawing>
                <wp:inline distT="0" distB="0" distL="0" distR="0" wp14:anchorId="0EB61F00" wp14:editId="7BD00E86">
                  <wp:extent cx="2743200" cy="4690379"/>
                  <wp:effectExtent l="0" t="0" r="0" b="0"/>
                  <wp:docPr id="214692235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321"/>
                          <a:srcRect/>
                          <a:stretch>
                            <a:fillRect/>
                          </a:stretch>
                        </pic:blipFill>
                        <pic:spPr>
                          <a:xfrm>
                            <a:off x="0" y="0"/>
                            <a:ext cx="2743200" cy="4690379"/>
                          </a:xfrm>
                          <a:prstGeom prst="rect">
                            <a:avLst/>
                          </a:prstGeom>
                          <a:ln/>
                        </pic:spPr>
                      </pic:pic>
                    </a:graphicData>
                  </a:graphic>
                </wp:inline>
              </w:drawing>
            </w:r>
          </w:p>
        </w:tc>
      </w:tr>
      <w:tr w:rsidR="00C55049" w14:paraId="153379B0" w14:textId="77777777">
        <w:tc>
          <w:tcPr>
            <w:tcW w:w="4675" w:type="dxa"/>
          </w:tcPr>
          <w:p w14:paraId="7DCE6C9B" w14:textId="77777777" w:rsidR="00C55049" w:rsidRDefault="00C14403">
            <w:pPr>
              <w:spacing w:after="120"/>
            </w:pPr>
            <w:r>
              <w:rPr>
                <w:noProof/>
              </w:rPr>
              <w:drawing>
                <wp:inline distT="0" distB="0" distL="0" distR="0" wp14:anchorId="77CA2E7A" wp14:editId="2265EBA5">
                  <wp:extent cx="2743200" cy="2236089"/>
                  <wp:effectExtent l="0" t="0" r="0" b="0"/>
                  <wp:docPr id="2146922355"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322"/>
                          <a:srcRect/>
                          <a:stretch>
                            <a:fillRect/>
                          </a:stretch>
                        </pic:blipFill>
                        <pic:spPr>
                          <a:xfrm>
                            <a:off x="0" y="0"/>
                            <a:ext cx="2743200" cy="2236089"/>
                          </a:xfrm>
                          <a:prstGeom prst="rect">
                            <a:avLst/>
                          </a:prstGeom>
                          <a:ln/>
                        </pic:spPr>
                      </pic:pic>
                    </a:graphicData>
                  </a:graphic>
                </wp:inline>
              </w:drawing>
            </w:r>
          </w:p>
        </w:tc>
        <w:tc>
          <w:tcPr>
            <w:tcW w:w="4675" w:type="dxa"/>
          </w:tcPr>
          <w:p w14:paraId="73295F21" w14:textId="77777777" w:rsidR="00C55049" w:rsidRDefault="00C55049">
            <w:pPr>
              <w:spacing w:after="120"/>
            </w:pPr>
          </w:p>
        </w:tc>
      </w:tr>
    </w:tbl>
    <w:p w14:paraId="72D022C9" w14:textId="77777777" w:rsidR="00C55049" w:rsidRDefault="00C55049"/>
    <w:p w14:paraId="35D36EA8" w14:textId="77777777" w:rsidR="00C55049" w:rsidRDefault="00C55049"/>
    <w:p w14:paraId="0B4903C4" w14:textId="77777777" w:rsidR="00C55049" w:rsidRDefault="00C14403">
      <w:pPr>
        <w:pStyle w:val="Heading3"/>
      </w:pPr>
      <w:bookmarkStart w:id="53" w:name="_Toc230080521"/>
      <w:r>
        <w:t>Appendix 10. Working agenda of the national validation workshop</w:t>
      </w:r>
      <w:bookmarkEnd w:id="53"/>
    </w:p>
    <w:p w14:paraId="0B223CCA" w14:textId="77777777" w:rsidR="00C55049" w:rsidRDefault="00C14403">
      <w:r>
        <w:rPr>
          <w:noProof/>
        </w:rPr>
        <w:drawing>
          <wp:inline distT="0" distB="0" distL="0" distR="0" wp14:anchorId="3B0DCD04" wp14:editId="1B7EF583">
            <wp:extent cx="6229350" cy="3910330"/>
            <wp:effectExtent l="0" t="0" r="0" b="0"/>
            <wp:docPr id="2146922346"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323"/>
                    <a:srcRect/>
                    <a:stretch>
                      <a:fillRect/>
                    </a:stretch>
                  </pic:blipFill>
                  <pic:spPr>
                    <a:xfrm>
                      <a:off x="0" y="0"/>
                      <a:ext cx="6229350" cy="3910330"/>
                    </a:xfrm>
                    <a:prstGeom prst="rect">
                      <a:avLst/>
                    </a:prstGeom>
                    <a:ln/>
                  </pic:spPr>
                </pic:pic>
              </a:graphicData>
            </a:graphic>
          </wp:inline>
        </w:drawing>
      </w:r>
    </w:p>
    <w:p w14:paraId="3B82C8E8" w14:textId="77777777" w:rsidR="00C55049" w:rsidRDefault="00C14403">
      <w:r>
        <w:rPr>
          <w:noProof/>
        </w:rPr>
        <w:drawing>
          <wp:inline distT="0" distB="0" distL="0" distR="0" wp14:anchorId="709D5B02" wp14:editId="5FB9534F">
            <wp:extent cx="6229350" cy="3852545"/>
            <wp:effectExtent l="0" t="0" r="0" b="0"/>
            <wp:docPr id="2146922345"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324"/>
                    <a:srcRect/>
                    <a:stretch>
                      <a:fillRect/>
                    </a:stretch>
                  </pic:blipFill>
                  <pic:spPr>
                    <a:xfrm>
                      <a:off x="0" y="0"/>
                      <a:ext cx="6229350" cy="3852545"/>
                    </a:xfrm>
                    <a:prstGeom prst="rect">
                      <a:avLst/>
                    </a:prstGeom>
                    <a:ln/>
                  </pic:spPr>
                </pic:pic>
              </a:graphicData>
            </a:graphic>
          </wp:inline>
        </w:drawing>
      </w:r>
    </w:p>
    <w:p w14:paraId="2362369D" w14:textId="77777777" w:rsidR="00C55049" w:rsidRDefault="00C14403">
      <w:pPr>
        <w:pStyle w:val="Heading3"/>
      </w:pPr>
      <w:bookmarkStart w:id="54" w:name="_Toc230080522"/>
      <w:r>
        <w:t>Appendix 11. National validation workshop invitation (communication product)</w:t>
      </w:r>
      <w:bookmarkEnd w:id="54"/>
    </w:p>
    <w:p w14:paraId="09D5DFB5" w14:textId="77777777" w:rsidR="00C55049" w:rsidRDefault="00C14403">
      <w:r>
        <w:rPr>
          <w:b/>
          <w:noProof/>
        </w:rPr>
        <w:drawing>
          <wp:inline distT="0" distB="0" distL="0" distR="0" wp14:anchorId="63BDFA01" wp14:editId="0A2CDF52">
            <wp:extent cx="4682883" cy="4628850"/>
            <wp:effectExtent l="0" t="0" r="0" b="0"/>
            <wp:docPr id="2146922349" name="image18.png" descr="A poster for a workshop&#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8.png" descr="A poster for a workshop&#10;&#10;Description automatically generated"/>
                    <pic:cNvPicPr preferRelativeResize="0"/>
                  </pic:nvPicPr>
                  <pic:blipFill>
                    <a:blip r:embed="rId325"/>
                    <a:srcRect/>
                    <a:stretch>
                      <a:fillRect/>
                    </a:stretch>
                  </pic:blipFill>
                  <pic:spPr>
                    <a:xfrm>
                      <a:off x="0" y="0"/>
                      <a:ext cx="4682883" cy="4628850"/>
                    </a:xfrm>
                    <a:prstGeom prst="rect">
                      <a:avLst/>
                    </a:prstGeom>
                    <a:ln/>
                  </pic:spPr>
                </pic:pic>
              </a:graphicData>
            </a:graphic>
          </wp:inline>
        </w:drawing>
      </w:r>
    </w:p>
    <w:p w14:paraId="6CF3DED8" w14:textId="77777777" w:rsidR="00C55049" w:rsidRDefault="00C55049"/>
    <w:p w14:paraId="62B8F83B" w14:textId="77777777" w:rsidR="00C55049" w:rsidRDefault="00C55049"/>
    <w:p w14:paraId="6D17E1B2" w14:textId="77777777" w:rsidR="00C55049" w:rsidRDefault="00C55049"/>
    <w:p w14:paraId="483A69F1" w14:textId="77777777" w:rsidR="00C55049" w:rsidRDefault="00C55049"/>
    <w:p w14:paraId="03FF1B32" w14:textId="77777777" w:rsidR="00C55049" w:rsidRDefault="00C55049"/>
    <w:p w14:paraId="6CC2FC11" w14:textId="77777777" w:rsidR="00C55049" w:rsidRDefault="00C55049"/>
    <w:p w14:paraId="0F4D0D24" w14:textId="77777777" w:rsidR="00C55049" w:rsidRDefault="00C55049"/>
    <w:p w14:paraId="19FDE663" w14:textId="77777777" w:rsidR="00C55049" w:rsidRDefault="00C55049"/>
    <w:p w14:paraId="3C7C224E" w14:textId="77777777" w:rsidR="00C55049" w:rsidRDefault="00C55049"/>
    <w:p w14:paraId="013CE8F9" w14:textId="77777777" w:rsidR="00C55049" w:rsidRDefault="00C14403">
      <w:pPr>
        <w:pStyle w:val="Heading3"/>
      </w:pPr>
      <w:bookmarkStart w:id="55" w:name="_Toc230080523"/>
      <w:r>
        <w:t>Appendix 12. National validation workshop list of participants.</w:t>
      </w:r>
      <w:bookmarkEnd w:id="55"/>
      <w:r>
        <w:t xml:space="preserve"> </w:t>
      </w:r>
    </w:p>
    <w:tbl>
      <w:tblPr>
        <w:tblStyle w:val="affffff6"/>
        <w:tblW w:w="9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25"/>
        <w:gridCol w:w="3874"/>
        <w:gridCol w:w="3661"/>
      </w:tblGrid>
      <w:tr w:rsidR="00C55049" w14:paraId="20E7C63D" w14:textId="77777777">
        <w:trPr>
          <w:trHeight w:val="315"/>
        </w:trPr>
        <w:tc>
          <w:tcPr>
            <w:tcW w:w="1825" w:type="dxa"/>
            <w:vAlign w:val="bottom"/>
          </w:tcPr>
          <w:p w14:paraId="18C25BBF" w14:textId="77777777" w:rsidR="00C55049" w:rsidRDefault="00C14403">
            <w:pPr>
              <w:rPr>
                <w:color w:val="000000"/>
                <w:sz w:val="20"/>
                <w:szCs w:val="20"/>
              </w:rPr>
            </w:pPr>
            <w:r>
              <w:rPr>
                <w:color w:val="000000"/>
                <w:sz w:val="20"/>
                <w:szCs w:val="20"/>
              </w:rPr>
              <w:t>Name</w:t>
            </w:r>
          </w:p>
        </w:tc>
        <w:tc>
          <w:tcPr>
            <w:tcW w:w="3874" w:type="dxa"/>
            <w:vAlign w:val="bottom"/>
          </w:tcPr>
          <w:p w14:paraId="73466635" w14:textId="77777777" w:rsidR="00C55049" w:rsidRDefault="00C14403">
            <w:pPr>
              <w:rPr>
                <w:color w:val="000000"/>
                <w:sz w:val="20"/>
                <w:szCs w:val="20"/>
              </w:rPr>
            </w:pPr>
            <w:r>
              <w:rPr>
                <w:color w:val="000000"/>
                <w:sz w:val="20"/>
                <w:szCs w:val="20"/>
              </w:rPr>
              <w:t>Job Title</w:t>
            </w:r>
          </w:p>
        </w:tc>
        <w:tc>
          <w:tcPr>
            <w:tcW w:w="3661" w:type="dxa"/>
            <w:vAlign w:val="bottom"/>
          </w:tcPr>
          <w:p w14:paraId="6ECBF0F4" w14:textId="77777777" w:rsidR="00C55049" w:rsidRDefault="00C14403">
            <w:pPr>
              <w:rPr>
                <w:color w:val="000000"/>
                <w:sz w:val="20"/>
                <w:szCs w:val="20"/>
              </w:rPr>
            </w:pPr>
            <w:r>
              <w:rPr>
                <w:color w:val="000000"/>
                <w:sz w:val="20"/>
                <w:szCs w:val="20"/>
              </w:rPr>
              <w:t>Name of Organization</w:t>
            </w:r>
          </w:p>
        </w:tc>
      </w:tr>
      <w:tr w:rsidR="00C55049" w14:paraId="63AE498D" w14:textId="77777777">
        <w:trPr>
          <w:trHeight w:val="315"/>
        </w:trPr>
        <w:tc>
          <w:tcPr>
            <w:tcW w:w="1825" w:type="dxa"/>
            <w:vAlign w:val="bottom"/>
          </w:tcPr>
          <w:p w14:paraId="76ACE6E7" w14:textId="77777777" w:rsidR="00C55049" w:rsidRDefault="00C14403">
            <w:pPr>
              <w:rPr>
                <w:color w:val="000000"/>
                <w:sz w:val="20"/>
                <w:szCs w:val="20"/>
              </w:rPr>
            </w:pPr>
            <w:r>
              <w:rPr>
                <w:color w:val="000000"/>
                <w:sz w:val="20"/>
                <w:szCs w:val="20"/>
              </w:rPr>
              <w:t>Ann-Marie Eversley</w:t>
            </w:r>
          </w:p>
        </w:tc>
        <w:tc>
          <w:tcPr>
            <w:tcW w:w="3874" w:type="dxa"/>
            <w:vAlign w:val="bottom"/>
          </w:tcPr>
          <w:p w14:paraId="62231677" w14:textId="77777777" w:rsidR="00C55049" w:rsidRDefault="00C14403">
            <w:pPr>
              <w:rPr>
                <w:color w:val="000000"/>
                <w:sz w:val="20"/>
                <w:szCs w:val="20"/>
              </w:rPr>
            </w:pPr>
            <w:r>
              <w:rPr>
                <w:color w:val="000000"/>
                <w:sz w:val="20"/>
                <w:szCs w:val="20"/>
              </w:rPr>
              <w:t>Senior Marine Pollution Officer</w:t>
            </w:r>
          </w:p>
        </w:tc>
        <w:tc>
          <w:tcPr>
            <w:tcW w:w="3661" w:type="dxa"/>
            <w:vAlign w:val="bottom"/>
          </w:tcPr>
          <w:p w14:paraId="7721B875" w14:textId="77777777" w:rsidR="00C55049" w:rsidRDefault="00C14403">
            <w:pPr>
              <w:rPr>
                <w:color w:val="000000"/>
                <w:sz w:val="20"/>
                <w:szCs w:val="20"/>
              </w:rPr>
            </w:pPr>
            <w:r>
              <w:rPr>
                <w:color w:val="000000"/>
                <w:sz w:val="20"/>
                <w:szCs w:val="20"/>
              </w:rPr>
              <w:t xml:space="preserve">Environmental Protection Department </w:t>
            </w:r>
          </w:p>
        </w:tc>
      </w:tr>
      <w:tr w:rsidR="00C55049" w14:paraId="1A2EC0EE" w14:textId="77777777">
        <w:trPr>
          <w:trHeight w:val="315"/>
        </w:trPr>
        <w:tc>
          <w:tcPr>
            <w:tcW w:w="1825" w:type="dxa"/>
            <w:vAlign w:val="bottom"/>
          </w:tcPr>
          <w:p w14:paraId="3048998A" w14:textId="77777777" w:rsidR="00C55049" w:rsidRDefault="00C14403">
            <w:pPr>
              <w:rPr>
                <w:color w:val="000000"/>
                <w:sz w:val="20"/>
                <w:szCs w:val="20"/>
              </w:rPr>
            </w:pPr>
            <w:r>
              <w:rPr>
                <w:color w:val="000000"/>
                <w:sz w:val="20"/>
                <w:szCs w:val="20"/>
              </w:rPr>
              <w:t>Ronnie Griffith</w:t>
            </w:r>
          </w:p>
        </w:tc>
        <w:tc>
          <w:tcPr>
            <w:tcW w:w="3874" w:type="dxa"/>
            <w:vAlign w:val="bottom"/>
          </w:tcPr>
          <w:p w14:paraId="6C370B83" w14:textId="77777777" w:rsidR="00C55049" w:rsidRDefault="00C14403">
            <w:pPr>
              <w:rPr>
                <w:color w:val="000000"/>
                <w:sz w:val="20"/>
                <w:szCs w:val="20"/>
              </w:rPr>
            </w:pPr>
            <w:r>
              <w:rPr>
                <w:color w:val="000000"/>
                <w:sz w:val="20"/>
                <w:szCs w:val="20"/>
              </w:rPr>
              <w:t>Chief Economist</w:t>
            </w:r>
          </w:p>
        </w:tc>
        <w:tc>
          <w:tcPr>
            <w:tcW w:w="3661" w:type="dxa"/>
            <w:vAlign w:val="bottom"/>
          </w:tcPr>
          <w:p w14:paraId="16C18C44" w14:textId="77777777" w:rsidR="00C55049" w:rsidRDefault="00C14403">
            <w:pPr>
              <w:rPr>
                <w:color w:val="000000"/>
                <w:sz w:val="20"/>
                <w:szCs w:val="20"/>
              </w:rPr>
            </w:pPr>
            <w:r>
              <w:rPr>
                <w:color w:val="000000"/>
                <w:sz w:val="20"/>
                <w:szCs w:val="20"/>
              </w:rPr>
              <w:t>Ministry of Economic Affairs and Investment</w:t>
            </w:r>
          </w:p>
        </w:tc>
      </w:tr>
      <w:tr w:rsidR="00C55049" w14:paraId="7EDA2017" w14:textId="77777777">
        <w:trPr>
          <w:trHeight w:val="315"/>
        </w:trPr>
        <w:tc>
          <w:tcPr>
            <w:tcW w:w="1825" w:type="dxa"/>
            <w:vAlign w:val="bottom"/>
          </w:tcPr>
          <w:p w14:paraId="0EAC3518" w14:textId="77777777" w:rsidR="00C55049" w:rsidRDefault="00C14403">
            <w:pPr>
              <w:rPr>
                <w:color w:val="000000"/>
                <w:sz w:val="20"/>
                <w:szCs w:val="20"/>
              </w:rPr>
            </w:pPr>
            <w:r>
              <w:rPr>
                <w:color w:val="000000"/>
                <w:sz w:val="20"/>
                <w:szCs w:val="20"/>
              </w:rPr>
              <w:t>Susan Mahon</w:t>
            </w:r>
          </w:p>
        </w:tc>
        <w:tc>
          <w:tcPr>
            <w:tcW w:w="3874" w:type="dxa"/>
            <w:vAlign w:val="bottom"/>
          </w:tcPr>
          <w:p w14:paraId="7F7D89E5" w14:textId="77777777" w:rsidR="00C55049" w:rsidRDefault="00C14403">
            <w:pPr>
              <w:rPr>
                <w:color w:val="000000"/>
                <w:sz w:val="20"/>
                <w:szCs w:val="20"/>
              </w:rPr>
            </w:pPr>
            <w:r>
              <w:rPr>
                <w:color w:val="000000"/>
                <w:sz w:val="20"/>
                <w:szCs w:val="20"/>
              </w:rPr>
              <w:t>President</w:t>
            </w:r>
          </w:p>
        </w:tc>
        <w:tc>
          <w:tcPr>
            <w:tcW w:w="3661" w:type="dxa"/>
            <w:vAlign w:val="bottom"/>
          </w:tcPr>
          <w:p w14:paraId="0E200E88" w14:textId="77777777" w:rsidR="00C55049" w:rsidRDefault="00C14403">
            <w:pPr>
              <w:rPr>
                <w:color w:val="000000"/>
                <w:sz w:val="20"/>
                <w:szCs w:val="20"/>
              </w:rPr>
            </w:pPr>
            <w:r>
              <w:rPr>
                <w:color w:val="000000"/>
                <w:sz w:val="20"/>
                <w:szCs w:val="20"/>
              </w:rPr>
              <w:t>Coral Reef Restoration Alliance</w:t>
            </w:r>
          </w:p>
        </w:tc>
      </w:tr>
      <w:tr w:rsidR="00C55049" w14:paraId="1705EDDB" w14:textId="77777777">
        <w:trPr>
          <w:trHeight w:val="315"/>
        </w:trPr>
        <w:tc>
          <w:tcPr>
            <w:tcW w:w="1825" w:type="dxa"/>
            <w:vAlign w:val="bottom"/>
          </w:tcPr>
          <w:p w14:paraId="110E0466" w14:textId="77777777" w:rsidR="00C55049" w:rsidRDefault="00C14403">
            <w:pPr>
              <w:rPr>
                <w:color w:val="000000"/>
                <w:sz w:val="20"/>
                <w:szCs w:val="20"/>
              </w:rPr>
            </w:pPr>
            <w:r>
              <w:rPr>
                <w:color w:val="000000"/>
                <w:sz w:val="20"/>
                <w:szCs w:val="20"/>
              </w:rPr>
              <w:t>Jacqueline Pollard</w:t>
            </w:r>
          </w:p>
        </w:tc>
        <w:tc>
          <w:tcPr>
            <w:tcW w:w="3874" w:type="dxa"/>
            <w:vAlign w:val="bottom"/>
          </w:tcPr>
          <w:p w14:paraId="61CB8236" w14:textId="77777777" w:rsidR="00C55049" w:rsidRDefault="00C14403">
            <w:pPr>
              <w:rPr>
                <w:color w:val="000000"/>
                <w:sz w:val="20"/>
                <w:szCs w:val="20"/>
              </w:rPr>
            </w:pPr>
            <w:r>
              <w:rPr>
                <w:color w:val="000000"/>
                <w:sz w:val="20"/>
                <w:szCs w:val="20"/>
              </w:rPr>
              <w:t>Senior Tourism Officer</w:t>
            </w:r>
          </w:p>
        </w:tc>
        <w:tc>
          <w:tcPr>
            <w:tcW w:w="3661" w:type="dxa"/>
            <w:vAlign w:val="bottom"/>
          </w:tcPr>
          <w:p w14:paraId="574F448E" w14:textId="77777777" w:rsidR="00C55049" w:rsidRDefault="00C14403">
            <w:pPr>
              <w:rPr>
                <w:color w:val="000000"/>
                <w:sz w:val="20"/>
                <w:szCs w:val="20"/>
              </w:rPr>
            </w:pPr>
            <w:r>
              <w:rPr>
                <w:color w:val="000000"/>
                <w:sz w:val="20"/>
                <w:szCs w:val="20"/>
              </w:rPr>
              <w:t xml:space="preserve">Ministry of Tourism and International Transport </w:t>
            </w:r>
          </w:p>
        </w:tc>
      </w:tr>
      <w:tr w:rsidR="00C55049" w14:paraId="51E8A9FB" w14:textId="77777777">
        <w:trPr>
          <w:trHeight w:val="315"/>
        </w:trPr>
        <w:tc>
          <w:tcPr>
            <w:tcW w:w="1825" w:type="dxa"/>
            <w:vAlign w:val="bottom"/>
          </w:tcPr>
          <w:p w14:paraId="59829E1C" w14:textId="77777777" w:rsidR="00C55049" w:rsidRDefault="00C14403">
            <w:pPr>
              <w:rPr>
                <w:color w:val="000000"/>
                <w:sz w:val="20"/>
                <w:szCs w:val="20"/>
              </w:rPr>
            </w:pPr>
            <w:r>
              <w:rPr>
                <w:color w:val="000000"/>
                <w:sz w:val="20"/>
                <w:szCs w:val="20"/>
              </w:rPr>
              <w:t>Mitch Hartman</w:t>
            </w:r>
          </w:p>
        </w:tc>
        <w:tc>
          <w:tcPr>
            <w:tcW w:w="3874" w:type="dxa"/>
            <w:vAlign w:val="bottom"/>
          </w:tcPr>
          <w:p w14:paraId="02F870D1" w14:textId="77777777" w:rsidR="00C55049" w:rsidRDefault="00C14403">
            <w:pPr>
              <w:rPr>
                <w:color w:val="000000"/>
                <w:sz w:val="20"/>
                <w:szCs w:val="20"/>
              </w:rPr>
            </w:pPr>
            <w:r>
              <w:rPr>
                <w:color w:val="000000"/>
                <w:sz w:val="20"/>
                <w:szCs w:val="20"/>
              </w:rPr>
              <w:t>Economist</w:t>
            </w:r>
          </w:p>
        </w:tc>
        <w:tc>
          <w:tcPr>
            <w:tcW w:w="3661" w:type="dxa"/>
            <w:vAlign w:val="bottom"/>
          </w:tcPr>
          <w:p w14:paraId="100CB0D6" w14:textId="77777777" w:rsidR="00C55049" w:rsidRDefault="00C14403">
            <w:pPr>
              <w:rPr>
                <w:color w:val="000000"/>
                <w:sz w:val="20"/>
                <w:szCs w:val="20"/>
              </w:rPr>
            </w:pPr>
            <w:r>
              <w:rPr>
                <w:color w:val="000000"/>
                <w:sz w:val="20"/>
                <w:szCs w:val="20"/>
              </w:rPr>
              <w:t xml:space="preserve">Economist </w:t>
            </w:r>
          </w:p>
        </w:tc>
      </w:tr>
      <w:tr w:rsidR="00C55049" w14:paraId="357FC651" w14:textId="77777777">
        <w:trPr>
          <w:trHeight w:val="315"/>
        </w:trPr>
        <w:tc>
          <w:tcPr>
            <w:tcW w:w="1825" w:type="dxa"/>
            <w:vAlign w:val="bottom"/>
          </w:tcPr>
          <w:p w14:paraId="65CDE16A" w14:textId="77777777" w:rsidR="00C55049" w:rsidRDefault="00C14403">
            <w:pPr>
              <w:rPr>
                <w:color w:val="000000"/>
                <w:sz w:val="20"/>
                <w:szCs w:val="20"/>
              </w:rPr>
            </w:pPr>
            <w:r>
              <w:rPr>
                <w:color w:val="000000"/>
                <w:sz w:val="20"/>
                <w:szCs w:val="20"/>
              </w:rPr>
              <w:t>Chemora Mc Knee</w:t>
            </w:r>
          </w:p>
        </w:tc>
        <w:tc>
          <w:tcPr>
            <w:tcW w:w="3874" w:type="dxa"/>
            <w:vAlign w:val="bottom"/>
          </w:tcPr>
          <w:p w14:paraId="264D9A8B" w14:textId="77777777" w:rsidR="00C55049" w:rsidRDefault="00C14403">
            <w:pPr>
              <w:rPr>
                <w:color w:val="000000"/>
                <w:sz w:val="20"/>
                <w:szCs w:val="20"/>
              </w:rPr>
            </w:pPr>
            <w:r>
              <w:rPr>
                <w:color w:val="000000"/>
                <w:sz w:val="20"/>
                <w:szCs w:val="20"/>
              </w:rPr>
              <w:t>Climate Finance Access Network (CFAN) Advisor</w:t>
            </w:r>
          </w:p>
        </w:tc>
        <w:tc>
          <w:tcPr>
            <w:tcW w:w="3661" w:type="dxa"/>
            <w:vAlign w:val="bottom"/>
          </w:tcPr>
          <w:p w14:paraId="0A2E83B7" w14:textId="77777777" w:rsidR="00C55049" w:rsidRDefault="00C14403">
            <w:pPr>
              <w:rPr>
                <w:color w:val="000000"/>
                <w:sz w:val="20"/>
                <w:szCs w:val="20"/>
              </w:rPr>
            </w:pPr>
            <w:r>
              <w:rPr>
                <w:color w:val="000000"/>
                <w:sz w:val="20"/>
                <w:szCs w:val="20"/>
              </w:rPr>
              <w:t>Climate Finance Access Network</w:t>
            </w:r>
          </w:p>
        </w:tc>
      </w:tr>
      <w:tr w:rsidR="00C55049" w14:paraId="5021CD5D" w14:textId="77777777">
        <w:trPr>
          <w:trHeight w:val="315"/>
        </w:trPr>
        <w:tc>
          <w:tcPr>
            <w:tcW w:w="1825" w:type="dxa"/>
            <w:vAlign w:val="bottom"/>
          </w:tcPr>
          <w:p w14:paraId="01E7EC2B" w14:textId="77777777" w:rsidR="00C55049" w:rsidRDefault="00C14403">
            <w:pPr>
              <w:rPr>
                <w:color w:val="000000"/>
                <w:sz w:val="20"/>
                <w:szCs w:val="20"/>
              </w:rPr>
            </w:pPr>
            <w:r>
              <w:rPr>
                <w:color w:val="000000"/>
                <w:sz w:val="20"/>
                <w:szCs w:val="20"/>
              </w:rPr>
              <w:t>Ricardo Marshall</w:t>
            </w:r>
          </w:p>
        </w:tc>
        <w:tc>
          <w:tcPr>
            <w:tcW w:w="3874" w:type="dxa"/>
            <w:vAlign w:val="bottom"/>
          </w:tcPr>
          <w:p w14:paraId="395BDFD3" w14:textId="77777777" w:rsidR="00C55049" w:rsidRDefault="00C14403">
            <w:pPr>
              <w:rPr>
                <w:color w:val="000000"/>
                <w:sz w:val="20"/>
                <w:szCs w:val="20"/>
              </w:rPr>
            </w:pPr>
            <w:r>
              <w:rPr>
                <w:color w:val="000000"/>
                <w:sz w:val="20"/>
                <w:szCs w:val="20"/>
              </w:rPr>
              <w:t>Director</w:t>
            </w:r>
          </w:p>
        </w:tc>
        <w:tc>
          <w:tcPr>
            <w:tcW w:w="3661" w:type="dxa"/>
            <w:vAlign w:val="bottom"/>
          </w:tcPr>
          <w:p w14:paraId="14A66FF5" w14:textId="77777777" w:rsidR="00C55049" w:rsidRDefault="00C14403">
            <w:pPr>
              <w:rPr>
                <w:color w:val="000000"/>
                <w:sz w:val="20"/>
                <w:szCs w:val="20"/>
              </w:rPr>
            </w:pPr>
            <w:r>
              <w:rPr>
                <w:color w:val="000000"/>
                <w:sz w:val="20"/>
                <w:szCs w:val="20"/>
              </w:rPr>
              <w:t>Roofs to Reefs Unit, Prime Minister’s Office</w:t>
            </w:r>
          </w:p>
        </w:tc>
      </w:tr>
      <w:tr w:rsidR="00C55049" w14:paraId="112ED759" w14:textId="77777777">
        <w:trPr>
          <w:trHeight w:val="315"/>
        </w:trPr>
        <w:tc>
          <w:tcPr>
            <w:tcW w:w="1825" w:type="dxa"/>
            <w:vAlign w:val="bottom"/>
          </w:tcPr>
          <w:p w14:paraId="3BD04DF0" w14:textId="77777777" w:rsidR="00C55049" w:rsidRDefault="00C14403">
            <w:pPr>
              <w:rPr>
                <w:color w:val="000000"/>
                <w:sz w:val="20"/>
                <w:szCs w:val="20"/>
              </w:rPr>
            </w:pPr>
            <w:r>
              <w:rPr>
                <w:color w:val="000000"/>
                <w:sz w:val="20"/>
                <w:szCs w:val="20"/>
              </w:rPr>
              <w:t>Henri Valles</w:t>
            </w:r>
          </w:p>
        </w:tc>
        <w:tc>
          <w:tcPr>
            <w:tcW w:w="3874" w:type="dxa"/>
            <w:vAlign w:val="bottom"/>
          </w:tcPr>
          <w:p w14:paraId="414AD245" w14:textId="77777777" w:rsidR="00C55049" w:rsidRDefault="00C14403">
            <w:pPr>
              <w:rPr>
                <w:color w:val="000000"/>
                <w:sz w:val="20"/>
                <w:szCs w:val="20"/>
              </w:rPr>
            </w:pPr>
            <w:r>
              <w:rPr>
                <w:color w:val="000000"/>
                <w:sz w:val="20"/>
                <w:szCs w:val="20"/>
              </w:rPr>
              <w:t>Senior Lecturer</w:t>
            </w:r>
          </w:p>
        </w:tc>
        <w:tc>
          <w:tcPr>
            <w:tcW w:w="3661" w:type="dxa"/>
            <w:vAlign w:val="bottom"/>
          </w:tcPr>
          <w:p w14:paraId="6E7171FD" w14:textId="77777777" w:rsidR="00C55049" w:rsidRDefault="00C14403">
            <w:pPr>
              <w:rPr>
                <w:color w:val="000000"/>
                <w:sz w:val="20"/>
                <w:szCs w:val="20"/>
              </w:rPr>
            </w:pPr>
            <w:r>
              <w:rPr>
                <w:color w:val="000000"/>
                <w:sz w:val="20"/>
                <w:szCs w:val="20"/>
              </w:rPr>
              <w:t>BCS-UWI</w:t>
            </w:r>
          </w:p>
        </w:tc>
      </w:tr>
      <w:tr w:rsidR="00C55049" w14:paraId="4020541F" w14:textId="77777777">
        <w:trPr>
          <w:trHeight w:val="315"/>
        </w:trPr>
        <w:tc>
          <w:tcPr>
            <w:tcW w:w="1825" w:type="dxa"/>
            <w:vAlign w:val="bottom"/>
          </w:tcPr>
          <w:p w14:paraId="4D081C1E" w14:textId="77777777" w:rsidR="00C55049" w:rsidRDefault="00C14403">
            <w:pPr>
              <w:rPr>
                <w:color w:val="000000"/>
                <w:sz w:val="20"/>
                <w:szCs w:val="20"/>
              </w:rPr>
            </w:pPr>
            <w:r>
              <w:rPr>
                <w:color w:val="000000"/>
                <w:sz w:val="20"/>
                <w:szCs w:val="20"/>
              </w:rPr>
              <w:t>Mechelle Lynch</w:t>
            </w:r>
          </w:p>
        </w:tc>
        <w:tc>
          <w:tcPr>
            <w:tcW w:w="3874" w:type="dxa"/>
            <w:vAlign w:val="bottom"/>
          </w:tcPr>
          <w:p w14:paraId="4B2B79DF" w14:textId="77777777" w:rsidR="00C55049" w:rsidRDefault="00C14403">
            <w:pPr>
              <w:rPr>
                <w:color w:val="000000"/>
                <w:sz w:val="20"/>
                <w:szCs w:val="20"/>
              </w:rPr>
            </w:pPr>
            <w:r>
              <w:rPr>
                <w:color w:val="000000"/>
                <w:sz w:val="20"/>
                <w:szCs w:val="20"/>
              </w:rPr>
              <w:t>Admin/Assistant-Office Manager</w:t>
            </w:r>
          </w:p>
        </w:tc>
        <w:tc>
          <w:tcPr>
            <w:tcW w:w="3661" w:type="dxa"/>
            <w:vAlign w:val="bottom"/>
          </w:tcPr>
          <w:p w14:paraId="5DEF4B15" w14:textId="77777777" w:rsidR="00C55049" w:rsidRDefault="00C14403">
            <w:pPr>
              <w:rPr>
                <w:color w:val="000000"/>
                <w:sz w:val="20"/>
                <w:szCs w:val="20"/>
              </w:rPr>
            </w:pPr>
            <w:r>
              <w:rPr>
                <w:color w:val="000000"/>
                <w:sz w:val="20"/>
                <w:szCs w:val="20"/>
              </w:rPr>
              <w:t xml:space="preserve">Barbados Environmental Sustainability Fund </w:t>
            </w:r>
          </w:p>
        </w:tc>
      </w:tr>
      <w:tr w:rsidR="00C55049" w14:paraId="3A5CB862" w14:textId="77777777">
        <w:trPr>
          <w:trHeight w:val="315"/>
        </w:trPr>
        <w:tc>
          <w:tcPr>
            <w:tcW w:w="1825" w:type="dxa"/>
            <w:vAlign w:val="bottom"/>
          </w:tcPr>
          <w:p w14:paraId="33480DE4" w14:textId="77777777" w:rsidR="00C55049" w:rsidRDefault="00C14403">
            <w:pPr>
              <w:rPr>
                <w:color w:val="000000"/>
                <w:sz w:val="20"/>
                <w:szCs w:val="20"/>
              </w:rPr>
            </w:pPr>
            <w:r>
              <w:rPr>
                <w:color w:val="000000"/>
                <w:sz w:val="20"/>
                <w:szCs w:val="20"/>
              </w:rPr>
              <w:t>Shoneé Howell</w:t>
            </w:r>
          </w:p>
        </w:tc>
        <w:tc>
          <w:tcPr>
            <w:tcW w:w="3874" w:type="dxa"/>
            <w:vAlign w:val="bottom"/>
          </w:tcPr>
          <w:p w14:paraId="6E49BB7E" w14:textId="77777777" w:rsidR="00C55049" w:rsidRDefault="00C14403">
            <w:pPr>
              <w:rPr>
                <w:color w:val="000000"/>
                <w:sz w:val="20"/>
                <w:szCs w:val="20"/>
              </w:rPr>
            </w:pPr>
            <w:r>
              <w:rPr>
                <w:color w:val="000000"/>
                <w:sz w:val="20"/>
                <w:szCs w:val="20"/>
              </w:rPr>
              <w:t xml:space="preserve">Water Quality Technician </w:t>
            </w:r>
          </w:p>
        </w:tc>
        <w:tc>
          <w:tcPr>
            <w:tcW w:w="3661" w:type="dxa"/>
            <w:vAlign w:val="bottom"/>
          </w:tcPr>
          <w:p w14:paraId="1DAABE8C" w14:textId="77777777" w:rsidR="00C55049" w:rsidRDefault="00C14403">
            <w:pPr>
              <w:rPr>
                <w:color w:val="000000"/>
                <w:sz w:val="20"/>
                <w:szCs w:val="20"/>
              </w:rPr>
            </w:pPr>
            <w:r>
              <w:rPr>
                <w:color w:val="000000"/>
                <w:sz w:val="20"/>
                <w:szCs w:val="20"/>
              </w:rPr>
              <w:t xml:space="preserve">Coastal Zone Management Unit </w:t>
            </w:r>
          </w:p>
        </w:tc>
      </w:tr>
    </w:tbl>
    <w:p w14:paraId="121A51EF" w14:textId="77777777" w:rsidR="00C55049" w:rsidRDefault="00C55049">
      <w:pPr>
        <w:pStyle w:val="Heading3"/>
      </w:pPr>
    </w:p>
    <w:p w14:paraId="16C5F87F" w14:textId="77777777" w:rsidR="00C55049" w:rsidRDefault="00C55049">
      <w:pPr>
        <w:pStyle w:val="Heading3"/>
      </w:pPr>
    </w:p>
    <w:p w14:paraId="43DADC3B" w14:textId="77777777" w:rsidR="00C55049" w:rsidRDefault="00C55049">
      <w:pPr>
        <w:pStyle w:val="Heading3"/>
      </w:pPr>
    </w:p>
    <w:p w14:paraId="3E3F90D6" w14:textId="77777777" w:rsidR="00C55049" w:rsidRDefault="00C55049">
      <w:pPr>
        <w:pStyle w:val="Heading3"/>
      </w:pPr>
    </w:p>
    <w:p w14:paraId="27A42D92" w14:textId="77777777" w:rsidR="00C55049" w:rsidRDefault="00C55049">
      <w:pPr>
        <w:pStyle w:val="Heading3"/>
      </w:pPr>
    </w:p>
    <w:p w14:paraId="60750CFC" w14:textId="77777777" w:rsidR="00C55049" w:rsidRDefault="00C55049">
      <w:pPr>
        <w:pStyle w:val="Heading3"/>
      </w:pPr>
    </w:p>
    <w:p w14:paraId="057FFC50" w14:textId="77777777" w:rsidR="00C55049" w:rsidRDefault="00C55049">
      <w:pPr>
        <w:pStyle w:val="Heading3"/>
      </w:pPr>
    </w:p>
    <w:p w14:paraId="19FF3798" w14:textId="77777777" w:rsidR="00C55049" w:rsidRDefault="00C55049"/>
    <w:p w14:paraId="6F049456" w14:textId="77777777" w:rsidR="00C55049" w:rsidRDefault="00C55049"/>
    <w:p w14:paraId="1DBBAA72" w14:textId="77777777" w:rsidR="00C55049" w:rsidRDefault="00C55049"/>
    <w:p w14:paraId="43868CFD" w14:textId="77777777" w:rsidR="00C55049" w:rsidRDefault="00C55049"/>
    <w:p w14:paraId="1BDB9AE2" w14:textId="77777777" w:rsidR="00C55049" w:rsidRDefault="00C14403">
      <w:pPr>
        <w:pStyle w:val="Heading3"/>
      </w:pPr>
      <w:bookmarkStart w:id="56" w:name="_Toc230080524"/>
      <w:r>
        <w:t>Appendix 13. MSP brochure (communication product)</w:t>
      </w:r>
      <w:bookmarkEnd w:id="56"/>
    </w:p>
    <w:p w14:paraId="52D182D4" w14:textId="77777777" w:rsidR="00C55049" w:rsidRDefault="00C14403">
      <w:r>
        <w:rPr>
          <w:noProof/>
        </w:rPr>
        <w:drawing>
          <wp:inline distT="0" distB="0" distL="0" distR="0" wp14:anchorId="767FEFED" wp14:editId="25245E92">
            <wp:extent cx="6229350" cy="4817745"/>
            <wp:effectExtent l="0" t="0" r="0" b="0"/>
            <wp:docPr id="2146922373" name="image27.png" descr="A brochure of several people working on a map&#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7.png" descr="A brochure of several people working on a map&#10;&#10;Description automatically generated"/>
                    <pic:cNvPicPr preferRelativeResize="0"/>
                  </pic:nvPicPr>
                  <pic:blipFill>
                    <a:blip r:embed="rId326"/>
                    <a:srcRect/>
                    <a:stretch>
                      <a:fillRect/>
                    </a:stretch>
                  </pic:blipFill>
                  <pic:spPr>
                    <a:xfrm>
                      <a:off x="0" y="0"/>
                      <a:ext cx="6229350" cy="4817745"/>
                    </a:xfrm>
                    <a:prstGeom prst="rect">
                      <a:avLst/>
                    </a:prstGeom>
                    <a:ln/>
                  </pic:spPr>
                </pic:pic>
              </a:graphicData>
            </a:graphic>
          </wp:inline>
        </w:drawing>
      </w:r>
    </w:p>
    <w:p w14:paraId="4A94D7BB" w14:textId="77777777" w:rsidR="00C55049" w:rsidRDefault="00C55049"/>
    <w:p w14:paraId="4B24FD2C" w14:textId="77777777" w:rsidR="00C55049" w:rsidRDefault="00C55049"/>
    <w:p w14:paraId="65114B76" w14:textId="77777777" w:rsidR="00C55049" w:rsidRDefault="00C55049"/>
    <w:p w14:paraId="6388DCD6" w14:textId="77777777" w:rsidR="00C55049" w:rsidRDefault="00C55049"/>
    <w:p w14:paraId="148CD7F5" w14:textId="77777777" w:rsidR="00C55049" w:rsidRDefault="00C55049"/>
    <w:p w14:paraId="7A45A027" w14:textId="77777777" w:rsidR="00C55049" w:rsidRDefault="00C55049"/>
    <w:p w14:paraId="5C1DE350" w14:textId="77777777" w:rsidR="00C55049" w:rsidRDefault="00C14403">
      <w:r>
        <w:rPr>
          <w:noProof/>
        </w:rPr>
        <w:drawing>
          <wp:inline distT="0" distB="0" distL="0" distR="0" wp14:anchorId="7F4CCA19" wp14:editId="3FF210BA">
            <wp:extent cx="6229350" cy="4838700"/>
            <wp:effectExtent l="0" t="0" r="0" b="0"/>
            <wp:docPr id="2146922371" name="image32.png" descr="A close-up of a brochur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32.png" descr="A close-up of a brochure&#10;&#10;Description automatically generated"/>
                    <pic:cNvPicPr preferRelativeResize="0"/>
                  </pic:nvPicPr>
                  <pic:blipFill>
                    <a:blip r:embed="rId327"/>
                    <a:srcRect/>
                    <a:stretch>
                      <a:fillRect/>
                    </a:stretch>
                  </pic:blipFill>
                  <pic:spPr>
                    <a:xfrm>
                      <a:off x="0" y="0"/>
                      <a:ext cx="6229350" cy="4838700"/>
                    </a:xfrm>
                    <a:prstGeom prst="rect">
                      <a:avLst/>
                    </a:prstGeom>
                    <a:ln/>
                  </pic:spPr>
                </pic:pic>
              </a:graphicData>
            </a:graphic>
          </wp:inline>
        </w:drawing>
      </w:r>
    </w:p>
    <w:p w14:paraId="01A66AAE" w14:textId="77777777" w:rsidR="00C55049" w:rsidRDefault="00C55049"/>
    <w:p w14:paraId="685736ED" w14:textId="77777777" w:rsidR="00C55049" w:rsidRDefault="00C55049"/>
    <w:p w14:paraId="74E31842" w14:textId="77777777" w:rsidR="00C55049" w:rsidRDefault="00C55049"/>
    <w:p w14:paraId="47269270" w14:textId="77777777" w:rsidR="00C55049" w:rsidRDefault="00C55049"/>
    <w:p w14:paraId="2DCCB346" w14:textId="253E787C" w:rsidR="00695D93" w:rsidRDefault="00695D93">
      <w:r>
        <w:br w:type="page"/>
      </w:r>
    </w:p>
    <w:p w14:paraId="21063D14" w14:textId="208AF6E2" w:rsidR="00C55049" w:rsidRDefault="00695D93">
      <w:r w:rsidRPr="00695D93">
        <w:rPr>
          <w:rFonts w:ascii="Times New Roman" w:eastAsia="Arial Unicode MS" w:hAnsi="Times New Roman"/>
          <w:noProof/>
          <w:bdr w:val="nil"/>
          <w:lang w:val="en-BZ" w:eastAsia="en-GB"/>
        </w:rPr>
        <w:drawing>
          <wp:anchor distT="0" distB="0" distL="114300" distR="114300" simplePos="0" relativeHeight="251683840" behindDoc="0" locked="0" layoutInCell="1" allowOverlap="1" wp14:anchorId="69238767" wp14:editId="578863BE">
            <wp:simplePos x="0" y="0"/>
            <wp:positionH relativeFrom="page">
              <wp:posOffset>189865</wp:posOffset>
            </wp:positionH>
            <wp:positionV relativeFrom="margin">
              <wp:posOffset>-600075</wp:posOffset>
            </wp:positionV>
            <wp:extent cx="7395210" cy="9502140"/>
            <wp:effectExtent l="0" t="0" r="0" b="3810"/>
            <wp:wrapSquare wrapText="bothSides"/>
            <wp:docPr id="1255998291" name="Picture 5" descr="A close-up of a documen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5998291" name="Picture 5" descr="A close-up of a document&#10;&#10;AI-generated content may be incorrect."/>
                    <pic:cNvPicPr/>
                  </pic:nvPicPr>
                  <pic:blipFill>
                    <a:blip r:embed="rId328">
                      <a:extLst>
                        <a:ext uri="{28A0092B-C50C-407E-A947-70E740481C1C}">
                          <a14:useLocalDpi xmlns:a14="http://schemas.microsoft.com/office/drawing/2010/main"/>
                        </a:ext>
                      </a:extLst>
                    </a:blip>
                    <a:stretch>
                      <a:fillRect/>
                    </a:stretch>
                  </pic:blipFill>
                  <pic:spPr>
                    <a:xfrm>
                      <a:off x="0" y="0"/>
                      <a:ext cx="7395210" cy="9502140"/>
                    </a:xfrm>
                    <a:prstGeom prst="rect">
                      <a:avLst/>
                    </a:prstGeom>
                  </pic:spPr>
                </pic:pic>
              </a:graphicData>
            </a:graphic>
            <wp14:sizeRelH relativeFrom="page">
              <wp14:pctWidth>0</wp14:pctWidth>
            </wp14:sizeRelH>
            <wp14:sizeRelV relativeFrom="page">
              <wp14:pctHeight>0</wp14:pctHeight>
            </wp14:sizeRelV>
          </wp:anchor>
        </w:drawing>
      </w:r>
    </w:p>
    <w:sectPr w:rsidR="00C55049">
      <w:pgSz w:w="12240" w:h="15840"/>
      <w:pgMar w:top="1440" w:right="99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714C4F6" w14:textId="77777777" w:rsidR="008C3D6B" w:rsidRDefault="008C3D6B">
      <w:pPr>
        <w:spacing w:after="0" w:line="240" w:lineRule="auto"/>
      </w:pPr>
      <w:r>
        <w:separator/>
      </w:r>
    </w:p>
  </w:endnote>
  <w:endnote w:type="continuationSeparator" w:id="0">
    <w:p w14:paraId="61C54E95" w14:textId="77777777" w:rsidR="008C3D6B" w:rsidRDefault="008C3D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embedRegular r:id="rId1" w:fontKey="{7D2EE0F7-8410-4D4F-BA08-0778BFCAFE4F}"/>
    <w:embedBold r:id="rId2" w:fontKey="{22A2E92F-788B-8644-AC6A-DD0367896F37}"/>
    <w:embedItalic r:id="rId3" w:fontKey="{5F0FADB6-C911-F349-B9F5-5BE92BB34C49}"/>
  </w:font>
  <w:font w:name="Noto Sans Symbols">
    <w:altName w:val="Calibri"/>
    <w:panose1 w:val="020B0604020202020204"/>
    <w:charset w:val="00"/>
    <w:family w:val="auto"/>
    <w:pitch w:val="default"/>
    <w:embedRegular r:id="rId4" w:fontKey="{A2492435-BC18-1142-B1DA-7DDEFBD926A1}"/>
  </w:font>
  <w:font w:name="Courier New">
    <w:panose1 w:val="02070309020205020404"/>
    <w:charset w:val="00"/>
    <w:family w:val="modern"/>
    <w:pitch w:val="fixed"/>
    <w:sig w:usb0="E0002EFF" w:usb1="C0007843" w:usb2="00000009" w:usb3="00000000" w:csb0="000001FF" w:csb1="00000000"/>
    <w:embedRegular r:id="rId5" w:fontKey="{90D86B46-1046-AC49-8B84-ADC02E3D33AC}"/>
  </w:font>
  <w:font w:name="Aptos">
    <w:altName w:val="Calibri"/>
    <w:panose1 w:val="020B0604020202020204"/>
    <w:charset w:val="00"/>
    <w:family w:val="swiss"/>
    <w:pitch w:val="variable"/>
    <w:sig w:usb0="20000287" w:usb1="00000003" w:usb2="00000000" w:usb3="00000000" w:csb0="0000019F" w:csb1="00000000"/>
    <w:embedRegular r:id="rId6" w:fontKey="{08FA7A90-124F-EC49-AFDB-1D9F841CCF24}"/>
    <w:embedBold r:id="rId7" w:fontKey="{34313E03-6D45-584E-809E-55FEB9A97324}"/>
    <w:embedItalic r:id="rId8" w:fontKey="{CB961BCA-F26B-2A43-8510-4EAD976F8439}"/>
  </w:font>
  <w:font w:name="Aptos Display">
    <w:altName w:val="Calibri"/>
    <w:panose1 w:val="020B0604020202020204"/>
    <w:charset w:val="00"/>
    <w:family w:val="swiss"/>
    <w:pitch w:val="variable"/>
    <w:sig w:usb0="20000287" w:usb1="00000003" w:usb2="00000000" w:usb3="00000000" w:csb0="0000019F" w:csb1="00000000"/>
    <w:embedRegular r:id="rId9" w:fontKey="{059977EE-F4A6-EF4F-A11A-01AB730A6481}"/>
  </w:font>
  <w:font w:name="Arial">
    <w:panose1 w:val="020B0604020202020204"/>
    <w:charset w:val="00"/>
    <w:family w:val="swiss"/>
    <w:pitch w:val="variable"/>
    <w:sig w:usb0="E0002EFF" w:usb1="C000785B" w:usb2="00000009" w:usb3="00000000" w:csb0="000001FF" w:csb1="00000000"/>
    <w:embedRegular r:id="rId10" w:fontKey="{80212429-820D-8247-BAE4-9BE51D0FD7AD}"/>
    <w:embedBold r:id="rId11" w:fontKey="{7CF40819-C7CD-174D-9568-C272B35B92B3}"/>
    <w:embedItalic r:id="rId12" w:fontKey="{DD6BAA62-BA40-6440-9EF6-3E3B2647863A}"/>
  </w:font>
  <w:font w:name="Calibri">
    <w:panose1 w:val="020F0502020204030204"/>
    <w:charset w:val="00"/>
    <w:family w:val="swiss"/>
    <w:pitch w:val="variable"/>
    <w:sig w:usb0="E4002EFF" w:usb1="C200247B" w:usb2="00000009" w:usb3="00000000" w:csb0="000001FF" w:csb1="00000000"/>
    <w:embedRegular r:id="rId13" w:fontKey="{AE92CEBF-F450-6846-8501-467AE713BC1C}"/>
    <w:embedBold r:id="rId14" w:fontKey="{194DF094-AECA-924F-B3F3-F16EA6595FF1}"/>
  </w:font>
  <w:font w:name="Georgia">
    <w:panose1 w:val="02040502050405020303"/>
    <w:charset w:val="00"/>
    <w:family w:val="roman"/>
    <w:pitch w:val="variable"/>
    <w:sig w:usb0="00000287" w:usb1="00000000" w:usb2="00000000" w:usb3="00000000" w:csb0="0000009F" w:csb1="00000000"/>
    <w:embedBold r:id="rId15" w:fontKey="{B812747F-0DEB-474D-AAFC-2570ABF6F8CD}"/>
  </w:font>
  <w:font w:name="Aptos Narrow">
    <w:panose1 w:val="020B0604020202020204"/>
    <w:charset w:val="00"/>
    <w:family w:val="swiss"/>
    <w:pitch w:val="variable"/>
    <w:sig w:usb0="20000287" w:usb1="00000003" w:usb2="00000000" w:usb3="00000000" w:csb0="0000019F" w:csb1="00000000"/>
    <w:embedRegular r:id="rId16" w:fontKey="{681E6986-9D78-3041-8450-AA104225EFEA}"/>
    <w:embedBold r:id="rId17" w:fontKey="{CBFF4696-B942-3A40-9659-7A8559D6A8E0}"/>
  </w:font>
  <w:font w:name="Roboto">
    <w:panose1 w:val="020B0604020202020204"/>
    <w:charset w:val="00"/>
    <w:family w:val="auto"/>
    <w:pitch w:val="variable"/>
    <w:sig w:usb0="E0000AFF" w:usb1="5000217F" w:usb2="00000021" w:usb3="00000000" w:csb0="0000019F" w:csb1="00000000"/>
    <w:embedRegular r:id="rId18" w:fontKey="{C3FD7BD2-AC6A-094A-B420-5B186F4368BC}"/>
  </w:font>
  <w:font w:name="Cambria Math">
    <w:panose1 w:val="02040503050406030204"/>
    <w:charset w:val="00"/>
    <w:family w:val="roman"/>
    <w:pitch w:val="variable"/>
    <w:sig w:usb0="E00006FF" w:usb1="420024FF" w:usb2="02000000" w:usb3="00000000" w:csb0="0000019F" w:csb1="00000000"/>
    <w:embedRegular r:id="rId19" w:fontKey="{4B0F07A3-E370-D547-8CF9-3483C42A5E71}"/>
  </w:font>
  <w:font w:name="Arial Unicode MS">
    <w:panose1 w:val="020B0604020202020204"/>
    <w:charset w:val="80"/>
    <w:family w:val="swiss"/>
    <w:pitch w:val="variable"/>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34919671"/>
      <w:docPartObj>
        <w:docPartGallery w:val="Page Numbers (Bottom of Page)"/>
        <w:docPartUnique/>
      </w:docPartObj>
    </w:sdtPr>
    <w:sdtEndPr/>
    <w:sdtContent>
      <w:p w14:paraId="3F2C8AA3" w14:textId="2DB6108B" w:rsidR="00701BA9" w:rsidRDefault="00701BA9">
        <w:pPr>
          <w:pStyle w:val="Footer"/>
          <w:jc w:val="center"/>
        </w:pPr>
        <w:r>
          <w:fldChar w:fldCharType="begin"/>
        </w:r>
        <w:r>
          <w:instrText>PAGE   \* MERGEFORMAT</w:instrText>
        </w:r>
        <w:r>
          <w:fldChar w:fldCharType="separate"/>
        </w:r>
        <w:r>
          <w:rPr>
            <w:lang w:val="en-GB"/>
          </w:rPr>
          <w:t>2</w:t>
        </w:r>
        <w:r>
          <w:fldChar w:fldCharType="end"/>
        </w:r>
      </w:p>
    </w:sdtContent>
  </w:sdt>
  <w:p w14:paraId="04E8AD95" w14:textId="77777777" w:rsidR="00701BA9" w:rsidRDefault="00701BA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0C0CFF" w14:textId="77777777" w:rsidR="00C55049" w:rsidRDefault="00C55049">
    <w:pPr>
      <w:pBdr>
        <w:top w:val="nil"/>
        <w:left w:val="nil"/>
        <w:bottom w:val="nil"/>
        <w:right w:val="nil"/>
        <w:between w:val="nil"/>
      </w:pBdr>
      <w:tabs>
        <w:tab w:val="center" w:pos="4680"/>
        <w:tab w:val="right" w:pos="9360"/>
      </w:tabs>
      <w:spacing w:after="0" w:line="240" w:lineRule="auto"/>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82555392"/>
      <w:docPartObj>
        <w:docPartGallery w:val="Page Numbers (Bottom of Page)"/>
        <w:docPartUnique/>
      </w:docPartObj>
    </w:sdtPr>
    <w:sdtEndPr/>
    <w:sdtContent>
      <w:p w14:paraId="142262F3" w14:textId="2550FDEA" w:rsidR="00701BA9" w:rsidRDefault="00701BA9">
        <w:pPr>
          <w:pStyle w:val="Footer"/>
          <w:jc w:val="center"/>
        </w:pPr>
        <w:r>
          <w:fldChar w:fldCharType="begin"/>
        </w:r>
        <w:r>
          <w:instrText>PAGE   \* MERGEFORMAT</w:instrText>
        </w:r>
        <w:r>
          <w:fldChar w:fldCharType="separate"/>
        </w:r>
        <w:r>
          <w:rPr>
            <w:lang w:val="en-GB"/>
          </w:rPr>
          <w:t>2</w:t>
        </w:r>
        <w:r>
          <w:fldChar w:fldCharType="end"/>
        </w:r>
      </w:p>
    </w:sdtContent>
  </w:sdt>
  <w:p w14:paraId="2877FB28" w14:textId="77777777" w:rsidR="00701BA9" w:rsidRDefault="00701BA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67D07D" w14:textId="791A18B0" w:rsidR="00C55049" w:rsidRDefault="00C14403" w:rsidP="00701BA9">
    <w:pPr>
      <w:pBdr>
        <w:top w:val="nil"/>
        <w:left w:val="nil"/>
        <w:bottom w:val="nil"/>
        <w:right w:val="nil"/>
        <w:between w:val="nil"/>
      </w:pBdr>
      <w:tabs>
        <w:tab w:val="center" w:pos="4680"/>
        <w:tab w:val="right" w:pos="9360"/>
      </w:tabs>
      <w:spacing w:after="0" w:line="240" w:lineRule="auto"/>
      <w:jc w:val="center"/>
      <w:rPr>
        <w:color w:val="000000"/>
      </w:rPr>
    </w:pPr>
    <w:r>
      <w:rPr>
        <w:color w:val="000000"/>
      </w:rPr>
      <w:fldChar w:fldCharType="begin"/>
    </w:r>
    <w:r>
      <w:rPr>
        <w:color w:val="000000"/>
      </w:rPr>
      <w:instrText>PAGE</w:instrText>
    </w:r>
    <w:r>
      <w:rPr>
        <w:color w:val="000000"/>
      </w:rPr>
      <w:fldChar w:fldCharType="separate"/>
    </w:r>
    <w:r w:rsidR="00A5049D">
      <w:rPr>
        <w:noProof/>
        <w:color w:val="000000"/>
      </w:rPr>
      <w:t>1</w:t>
    </w:r>
    <w:r>
      <w:rPr>
        <w:color w:val="000000"/>
      </w:rPr>
      <w:fldChar w:fldCharType="end"/>
    </w:r>
  </w:p>
  <w:p w14:paraId="67B633B5" w14:textId="77777777" w:rsidR="00C55049" w:rsidRDefault="00C55049">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BDDB93F" w14:textId="77777777" w:rsidR="008C3D6B" w:rsidRDefault="008C3D6B">
      <w:pPr>
        <w:spacing w:after="0" w:line="240" w:lineRule="auto"/>
      </w:pPr>
      <w:r>
        <w:separator/>
      </w:r>
    </w:p>
  </w:footnote>
  <w:footnote w:type="continuationSeparator" w:id="0">
    <w:p w14:paraId="3DF3D158" w14:textId="77777777" w:rsidR="008C3D6B" w:rsidRDefault="008C3D6B">
      <w:pPr>
        <w:spacing w:after="0" w:line="240" w:lineRule="auto"/>
      </w:pPr>
      <w:r>
        <w:continuationSeparator/>
      </w:r>
    </w:p>
  </w:footnote>
  <w:footnote w:id="1">
    <w:p w14:paraId="3F155249" w14:textId="77777777" w:rsidR="00701BA9" w:rsidRDefault="00701BA9" w:rsidP="00701BA9">
      <w:pPr>
        <w:pBdr>
          <w:top w:val="nil"/>
          <w:left w:val="nil"/>
          <w:bottom w:val="nil"/>
          <w:right w:val="nil"/>
          <w:between w:val="nil"/>
        </w:pBdr>
        <w:spacing w:after="0" w:line="240" w:lineRule="auto"/>
        <w:rPr>
          <w:color w:val="000000"/>
          <w:sz w:val="20"/>
          <w:szCs w:val="20"/>
        </w:rPr>
      </w:pPr>
      <w:r>
        <w:rPr>
          <w:rStyle w:val="FootnoteReference"/>
        </w:rPr>
        <w:footnoteRef/>
      </w:r>
      <w:r>
        <w:rPr>
          <w:color w:val="000000"/>
          <w:sz w:val="20"/>
          <w:szCs w:val="20"/>
        </w:rPr>
        <w:t xml:space="preserve"> The Environmental Systems Research Institute, Inc. (ESRI) is one of the world's leading supplier of GIS software, web GIS and geodatabase management applications. Esri’s GIS technology enhances the effectiveness and efficiency of MSP initiatives by providing several interconnected products useful for data collection and integration, visualization, collaboration, analysis tools and real-time or near-real-time data.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8D7EF6"/>
    <w:multiLevelType w:val="multilevel"/>
    <w:tmpl w:val="D9FAE2DE"/>
    <w:lvl w:ilvl="0">
      <w:start w:val="1"/>
      <w:numFmt w:val="decimal"/>
      <w:lvlText w:val="%1."/>
      <w:lvlJc w:val="left"/>
      <w:pPr>
        <w:ind w:left="720" w:hanging="360"/>
      </w:pPr>
      <w:rPr>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E1E5392"/>
    <w:multiLevelType w:val="multilevel"/>
    <w:tmpl w:val="7C0C689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FCA7883"/>
    <w:multiLevelType w:val="multilevel"/>
    <w:tmpl w:val="3ABC9FF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1DE6364B"/>
    <w:multiLevelType w:val="multilevel"/>
    <w:tmpl w:val="50E25C5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DF31899"/>
    <w:multiLevelType w:val="multilevel"/>
    <w:tmpl w:val="C06A2934"/>
    <w:lvl w:ilvl="0">
      <w:numFmt w:val="bullet"/>
      <w:lvlText w:val="-"/>
      <w:lvlJc w:val="left"/>
      <w:pPr>
        <w:ind w:left="810" w:hanging="360"/>
      </w:pPr>
      <w:rPr>
        <w:rFonts w:ascii="Aptos" w:eastAsia="Aptos" w:hAnsi="Aptos" w:cs="Apto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20231C90"/>
    <w:multiLevelType w:val="multilevel"/>
    <w:tmpl w:val="E612F3C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25B67501"/>
    <w:multiLevelType w:val="multilevel"/>
    <w:tmpl w:val="0DA0218E"/>
    <w:lvl w:ilvl="0">
      <w:start w:val="6"/>
      <w:numFmt w:val="bullet"/>
      <w:lvlText w:val="-"/>
      <w:lvlJc w:val="left"/>
      <w:pPr>
        <w:ind w:left="720" w:hanging="360"/>
      </w:pPr>
      <w:rPr>
        <w:rFonts w:ascii="Aptos" w:eastAsia="Aptos" w:hAnsi="Aptos" w:cs="Apto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2B367EF6"/>
    <w:multiLevelType w:val="multilevel"/>
    <w:tmpl w:val="E96C576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3BC53F01"/>
    <w:multiLevelType w:val="multilevel"/>
    <w:tmpl w:val="7526A78C"/>
    <w:lvl w:ilvl="0">
      <w:start w:val="2"/>
      <w:numFmt w:val="bullet"/>
      <w:lvlText w:val="-"/>
      <w:lvlJc w:val="left"/>
      <w:pPr>
        <w:ind w:left="720" w:hanging="360"/>
      </w:pPr>
      <w:rPr>
        <w:rFonts w:ascii="Aptos" w:eastAsia="Aptos" w:hAnsi="Aptos" w:cs="Apto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49D94CC5"/>
    <w:multiLevelType w:val="multilevel"/>
    <w:tmpl w:val="D716E8E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527064E5"/>
    <w:multiLevelType w:val="multilevel"/>
    <w:tmpl w:val="C018C89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6AAB706B"/>
    <w:multiLevelType w:val="multilevel"/>
    <w:tmpl w:val="0C0A1D5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71424516"/>
    <w:multiLevelType w:val="multilevel"/>
    <w:tmpl w:val="1FF2F0A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71F462B9"/>
    <w:multiLevelType w:val="multilevel"/>
    <w:tmpl w:val="62327FD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0"/>
  </w:num>
  <w:num w:numId="2">
    <w:abstractNumId w:val="0"/>
  </w:num>
  <w:num w:numId="3">
    <w:abstractNumId w:val="6"/>
  </w:num>
  <w:num w:numId="4">
    <w:abstractNumId w:val="12"/>
  </w:num>
  <w:num w:numId="5">
    <w:abstractNumId w:val="5"/>
  </w:num>
  <w:num w:numId="6">
    <w:abstractNumId w:val="13"/>
  </w:num>
  <w:num w:numId="7">
    <w:abstractNumId w:val="3"/>
  </w:num>
  <w:num w:numId="8">
    <w:abstractNumId w:val="9"/>
  </w:num>
  <w:num w:numId="9">
    <w:abstractNumId w:val="11"/>
  </w:num>
  <w:num w:numId="10">
    <w:abstractNumId w:val="8"/>
  </w:num>
  <w:num w:numId="11">
    <w:abstractNumId w:val="4"/>
  </w:num>
  <w:num w:numId="12">
    <w:abstractNumId w:val="7"/>
  </w:num>
  <w:num w:numId="13">
    <w:abstractNumId w:val="1"/>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1"/>
  <w:embedTrueTypeFont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5049"/>
    <w:rsid w:val="000E4539"/>
    <w:rsid w:val="00403517"/>
    <w:rsid w:val="00411C18"/>
    <w:rsid w:val="00467735"/>
    <w:rsid w:val="00523F6F"/>
    <w:rsid w:val="00531108"/>
    <w:rsid w:val="005A585A"/>
    <w:rsid w:val="0061485D"/>
    <w:rsid w:val="00695D93"/>
    <w:rsid w:val="006E3978"/>
    <w:rsid w:val="00701BA9"/>
    <w:rsid w:val="00850654"/>
    <w:rsid w:val="008C3D6B"/>
    <w:rsid w:val="009163DA"/>
    <w:rsid w:val="009F7603"/>
    <w:rsid w:val="00A5049D"/>
    <w:rsid w:val="00BC316E"/>
    <w:rsid w:val="00C14403"/>
    <w:rsid w:val="00C43709"/>
    <w:rsid w:val="00C55049"/>
    <w:rsid w:val="00CF1B19"/>
    <w:rsid w:val="00D41203"/>
    <w:rsid w:val="00DF4758"/>
    <w:rsid w:val="00E016E6"/>
    <w:rsid w:val="00E4409F"/>
    <w:rsid w:val="00E61B88"/>
    <w:rsid w:val="00EF06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8C6A45D"/>
  <w15:docId w15:val="{4EB59CE4-D62F-4CD2-9DBA-97BF60D43C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ptos" w:eastAsia="Aptos" w:hAnsi="Aptos" w:cs="Aptos"/>
        <w:sz w:val="24"/>
        <w:szCs w:val="24"/>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47429"/>
  </w:style>
  <w:style w:type="paragraph" w:styleId="Heading1">
    <w:name w:val="heading 1"/>
    <w:basedOn w:val="Normal"/>
    <w:next w:val="Normal"/>
    <w:link w:val="Heading1Char"/>
    <w:uiPriority w:val="9"/>
    <w:qFormat/>
    <w:rsid w:val="00041CFC"/>
    <w:pPr>
      <w:keepNext/>
      <w:keepLines/>
      <w:spacing w:before="360" w:after="80" w:line="240" w:lineRule="auto"/>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03071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0924C0"/>
    <w:pPr>
      <w:keepNext/>
      <w:keepLines/>
      <w:spacing w:before="160" w:after="80"/>
      <w:outlineLvl w:val="2"/>
    </w:pPr>
    <w:rPr>
      <w:rFonts w:eastAsiaTheme="majorEastAsia" w:cstheme="majorBidi"/>
      <w:color w:val="0F9ED5" w:themeColor="accent4"/>
      <w:sz w:val="28"/>
      <w:szCs w:val="28"/>
    </w:rPr>
  </w:style>
  <w:style w:type="paragraph" w:styleId="Heading4">
    <w:name w:val="heading 4"/>
    <w:basedOn w:val="Normal"/>
    <w:next w:val="Normal"/>
    <w:link w:val="Heading4Char"/>
    <w:uiPriority w:val="9"/>
    <w:unhideWhenUsed/>
    <w:qFormat/>
    <w:rsid w:val="004D268F"/>
    <w:pPr>
      <w:keepNext/>
      <w:keepLines/>
      <w:spacing w:before="80" w:after="40"/>
      <w:outlineLvl w:val="3"/>
    </w:pPr>
    <w:rPr>
      <w:rFonts w:eastAsiaTheme="majorEastAsia" w:cstheme="majorBidi"/>
      <w:iCs/>
      <w:color w:val="0F4761" w:themeColor="accent1" w:themeShade="BF"/>
    </w:rPr>
  </w:style>
  <w:style w:type="paragraph" w:styleId="Heading5">
    <w:name w:val="heading 5"/>
    <w:basedOn w:val="Normal"/>
    <w:next w:val="Normal"/>
    <w:link w:val="Heading5Char"/>
    <w:uiPriority w:val="9"/>
    <w:semiHidden/>
    <w:unhideWhenUsed/>
    <w:qFormat/>
    <w:rsid w:val="0003071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3071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3071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3071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3071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03071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041CF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03071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0924C0"/>
    <w:rPr>
      <w:rFonts w:eastAsiaTheme="majorEastAsia" w:cstheme="majorBidi"/>
      <w:color w:val="0F9ED5" w:themeColor="accent4"/>
      <w:sz w:val="28"/>
      <w:szCs w:val="28"/>
    </w:rPr>
  </w:style>
  <w:style w:type="character" w:customStyle="1" w:styleId="Heading4Char">
    <w:name w:val="Heading 4 Char"/>
    <w:basedOn w:val="DefaultParagraphFont"/>
    <w:link w:val="Heading4"/>
    <w:uiPriority w:val="9"/>
    <w:rsid w:val="004D268F"/>
    <w:rPr>
      <w:rFonts w:eastAsiaTheme="majorEastAsia" w:cstheme="majorBidi"/>
      <w:iCs/>
      <w:color w:val="0F4761" w:themeColor="accent1" w:themeShade="BF"/>
      <w:sz w:val="24"/>
    </w:rPr>
  </w:style>
  <w:style w:type="character" w:customStyle="1" w:styleId="Heading5Char">
    <w:name w:val="Heading 5 Char"/>
    <w:basedOn w:val="DefaultParagraphFont"/>
    <w:link w:val="Heading5"/>
    <w:uiPriority w:val="9"/>
    <w:rsid w:val="00030714"/>
    <w:rPr>
      <w:rFonts w:eastAsiaTheme="majorEastAsia" w:cstheme="majorBidi"/>
      <w:color w:val="0F4761" w:themeColor="accent1" w:themeShade="BF"/>
    </w:rPr>
  </w:style>
  <w:style w:type="character" w:customStyle="1" w:styleId="Heading6Char">
    <w:name w:val="Heading 6 Char"/>
    <w:basedOn w:val="DefaultParagraphFont"/>
    <w:link w:val="Heading6"/>
    <w:uiPriority w:val="9"/>
    <w:rsid w:val="0003071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3071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3071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30714"/>
    <w:rPr>
      <w:rFonts w:eastAsiaTheme="majorEastAsia" w:cstheme="majorBidi"/>
      <w:color w:val="272727" w:themeColor="text1" w:themeTint="D8"/>
    </w:rPr>
  </w:style>
  <w:style w:type="character" w:customStyle="1" w:styleId="TitleChar">
    <w:name w:val="Title Char"/>
    <w:basedOn w:val="DefaultParagraphFont"/>
    <w:link w:val="Title"/>
    <w:uiPriority w:val="10"/>
    <w:rsid w:val="0003071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Pr>
      <w:color w:val="595959"/>
      <w:sz w:val="28"/>
      <w:szCs w:val="28"/>
    </w:rPr>
  </w:style>
  <w:style w:type="character" w:customStyle="1" w:styleId="SubtitleChar">
    <w:name w:val="Subtitle Char"/>
    <w:basedOn w:val="DefaultParagraphFont"/>
    <w:link w:val="Subtitle"/>
    <w:uiPriority w:val="11"/>
    <w:rsid w:val="0003071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30714"/>
    <w:pPr>
      <w:spacing w:before="160"/>
      <w:jc w:val="center"/>
    </w:pPr>
    <w:rPr>
      <w:i/>
      <w:iCs/>
      <w:color w:val="404040" w:themeColor="text1" w:themeTint="BF"/>
    </w:rPr>
  </w:style>
  <w:style w:type="character" w:customStyle="1" w:styleId="QuoteChar">
    <w:name w:val="Quote Char"/>
    <w:basedOn w:val="DefaultParagraphFont"/>
    <w:link w:val="Quote"/>
    <w:uiPriority w:val="29"/>
    <w:rsid w:val="00030714"/>
    <w:rPr>
      <w:i/>
      <w:iCs/>
      <w:color w:val="404040" w:themeColor="text1" w:themeTint="BF"/>
    </w:rPr>
  </w:style>
  <w:style w:type="paragraph" w:styleId="ListParagraph">
    <w:name w:val="List Paragraph"/>
    <w:basedOn w:val="Normal"/>
    <w:uiPriority w:val="34"/>
    <w:qFormat/>
    <w:rsid w:val="00030714"/>
    <w:pPr>
      <w:ind w:left="720"/>
      <w:contextualSpacing/>
    </w:pPr>
  </w:style>
  <w:style w:type="character" w:styleId="IntenseEmphasis">
    <w:name w:val="Intense Emphasis"/>
    <w:basedOn w:val="DefaultParagraphFont"/>
    <w:uiPriority w:val="21"/>
    <w:qFormat/>
    <w:rsid w:val="00030714"/>
    <w:rPr>
      <w:i/>
      <w:iCs/>
      <w:color w:val="0F4761" w:themeColor="accent1" w:themeShade="BF"/>
    </w:rPr>
  </w:style>
  <w:style w:type="paragraph" w:styleId="IntenseQuote">
    <w:name w:val="Intense Quote"/>
    <w:basedOn w:val="Normal"/>
    <w:next w:val="Normal"/>
    <w:link w:val="IntenseQuoteChar"/>
    <w:uiPriority w:val="30"/>
    <w:qFormat/>
    <w:rsid w:val="0003071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30714"/>
    <w:rPr>
      <w:i/>
      <w:iCs/>
      <w:color w:val="0F4761" w:themeColor="accent1" w:themeShade="BF"/>
    </w:rPr>
  </w:style>
  <w:style w:type="character" w:styleId="IntenseReference">
    <w:name w:val="Intense Reference"/>
    <w:basedOn w:val="DefaultParagraphFont"/>
    <w:uiPriority w:val="32"/>
    <w:qFormat/>
    <w:rsid w:val="00030714"/>
    <w:rPr>
      <w:b/>
      <w:bCs/>
      <w:smallCaps/>
      <w:color w:val="0F4761" w:themeColor="accent1" w:themeShade="BF"/>
      <w:spacing w:val="5"/>
    </w:rPr>
  </w:style>
  <w:style w:type="paragraph" w:styleId="NormalWeb">
    <w:name w:val="Normal (Web)"/>
    <w:basedOn w:val="Normal"/>
    <w:uiPriority w:val="99"/>
    <w:semiHidden/>
    <w:unhideWhenUsed/>
    <w:rsid w:val="00030714"/>
    <w:pPr>
      <w:spacing w:before="100" w:beforeAutospacing="1" w:after="100" w:afterAutospacing="1" w:line="240" w:lineRule="auto"/>
    </w:pPr>
    <w:rPr>
      <w:rFonts w:ascii="Times New Roman" w:eastAsia="Times New Roman" w:hAnsi="Times New Roman" w:cs="Times New Roman"/>
    </w:rPr>
  </w:style>
  <w:style w:type="paragraph" w:styleId="FootnoteText">
    <w:name w:val="footnote text"/>
    <w:basedOn w:val="Normal"/>
    <w:link w:val="FootnoteTextChar"/>
    <w:uiPriority w:val="99"/>
    <w:semiHidden/>
    <w:unhideWhenUsed/>
    <w:rsid w:val="00B660D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660DF"/>
    <w:rPr>
      <w:sz w:val="20"/>
      <w:szCs w:val="20"/>
    </w:rPr>
  </w:style>
  <w:style w:type="character" w:styleId="FootnoteReference">
    <w:name w:val="footnote reference"/>
    <w:basedOn w:val="DefaultParagraphFont"/>
    <w:uiPriority w:val="99"/>
    <w:semiHidden/>
    <w:unhideWhenUsed/>
    <w:rsid w:val="00B660DF"/>
    <w:rPr>
      <w:vertAlign w:val="superscript"/>
    </w:rPr>
  </w:style>
  <w:style w:type="character" w:styleId="Hyperlink">
    <w:name w:val="Hyperlink"/>
    <w:basedOn w:val="DefaultParagraphFont"/>
    <w:uiPriority w:val="99"/>
    <w:unhideWhenUsed/>
    <w:rsid w:val="00B660DF"/>
    <w:rPr>
      <w:color w:val="467886" w:themeColor="hyperlink"/>
      <w:u w:val="single"/>
    </w:rPr>
  </w:style>
  <w:style w:type="character" w:styleId="UnresolvedMention">
    <w:name w:val="Unresolved Mention"/>
    <w:basedOn w:val="DefaultParagraphFont"/>
    <w:uiPriority w:val="99"/>
    <w:semiHidden/>
    <w:unhideWhenUsed/>
    <w:rsid w:val="00B660DF"/>
    <w:rPr>
      <w:color w:val="605E5C"/>
      <w:shd w:val="clear" w:color="auto" w:fill="E1DFDD"/>
    </w:rPr>
  </w:style>
  <w:style w:type="paragraph" w:styleId="Caption">
    <w:name w:val="caption"/>
    <w:basedOn w:val="Normal"/>
    <w:next w:val="Normal"/>
    <w:uiPriority w:val="35"/>
    <w:unhideWhenUsed/>
    <w:qFormat/>
    <w:rsid w:val="00403960"/>
    <w:pPr>
      <w:spacing w:after="200" w:line="240" w:lineRule="auto"/>
    </w:pPr>
    <w:rPr>
      <w:i/>
      <w:iCs/>
      <w:color w:val="7F7F7F" w:themeColor="text1" w:themeTint="80"/>
      <w:sz w:val="22"/>
      <w:szCs w:val="18"/>
    </w:rPr>
  </w:style>
  <w:style w:type="table" w:styleId="TableGrid">
    <w:name w:val="Table Grid"/>
    <w:basedOn w:val="TableNormal"/>
    <w:uiPriority w:val="39"/>
    <w:rsid w:val="004B6B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23560"/>
    <w:pPr>
      <w:tabs>
        <w:tab w:val="center" w:pos="4680"/>
        <w:tab w:val="right" w:pos="9360"/>
      </w:tabs>
      <w:spacing w:after="0" w:line="240" w:lineRule="auto"/>
    </w:pPr>
  </w:style>
  <w:style w:type="character" w:customStyle="1" w:styleId="HeaderChar">
    <w:name w:val="Header Char"/>
    <w:basedOn w:val="DefaultParagraphFont"/>
    <w:link w:val="Header"/>
    <w:uiPriority w:val="99"/>
    <w:rsid w:val="00323560"/>
  </w:style>
  <w:style w:type="paragraph" w:styleId="Footer">
    <w:name w:val="footer"/>
    <w:basedOn w:val="Normal"/>
    <w:link w:val="FooterChar"/>
    <w:uiPriority w:val="99"/>
    <w:unhideWhenUsed/>
    <w:rsid w:val="00323560"/>
    <w:pPr>
      <w:tabs>
        <w:tab w:val="center" w:pos="4680"/>
        <w:tab w:val="right" w:pos="9360"/>
      </w:tabs>
      <w:spacing w:after="0" w:line="240" w:lineRule="auto"/>
    </w:pPr>
  </w:style>
  <w:style w:type="character" w:customStyle="1" w:styleId="FooterChar">
    <w:name w:val="Footer Char"/>
    <w:basedOn w:val="DefaultParagraphFont"/>
    <w:link w:val="Footer"/>
    <w:uiPriority w:val="99"/>
    <w:rsid w:val="00323560"/>
  </w:style>
  <w:style w:type="paragraph" w:styleId="Revision">
    <w:name w:val="Revision"/>
    <w:hidden/>
    <w:uiPriority w:val="99"/>
    <w:semiHidden/>
    <w:rsid w:val="002A114E"/>
    <w:pPr>
      <w:spacing w:after="0" w:line="240" w:lineRule="auto"/>
    </w:pPr>
  </w:style>
  <w:style w:type="character" w:styleId="CommentReference">
    <w:name w:val="annotation reference"/>
    <w:basedOn w:val="DefaultParagraphFont"/>
    <w:uiPriority w:val="99"/>
    <w:semiHidden/>
    <w:unhideWhenUsed/>
    <w:rsid w:val="002A114E"/>
    <w:rPr>
      <w:sz w:val="16"/>
      <w:szCs w:val="16"/>
    </w:rPr>
  </w:style>
  <w:style w:type="paragraph" w:styleId="CommentText">
    <w:name w:val="annotation text"/>
    <w:basedOn w:val="Normal"/>
    <w:link w:val="CommentTextChar"/>
    <w:uiPriority w:val="99"/>
    <w:unhideWhenUsed/>
    <w:rsid w:val="002A114E"/>
    <w:pPr>
      <w:spacing w:line="240" w:lineRule="auto"/>
    </w:pPr>
    <w:rPr>
      <w:sz w:val="20"/>
      <w:szCs w:val="20"/>
    </w:rPr>
  </w:style>
  <w:style w:type="character" w:customStyle="1" w:styleId="CommentTextChar">
    <w:name w:val="Comment Text Char"/>
    <w:basedOn w:val="DefaultParagraphFont"/>
    <w:link w:val="CommentText"/>
    <w:uiPriority w:val="99"/>
    <w:rsid w:val="002A114E"/>
    <w:rPr>
      <w:sz w:val="20"/>
      <w:szCs w:val="20"/>
    </w:rPr>
  </w:style>
  <w:style w:type="paragraph" w:styleId="CommentSubject">
    <w:name w:val="annotation subject"/>
    <w:basedOn w:val="CommentText"/>
    <w:next w:val="CommentText"/>
    <w:link w:val="CommentSubjectChar"/>
    <w:uiPriority w:val="99"/>
    <w:semiHidden/>
    <w:unhideWhenUsed/>
    <w:rsid w:val="002A114E"/>
    <w:rPr>
      <w:b/>
      <w:bCs/>
    </w:rPr>
  </w:style>
  <w:style w:type="character" w:customStyle="1" w:styleId="CommentSubjectChar">
    <w:name w:val="Comment Subject Char"/>
    <w:basedOn w:val="CommentTextChar"/>
    <w:link w:val="CommentSubject"/>
    <w:uiPriority w:val="99"/>
    <w:semiHidden/>
    <w:rsid w:val="002A114E"/>
    <w:rPr>
      <w:b/>
      <w:bCs/>
      <w:sz w:val="20"/>
      <w:szCs w:val="20"/>
    </w:rPr>
  </w:style>
  <w:style w:type="paragraph" w:styleId="NoSpacing">
    <w:name w:val="No Spacing"/>
    <w:link w:val="NoSpacingChar"/>
    <w:uiPriority w:val="1"/>
    <w:qFormat/>
    <w:rsid w:val="007C2219"/>
    <w:pPr>
      <w:spacing w:after="0" w:line="240" w:lineRule="auto"/>
    </w:pPr>
  </w:style>
  <w:style w:type="paragraph" w:styleId="TOCHeading">
    <w:name w:val="TOC Heading"/>
    <w:basedOn w:val="Heading1"/>
    <w:next w:val="Normal"/>
    <w:uiPriority w:val="39"/>
    <w:unhideWhenUsed/>
    <w:qFormat/>
    <w:rsid w:val="007C2219"/>
    <w:pPr>
      <w:spacing w:before="240" w:after="0" w:line="259" w:lineRule="auto"/>
      <w:outlineLvl w:val="9"/>
    </w:pPr>
    <w:rPr>
      <w:sz w:val="32"/>
      <w:szCs w:val="32"/>
    </w:rPr>
  </w:style>
  <w:style w:type="paragraph" w:styleId="TOC1">
    <w:name w:val="toc 1"/>
    <w:basedOn w:val="Normal"/>
    <w:next w:val="Normal"/>
    <w:autoRedefine/>
    <w:uiPriority w:val="39"/>
    <w:unhideWhenUsed/>
    <w:rsid w:val="007C2219"/>
    <w:pPr>
      <w:spacing w:before="120" w:after="120"/>
    </w:pPr>
    <w:rPr>
      <w:rFonts w:asciiTheme="minorHAnsi" w:hAnsiTheme="minorHAnsi"/>
      <w:b/>
      <w:bCs/>
      <w:caps/>
      <w:sz w:val="20"/>
      <w:szCs w:val="20"/>
    </w:rPr>
  </w:style>
  <w:style w:type="paragraph" w:styleId="TOC2">
    <w:name w:val="toc 2"/>
    <w:basedOn w:val="Normal"/>
    <w:next w:val="Normal"/>
    <w:autoRedefine/>
    <w:uiPriority w:val="39"/>
    <w:unhideWhenUsed/>
    <w:rsid w:val="007C2219"/>
    <w:pPr>
      <w:spacing w:after="0"/>
      <w:ind w:left="240"/>
    </w:pPr>
    <w:rPr>
      <w:rFonts w:asciiTheme="minorHAnsi" w:hAnsiTheme="minorHAnsi"/>
      <w:smallCaps/>
      <w:sz w:val="20"/>
      <w:szCs w:val="20"/>
    </w:rPr>
  </w:style>
  <w:style w:type="paragraph" w:styleId="TOC3">
    <w:name w:val="toc 3"/>
    <w:basedOn w:val="Normal"/>
    <w:next w:val="Normal"/>
    <w:autoRedefine/>
    <w:uiPriority w:val="39"/>
    <w:unhideWhenUsed/>
    <w:rsid w:val="007C2219"/>
    <w:pPr>
      <w:spacing w:after="0"/>
      <w:ind w:left="480"/>
    </w:pPr>
    <w:rPr>
      <w:rFonts w:asciiTheme="minorHAnsi" w:hAnsiTheme="minorHAnsi"/>
      <w:i/>
      <w:iCs/>
      <w:sz w:val="20"/>
      <w:szCs w:val="20"/>
    </w:rPr>
  </w:style>
  <w:style w:type="character" w:styleId="FollowedHyperlink">
    <w:name w:val="FollowedHyperlink"/>
    <w:basedOn w:val="DefaultParagraphFont"/>
    <w:uiPriority w:val="99"/>
    <w:semiHidden/>
    <w:unhideWhenUsed/>
    <w:rsid w:val="001C4ECD"/>
    <w:rPr>
      <w:color w:val="96607D" w:themeColor="followedHyperlink"/>
      <w:u w:val="single"/>
    </w:rPr>
  </w:style>
  <w:style w:type="paragraph" w:styleId="TableofFigures">
    <w:name w:val="table of figures"/>
    <w:basedOn w:val="Normal"/>
    <w:next w:val="Normal"/>
    <w:uiPriority w:val="99"/>
    <w:unhideWhenUsed/>
    <w:rsid w:val="00C00B55"/>
    <w:pPr>
      <w:spacing w:after="0"/>
      <w:ind w:left="480" w:hanging="480"/>
    </w:pPr>
    <w:rPr>
      <w:rFonts w:asciiTheme="minorHAnsi" w:hAnsiTheme="minorHAnsi"/>
      <w:smallCaps/>
      <w:sz w:val="20"/>
      <w:szCs w:val="20"/>
    </w:rPr>
  </w:style>
  <w:style w:type="paragraph" w:styleId="TOC4">
    <w:name w:val="toc 4"/>
    <w:basedOn w:val="Normal"/>
    <w:next w:val="Normal"/>
    <w:autoRedefine/>
    <w:uiPriority w:val="39"/>
    <w:unhideWhenUsed/>
    <w:rsid w:val="00CD4D88"/>
    <w:pPr>
      <w:spacing w:after="0"/>
      <w:ind w:left="720"/>
    </w:pPr>
    <w:rPr>
      <w:rFonts w:asciiTheme="minorHAnsi" w:hAnsiTheme="minorHAnsi"/>
      <w:sz w:val="18"/>
      <w:szCs w:val="18"/>
    </w:rPr>
  </w:style>
  <w:style w:type="paragraph" w:styleId="TOC5">
    <w:name w:val="toc 5"/>
    <w:basedOn w:val="Normal"/>
    <w:next w:val="Normal"/>
    <w:autoRedefine/>
    <w:uiPriority w:val="39"/>
    <w:unhideWhenUsed/>
    <w:rsid w:val="00CD4D88"/>
    <w:pPr>
      <w:spacing w:after="0"/>
      <w:ind w:left="960"/>
    </w:pPr>
    <w:rPr>
      <w:rFonts w:asciiTheme="minorHAnsi" w:hAnsiTheme="minorHAnsi"/>
      <w:sz w:val="18"/>
      <w:szCs w:val="18"/>
    </w:rPr>
  </w:style>
  <w:style w:type="paragraph" w:styleId="TOC6">
    <w:name w:val="toc 6"/>
    <w:basedOn w:val="Normal"/>
    <w:next w:val="Normal"/>
    <w:autoRedefine/>
    <w:uiPriority w:val="39"/>
    <w:unhideWhenUsed/>
    <w:rsid w:val="00CD4D88"/>
    <w:pPr>
      <w:spacing w:after="0"/>
      <w:ind w:left="1200"/>
    </w:pPr>
    <w:rPr>
      <w:rFonts w:asciiTheme="minorHAnsi" w:hAnsiTheme="minorHAnsi"/>
      <w:sz w:val="18"/>
      <w:szCs w:val="18"/>
    </w:rPr>
  </w:style>
  <w:style w:type="paragraph" w:styleId="TOC7">
    <w:name w:val="toc 7"/>
    <w:basedOn w:val="Normal"/>
    <w:next w:val="Normal"/>
    <w:autoRedefine/>
    <w:uiPriority w:val="39"/>
    <w:unhideWhenUsed/>
    <w:rsid w:val="00CD4D88"/>
    <w:pPr>
      <w:spacing w:after="0"/>
      <w:ind w:left="1440"/>
    </w:pPr>
    <w:rPr>
      <w:rFonts w:asciiTheme="minorHAnsi" w:hAnsiTheme="minorHAnsi"/>
      <w:sz w:val="18"/>
      <w:szCs w:val="18"/>
    </w:rPr>
  </w:style>
  <w:style w:type="paragraph" w:styleId="TOC8">
    <w:name w:val="toc 8"/>
    <w:basedOn w:val="Normal"/>
    <w:next w:val="Normal"/>
    <w:autoRedefine/>
    <w:uiPriority w:val="39"/>
    <w:unhideWhenUsed/>
    <w:rsid w:val="00CD4D88"/>
    <w:pPr>
      <w:spacing w:after="0"/>
      <w:ind w:left="1680"/>
    </w:pPr>
    <w:rPr>
      <w:rFonts w:asciiTheme="minorHAnsi" w:hAnsiTheme="minorHAnsi"/>
      <w:sz w:val="18"/>
      <w:szCs w:val="18"/>
    </w:rPr>
  </w:style>
  <w:style w:type="paragraph" w:styleId="TOC9">
    <w:name w:val="toc 9"/>
    <w:basedOn w:val="Normal"/>
    <w:next w:val="Normal"/>
    <w:autoRedefine/>
    <w:uiPriority w:val="39"/>
    <w:unhideWhenUsed/>
    <w:rsid w:val="00CD4D88"/>
    <w:pPr>
      <w:spacing w:after="0"/>
      <w:ind w:left="1920"/>
    </w:pPr>
    <w:rPr>
      <w:rFonts w:asciiTheme="minorHAnsi" w:hAnsiTheme="minorHAnsi"/>
      <w:sz w:val="18"/>
      <w:szCs w:val="18"/>
    </w:rPr>
  </w:style>
  <w:style w:type="character" w:customStyle="1" w:styleId="NoSpacingChar">
    <w:name w:val="No Spacing Char"/>
    <w:basedOn w:val="DefaultParagraphFont"/>
    <w:link w:val="NoSpacing"/>
    <w:uiPriority w:val="1"/>
    <w:rsid w:val="00D75D12"/>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pPr>
      <w:spacing w:after="0" w:line="240" w:lineRule="auto"/>
    </w:pPr>
    <w:tblPr>
      <w:tblStyleRowBandSize w:val="1"/>
      <w:tblStyleColBandSize w:val="1"/>
    </w:tblPr>
  </w:style>
  <w:style w:type="table" w:customStyle="1" w:styleId="a6">
    <w:basedOn w:val="TableNormal"/>
    <w:pPr>
      <w:spacing w:after="0" w:line="240" w:lineRule="auto"/>
    </w:pPr>
    <w:tblPr>
      <w:tblStyleRowBandSize w:val="1"/>
      <w:tblStyleColBandSize w:val="1"/>
    </w:tblPr>
  </w:style>
  <w:style w:type="table" w:customStyle="1" w:styleId="a7">
    <w:basedOn w:val="TableNormal"/>
    <w:pPr>
      <w:spacing w:after="0" w:line="240" w:lineRule="auto"/>
    </w:pPr>
    <w:tblPr>
      <w:tblStyleRowBandSize w:val="1"/>
      <w:tblStyleColBandSize w:val="1"/>
    </w:tblPr>
  </w:style>
  <w:style w:type="table" w:customStyle="1" w:styleId="a8">
    <w:basedOn w:val="TableNormal"/>
    <w:pPr>
      <w:spacing w:after="0" w:line="240" w:lineRule="auto"/>
    </w:pPr>
    <w:tblPr>
      <w:tblStyleRowBandSize w:val="1"/>
      <w:tblStyleColBandSize w:val="1"/>
    </w:tblPr>
  </w:style>
  <w:style w:type="table" w:customStyle="1" w:styleId="a9">
    <w:basedOn w:val="TableNormal"/>
    <w:pPr>
      <w:spacing w:after="0" w:line="240" w:lineRule="auto"/>
    </w:pPr>
    <w:tblPr>
      <w:tblStyleRowBandSize w:val="1"/>
      <w:tblStyleColBandSize w:val="1"/>
    </w:tblPr>
  </w:style>
  <w:style w:type="table" w:customStyle="1" w:styleId="aa">
    <w:basedOn w:val="TableNormal"/>
    <w:pPr>
      <w:spacing w:after="0" w:line="240" w:lineRule="auto"/>
    </w:pPr>
    <w:tblPr>
      <w:tblStyleRowBandSize w:val="1"/>
      <w:tblStyleColBandSize w:val="1"/>
    </w:tblPr>
  </w:style>
  <w:style w:type="table" w:customStyle="1" w:styleId="ab">
    <w:basedOn w:val="TableNormal"/>
    <w:pPr>
      <w:spacing w:after="0" w:line="240" w:lineRule="auto"/>
    </w:pPr>
    <w:tblPr>
      <w:tblStyleRowBandSize w:val="1"/>
      <w:tblStyleColBandSize w:val="1"/>
    </w:tblPr>
  </w:style>
  <w:style w:type="table" w:customStyle="1" w:styleId="ac">
    <w:basedOn w:val="TableNormal"/>
    <w:pPr>
      <w:spacing w:after="0" w:line="240" w:lineRule="auto"/>
    </w:pPr>
    <w:tblPr>
      <w:tblStyleRowBandSize w:val="1"/>
      <w:tblStyleColBandSize w:val="1"/>
    </w:tblPr>
  </w:style>
  <w:style w:type="table" w:customStyle="1" w:styleId="ad">
    <w:basedOn w:val="TableNormal"/>
    <w:tblPr>
      <w:tblStyleRowBandSize w:val="1"/>
      <w:tblStyleColBandSize w:val="1"/>
      <w:tblCellMar>
        <w:top w:w="100" w:type="dxa"/>
        <w:left w:w="100" w:type="dxa"/>
        <w:bottom w:w="100" w:type="dxa"/>
        <w:right w:w="100" w:type="dxa"/>
      </w:tblCellMar>
    </w:tblPr>
  </w:style>
  <w:style w:type="table" w:customStyle="1" w:styleId="ae">
    <w:basedOn w:val="TableNormal"/>
    <w:pPr>
      <w:spacing w:after="0" w:line="240" w:lineRule="auto"/>
    </w:pPr>
    <w:tblPr>
      <w:tblStyleRowBandSize w:val="1"/>
      <w:tblStyleColBandSize w:val="1"/>
    </w:tblPr>
  </w:style>
  <w:style w:type="table" w:customStyle="1" w:styleId="af">
    <w:basedOn w:val="TableNormal"/>
    <w:pPr>
      <w:spacing w:after="0" w:line="240" w:lineRule="auto"/>
    </w:pPr>
    <w:tblPr>
      <w:tblStyleRowBandSize w:val="1"/>
      <w:tblStyleColBandSize w:val="1"/>
    </w:tblPr>
  </w:style>
  <w:style w:type="table" w:customStyle="1" w:styleId="af0">
    <w:basedOn w:val="TableNormal"/>
    <w:pPr>
      <w:spacing w:after="0" w:line="240" w:lineRule="auto"/>
    </w:pPr>
    <w:tblPr>
      <w:tblStyleRowBandSize w:val="1"/>
      <w:tblStyleColBandSize w:val="1"/>
    </w:tblPr>
  </w:style>
  <w:style w:type="table" w:customStyle="1" w:styleId="af1">
    <w:basedOn w:val="TableNormal"/>
    <w:pPr>
      <w:spacing w:after="0" w:line="240" w:lineRule="auto"/>
    </w:pPr>
    <w:tblPr>
      <w:tblStyleRowBandSize w:val="1"/>
      <w:tblStyleColBandSize w:val="1"/>
    </w:tblPr>
  </w:style>
  <w:style w:type="table" w:customStyle="1" w:styleId="af2">
    <w:basedOn w:val="TableNormal"/>
    <w:pPr>
      <w:spacing w:after="0" w:line="240" w:lineRule="auto"/>
    </w:pPr>
    <w:tblPr>
      <w:tblStyleRowBandSize w:val="1"/>
      <w:tblStyleColBandSize w:val="1"/>
    </w:tblPr>
  </w:style>
  <w:style w:type="table" w:customStyle="1" w:styleId="af3">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f4">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f5">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f6">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f7">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f8">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f9">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fa">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fb">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fc">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fd">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fe">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ff">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ff0">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ff1">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ff2">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ff3">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ff4">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ff5">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ff6">
    <w:basedOn w:val="TableNormal"/>
    <w:pPr>
      <w:spacing w:after="0" w:line="240" w:lineRule="auto"/>
    </w:pPr>
    <w:tblPr>
      <w:tblStyleRowBandSize w:val="1"/>
      <w:tblStyleColBandSize w:val="1"/>
      <w:tblCellMar>
        <w:top w:w="100" w:type="dxa"/>
        <w:left w:w="100" w:type="dxa"/>
        <w:bottom w:w="100" w:type="dxa"/>
        <w:right w:w="100" w:type="dxa"/>
      </w:tblCellMar>
    </w:tblPr>
  </w:style>
  <w:style w:type="character" w:styleId="SubtleEmphasis">
    <w:name w:val="Subtle Emphasis"/>
    <w:basedOn w:val="DefaultParagraphFont"/>
    <w:uiPriority w:val="19"/>
    <w:qFormat/>
    <w:rsid w:val="00E0453A"/>
    <w:rPr>
      <w:i/>
      <w:iCs/>
      <w:color w:val="404040" w:themeColor="text1" w:themeTint="BF"/>
    </w:rPr>
  </w:style>
  <w:style w:type="table" w:customStyle="1" w:styleId="aff7">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ff8">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ff9">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ffa">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ffb">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ffc">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ffd">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ffe">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fff">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fff0">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fff1">
    <w:basedOn w:val="TableNormal"/>
    <w:tblPr>
      <w:tblStyleRowBandSize w:val="1"/>
      <w:tblStyleColBandSize w:val="1"/>
      <w:tblCellMar>
        <w:left w:w="115" w:type="dxa"/>
        <w:right w:w="115" w:type="dxa"/>
      </w:tblCellMar>
    </w:tblPr>
  </w:style>
  <w:style w:type="table" w:customStyle="1" w:styleId="afff2">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fff3">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fff4">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fff5">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fff6">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fff7">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fff8">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fff9">
    <w:basedOn w:val="TableNormal"/>
    <w:tblPr>
      <w:tblStyleRowBandSize w:val="1"/>
      <w:tblStyleColBandSize w:val="1"/>
      <w:tblCellMar>
        <w:left w:w="115" w:type="dxa"/>
        <w:right w:w="115" w:type="dxa"/>
      </w:tblCellMar>
    </w:tblPr>
  </w:style>
  <w:style w:type="table" w:customStyle="1" w:styleId="afffa">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fffb">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fffc">
    <w:basedOn w:val="TableNormal"/>
    <w:tblPr>
      <w:tblStyleRowBandSize w:val="1"/>
      <w:tblStyleColBandSize w:val="1"/>
      <w:tblCellMar>
        <w:left w:w="115" w:type="dxa"/>
        <w:right w:w="115" w:type="dxa"/>
      </w:tblCellMar>
    </w:tblPr>
  </w:style>
  <w:style w:type="table" w:customStyle="1" w:styleId="afffd">
    <w:basedOn w:val="TableNormal"/>
    <w:pPr>
      <w:spacing w:after="0" w:line="240" w:lineRule="auto"/>
    </w:pPr>
    <w:tblPr>
      <w:tblStyleRowBandSize w:val="1"/>
      <w:tblStyleColBandSize w:val="1"/>
      <w:tblCellMar>
        <w:top w:w="100" w:type="dxa"/>
        <w:left w:w="115" w:type="dxa"/>
        <w:bottom w:w="100" w:type="dxa"/>
        <w:right w:w="115" w:type="dxa"/>
      </w:tblCellMar>
    </w:tblPr>
  </w:style>
  <w:style w:type="table" w:customStyle="1" w:styleId="afffe">
    <w:basedOn w:val="TableNormal"/>
    <w:pPr>
      <w:spacing w:after="0" w:line="240" w:lineRule="auto"/>
    </w:pPr>
    <w:tblPr>
      <w:tblStyleRowBandSize w:val="1"/>
      <w:tblStyleColBandSize w:val="1"/>
      <w:tblCellMar>
        <w:top w:w="100" w:type="dxa"/>
        <w:left w:w="115" w:type="dxa"/>
        <w:bottom w:w="100" w:type="dxa"/>
        <w:right w:w="115" w:type="dxa"/>
      </w:tblCellMar>
    </w:tblPr>
  </w:style>
  <w:style w:type="table" w:customStyle="1" w:styleId="affff">
    <w:basedOn w:val="TableNormal"/>
    <w:pPr>
      <w:spacing w:after="0" w:line="240" w:lineRule="auto"/>
    </w:pPr>
    <w:tblPr>
      <w:tblStyleRowBandSize w:val="1"/>
      <w:tblStyleColBandSize w:val="1"/>
      <w:tblCellMar>
        <w:top w:w="100" w:type="dxa"/>
        <w:left w:w="115" w:type="dxa"/>
        <w:bottom w:w="100" w:type="dxa"/>
        <w:right w:w="115" w:type="dxa"/>
      </w:tblCellMar>
    </w:tblPr>
  </w:style>
  <w:style w:type="table" w:customStyle="1" w:styleId="affff0">
    <w:basedOn w:val="TableNormal"/>
    <w:pPr>
      <w:spacing w:after="0" w:line="240" w:lineRule="auto"/>
    </w:pPr>
    <w:tblPr>
      <w:tblStyleRowBandSize w:val="1"/>
      <w:tblStyleColBandSize w:val="1"/>
      <w:tblCellMar>
        <w:top w:w="100" w:type="dxa"/>
        <w:left w:w="115" w:type="dxa"/>
        <w:bottom w:w="100" w:type="dxa"/>
        <w:right w:w="115" w:type="dxa"/>
      </w:tblCellMar>
    </w:tblPr>
  </w:style>
  <w:style w:type="table" w:customStyle="1" w:styleId="affff1">
    <w:basedOn w:val="TableNormal"/>
    <w:pPr>
      <w:spacing w:after="0" w:line="240" w:lineRule="auto"/>
    </w:pPr>
    <w:tblPr>
      <w:tblStyleRowBandSize w:val="1"/>
      <w:tblStyleColBandSize w:val="1"/>
      <w:tblCellMar>
        <w:top w:w="100" w:type="dxa"/>
        <w:left w:w="115" w:type="dxa"/>
        <w:bottom w:w="100" w:type="dxa"/>
        <w:right w:w="115" w:type="dxa"/>
      </w:tblCellMar>
    </w:tblPr>
  </w:style>
  <w:style w:type="table" w:customStyle="1" w:styleId="affff2">
    <w:basedOn w:val="TableNormal"/>
    <w:pPr>
      <w:spacing w:after="0" w:line="240" w:lineRule="auto"/>
    </w:pPr>
    <w:tblPr>
      <w:tblStyleRowBandSize w:val="1"/>
      <w:tblStyleColBandSize w:val="1"/>
      <w:tblCellMar>
        <w:top w:w="100" w:type="dxa"/>
        <w:left w:w="115" w:type="dxa"/>
        <w:bottom w:w="100" w:type="dxa"/>
        <w:right w:w="115" w:type="dxa"/>
      </w:tblCellMar>
    </w:tblPr>
  </w:style>
  <w:style w:type="table" w:customStyle="1" w:styleId="affff3">
    <w:basedOn w:val="TableNormal"/>
    <w:pPr>
      <w:spacing w:after="0" w:line="240" w:lineRule="auto"/>
    </w:pPr>
    <w:tblPr>
      <w:tblStyleRowBandSize w:val="1"/>
      <w:tblStyleColBandSize w:val="1"/>
      <w:tblCellMar>
        <w:top w:w="100" w:type="dxa"/>
        <w:left w:w="115" w:type="dxa"/>
        <w:bottom w:w="100" w:type="dxa"/>
        <w:right w:w="115" w:type="dxa"/>
      </w:tblCellMar>
    </w:tblPr>
  </w:style>
  <w:style w:type="table" w:customStyle="1" w:styleId="affff4">
    <w:basedOn w:val="TableNormal"/>
    <w:pPr>
      <w:spacing w:after="0" w:line="240" w:lineRule="auto"/>
    </w:pPr>
    <w:tblPr>
      <w:tblStyleRowBandSize w:val="1"/>
      <w:tblStyleColBandSize w:val="1"/>
      <w:tblCellMar>
        <w:top w:w="100" w:type="dxa"/>
        <w:left w:w="115" w:type="dxa"/>
        <w:bottom w:w="100" w:type="dxa"/>
        <w:right w:w="115" w:type="dxa"/>
      </w:tblCellMar>
    </w:tblPr>
  </w:style>
  <w:style w:type="table" w:customStyle="1" w:styleId="affff5">
    <w:basedOn w:val="TableNormal"/>
    <w:pPr>
      <w:spacing w:after="0" w:line="240" w:lineRule="auto"/>
    </w:pPr>
    <w:tblPr>
      <w:tblStyleRowBandSize w:val="1"/>
      <w:tblStyleColBandSize w:val="1"/>
      <w:tblCellMar>
        <w:top w:w="100" w:type="dxa"/>
        <w:left w:w="115" w:type="dxa"/>
        <w:bottom w:w="100" w:type="dxa"/>
        <w:right w:w="115" w:type="dxa"/>
      </w:tblCellMar>
    </w:tblPr>
  </w:style>
  <w:style w:type="table" w:customStyle="1" w:styleId="affff6">
    <w:basedOn w:val="TableNormal"/>
    <w:pPr>
      <w:spacing w:after="0" w:line="240" w:lineRule="auto"/>
    </w:pPr>
    <w:tblPr>
      <w:tblStyleRowBandSize w:val="1"/>
      <w:tblStyleColBandSize w:val="1"/>
      <w:tblCellMar>
        <w:top w:w="100" w:type="dxa"/>
        <w:left w:w="115" w:type="dxa"/>
        <w:bottom w:w="100" w:type="dxa"/>
        <w:right w:w="115" w:type="dxa"/>
      </w:tblCellMar>
    </w:tblPr>
  </w:style>
  <w:style w:type="table" w:customStyle="1" w:styleId="affff7">
    <w:basedOn w:val="TableNormal"/>
    <w:pPr>
      <w:spacing w:after="0" w:line="240" w:lineRule="auto"/>
    </w:pPr>
    <w:tblPr>
      <w:tblStyleRowBandSize w:val="1"/>
      <w:tblStyleColBandSize w:val="1"/>
      <w:tblCellMar>
        <w:top w:w="100" w:type="dxa"/>
        <w:left w:w="115" w:type="dxa"/>
        <w:bottom w:w="100" w:type="dxa"/>
        <w:right w:w="115" w:type="dxa"/>
      </w:tblCellMar>
    </w:tblPr>
  </w:style>
  <w:style w:type="table" w:customStyle="1" w:styleId="affff8">
    <w:basedOn w:val="TableNormal"/>
    <w:pPr>
      <w:spacing w:after="0" w:line="240" w:lineRule="auto"/>
    </w:pPr>
    <w:tblPr>
      <w:tblStyleRowBandSize w:val="1"/>
      <w:tblStyleColBandSize w:val="1"/>
      <w:tblCellMar>
        <w:top w:w="100" w:type="dxa"/>
        <w:left w:w="115" w:type="dxa"/>
        <w:bottom w:w="100" w:type="dxa"/>
        <w:right w:w="115" w:type="dxa"/>
      </w:tblCellMar>
    </w:tblPr>
  </w:style>
  <w:style w:type="table" w:customStyle="1" w:styleId="affff9">
    <w:basedOn w:val="TableNormal"/>
    <w:pPr>
      <w:spacing w:after="0" w:line="240" w:lineRule="auto"/>
    </w:pPr>
    <w:tblPr>
      <w:tblStyleRowBandSize w:val="1"/>
      <w:tblStyleColBandSize w:val="1"/>
      <w:tblCellMar>
        <w:top w:w="100" w:type="dxa"/>
        <w:left w:w="115" w:type="dxa"/>
        <w:bottom w:w="100" w:type="dxa"/>
        <w:right w:w="115" w:type="dxa"/>
      </w:tblCellMar>
    </w:tblPr>
  </w:style>
  <w:style w:type="table" w:customStyle="1" w:styleId="affffa">
    <w:basedOn w:val="TableNormal"/>
    <w:pPr>
      <w:spacing w:after="0" w:line="240" w:lineRule="auto"/>
    </w:pPr>
    <w:tblPr>
      <w:tblStyleRowBandSize w:val="1"/>
      <w:tblStyleColBandSize w:val="1"/>
      <w:tblCellMar>
        <w:top w:w="100" w:type="dxa"/>
        <w:left w:w="115" w:type="dxa"/>
        <w:bottom w:w="100" w:type="dxa"/>
        <w:right w:w="115" w:type="dxa"/>
      </w:tblCellMar>
    </w:tblPr>
  </w:style>
  <w:style w:type="table" w:customStyle="1" w:styleId="affffb">
    <w:basedOn w:val="TableNormal"/>
    <w:tblPr>
      <w:tblStyleRowBandSize w:val="1"/>
      <w:tblStyleColBandSize w:val="1"/>
      <w:tblCellMar>
        <w:left w:w="115" w:type="dxa"/>
        <w:right w:w="115" w:type="dxa"/>
      </w:tblCellMar>
    </w:tblPr>
  </w:style>
  <w:style w:type="table" w:customStyle="1" w:styleId="affffc">
    <w:basedOn w:val="TableNormal"/>
    <w:pPr>
      <w:spacing w:after="0" w:line="240" w:lineRule="auto"/>
    </w:pPr>
    <w:tblPr>
      <w:tblStyleRowBandSize w:val="1"/>
      <w:tblStyleColBandSize w:val="1"/>
      <w:tblCellMar>
        <w:top w:w="100" w:type="dxa"/>
        <w:left w:w="115" w:type="dxa"/>
        <w:bottom w:w="100" w:type="dxa"/>
        <w:right w:w="115" w:type="dxa"/>
      </w:tblCellMar>
    </w:tblPr>
  </w:style>
  <w:style w:type="table" w:customStyle="1" w:styleId="affffd">
    <w:basedOn w:val="TableNormal"/>
    <w:pPr>
      <w:spacing w:after="0" w:line="240" w:lineRule="auto"/>
    </w:pPr>
    <w:tblPr>
      <w:tblStyleRowBandSize w:val="1"/>
      <w:tblStyleColBandSize w:val="1"/>
      <w:tblCellMar>
        <w:top w:w="100" w:type="dxa"/>
        <w:left w:w="115" w:type="dxa"/>
        <w:bottom w:w="100" w:type="dxa"/>
        <w:right w:w="115" w:type="dxa"/>
      </w:tblCellMar>
    </w:tblPr>
  </w:style>
  <w:style w:type="table" w:customStyle="1" w:styleId="affffe">
    <w:basedOn w:val="TableNormal"/>
    <w:pPr>
      <w:spacing w:after="0" w:line="240" w:lineRule="auto"/>
    </w:pPr>
    <w:tblPr>
      <w:tblStyleRowBandSize w:val="1"/>
      <w:tblStyleColBandSize w:val="1"/>
      <w:tblCellMar>
        <w:top w:w="100" w:type="dxa"/>
        <w:left w:w="115" w:type="dxa"/>
        <w:bottom w:w="100" w:type="dxa"/>
        <w:right w:w="115" w:type="dxa"/>
      </w:tblCellMar>
    </w:tblPr>
  </w:style>
  <w:style w:type="table" w:customStyle="1" w:styleId="afffff">
    <w:basedOn w:val="TableNormal"/>
    <w:pPr>
      <w:spacing w:after="0" w:line="240" w:lineRule="auto"/>
    </w:pPr>
    <w:tblPr>
      <w:tblStyleRowBandSize w:val="1"/>
      <w:tblStyleColBandSize w:val="1"/>
      <w:tblCellMar>
        <w:top w:w="100" w:type="dxa"/>
        <w:left w:w="115" w:type="dxa"/>
        <w:bottom w:w="100" w:type="dxa"/>
        <w:right w:w="115" w:type="dxa"/>
      </w:tblCellMar>
    </w:tblPr>
  </w:style>
  <w:style w:type="table" w:customStyle="1" w:styleId="afffff0">
    <w:basedOn w:val="TableNormal"/>
    <w:pPr>
      <w:spacing w:after="0" w:line="240" w:lineRule="auto"/>
    </w:pPr>
    <w:tblPr>
      <w:tblStyleRowBandSize w:val="1"/>
      <w:tblStyleColBandSize w:val="1"/>
      <w:tblCellMar>
        <w:top w:w="100" w:type="dxa"/>
        <w:left w:w="115" w:type="dxa"/>
        <w:bottom w:w="100" w:type="dxa"/>
        <w:right w:w="115" w:type="dxa"/>
      </w:tblCellMar>
    </w:tblPr>
  </w:style>
  <w:style w:type="table" w:customStyle="1" w:styleId="afffff1">
    <w:basedOn w:val="TableNormal"/>
    <w:pPr>
      <w:spacing w:after="0" w:line="240" w:lineRule="auto"/>
    </w:pPr>
    <w:tblPr>
      <w:tblStyleRowBandSize w:val="1"/>
      <w:tblStyleColBandSize w:val="1"/>
      <w:tblCellMar>
        <w:top w:w="100" w:type="dxa"/>
        <w:left w:w="115" w:type="dxa"/>
        <w:bottom w:w="100" w:type="dxa"/>
        <w:right w:w="115" w:type="dxa"/>
      </w:tblCellMar>
    </w:tblPr>
  </w:style>
  <w:style w:type="table" w:customStyle="1" w:styleId="afffff2">
    <w:basedOn w:val="TableNormal"/>
    <w:pPr>
      <w:spacing w:after="0" w:line="240" w:lineRule="auto"/>
    </w:pPr>
    <w:tblPr>
      <w:tblStyleRowBandSize w:val="1"/>
      <w:tblStyleColBandSize w:val="1"/>
      <w:tblCellMar>
        <w:top w:w="100" w:type="dxa"/>
        <w:left w:w="115" w:type="dxa"/>
        <w:bottom w:w="100" w:type="dxa"/>
        <w:right w:w="115" w:type="dxa"/>
      </w:tblCellMar>
    </w:tblPr>
  </w:style>
  <w:style w:type="table" w:customStyle="1" w:styleId="afffff3">
    <w:basedOn w:val="TableNormal"/>
    <w:pPr>
      <w:spacing w:after="0" w:line="240" w:lineRule="auto"/>
    </w:pPr>
    <w:tblPr>
      <w:tblStyleRowBandSize w:val="1"/>
      <w:tblStyleColBandSize w:val="1"/>
      <w:tblCellMar>
        <w:top w:w="100" w:type="dxa"/>
        <w:left w:w="115" w:type="dxa"/>
        <w:bottom w:w="100" w:type="dxa"/>
        <w:right w:w="115" w:type="dxa"/>
      </w:tblCellMar>
    </w:tblPr>
  </w:style>
  <w:style w:type="table" w:customStyle="1" w:styleId="afffff4">
    <w:basedOn w:val="TableNormal"/>
    <w:pPr>
      <w:spacing w:after="0" w:line="240" w:lineRule="auto"/>
    </w:pPr>
    <w:tblPr>
      <w:tblStyleRowBandSize w:val="1"/>
      <w:tblStyleColBandSize w:val="1"/>
      <w:tblCellMar>
        <w:top w:w="100" w:type="dxa"/>
        <w:left w:w="115" w:type="dxa"/>
        <w:bottom w:w="100" w:type="dxa"/>
        <w:right w:w="115" w:type="dxa"/>
      </w:tblCellMar>
    </w:tblPr>
  </w:style>
  <w:style w:type="table" w:customStyle="1" w:styleId="afffff5">
    <w:basedOn w:val="TableNormal"/>
    <w:pPr>
      <w:spacing w:after="0" w:line="240" w:lineRule="auto"/>
    </w:pPr>
    <w:tblPr>
      <w:tblStyleRowBandSize w:val="1"/>
      <w:tblStyleColBandSize w:val="1"/>
      <w:tblCellMar>
        <w:top w:w="100" w:type="dxa"/>
        <w:left w:w="115" w:type="dxa"/>
        <w:bottom w:w="100" w:type="dxa"/>
        <w:right w:w="115" w:type="dxa"/>
      </w:tblCellMar>
    </w:tblPr>
  </w:style>
  <w:style w:type="table" w:customStyle="1" w:styleId="afffff6">
    <w:basedOn w:val="TableNormal"/>
    <w:pPr>
      <w:spacing w:after="0" w:line="240" w:lineRule="auto"/>
    </w:pPr>
    <w:tblPr>
      <w:tblStyleRowBandSize w:val="1"/>
      <w:tblStyleColBandSize w:val="1"/>
      <w:tblCellMar>
        <w:top w:w="100" w:type="dxa"/>
        <w:left w:w="115" w:type="dxa"/>
        <w:bottom w:w="100" w:type="dxa"/>
        <w:right w:w="115" w:type="dxa"/>
      </w:tblCellMar>
    </w:tblPr>
  </w:style>
  <w:style w:type="table" w:customStyle="1" w:styleId="afffff7">
    <w:basedOn w:val="TableNormal"/>
    <w:pPr>
      <w:spacing w:after="0" w:line="240" w:lineRule="auto"/>
    </w:pPr>
    <w:tblPr>
      <w:tblStyleRowBandSize w:val="1"/>
      <w:tblStyleColBandSize w:val="1"/>
      <w:tblCellMar>
        <w:top w:w="100" w:type="dxa"/>
        <w:left w:w="115" w:type="dxa"/>
        <w:bottom w:w="100" w:type="dxa"/>
        <w:right w:w="115" w:type="dxa"/>
      </w:tblCellMar>
    </w:tblPr>
  </w:style>
  <w:style w:type="table" w:customStyle="1" w:styleId="afffff8">
    <w:basedOn w:val="TableNormal"/>
    <w:pPr>
      <w:spacing w:after="0" w:line="240" w:lineRule="auto"/>
    </w:pPr>
    <w:tblPr>
      <w:tblStyleRowBandSize w:val="1"/>
      <w:tblStyleColBandSize w:val="1"/>
      <w:tblCellMar>
        <w:top w:w="100" w:type="dxa"/>
        <w:left w:w="115" w:type="dxa"/>
        <w:bottom w:w="100" w:type="dxa"/>
        <w:right w:w="115" w:type="dxa"/>
      </w:tblCellMar>
    </w:tblPr>
  </w:style>
  <w:style w:type="table" w:customStyle="1" w:styleId="afffff9">
    <w:basedOn w:val="TableNormal"/>
    <w:pPr>
      <w:spacing w:after="0" w:line="240" w:lineRule="auto"/>
    </w:pPr>
    <w:tblPr>
      <w:tblStyleRowBandSize w:val="1"/>
      <w:tblStyleColBandSize w:val="1"/>
      <w:tblCellMar>
        <w:top w:w="100" w:type="dxa"/>
        <w:left w:w="115" w:type="dxa"/>
        <w:bottom w:w="100" w:type="dxa"/>
        <w:right w:w="115" w:type="dxa"/>
      </w:tblCellMar>
    </w:tblPr>
  </w:style>
  <w:style w:type="table" w:customStyle="1" w:styleId="afffffa">
    <w:basedOn w:val="TableNormal"/>
    <w:pPr>
      <w:spacing w:after="0" w:line="240" w:lineRule="auto"/>
    </w:pPr>
    <w:tblPr>
      <w:tblStyleRowBandSize w:val="1"/>
      <w:tblStyleColBandSize w:val="1"/>
      <w:tblCellMar>
        <w:top w:w="100" w:type="dxa"/>
        <w:left w:w="115" w:type="dxa"/>
        <w:bottom w:w="100" w:type="dxa"/>
        <w:right w:w="115" w:type="dxa"/>
      </w:tblCellMar>
    </w:tblPr>
  </w:style>
  <w:style w:type="table" w:customStyle="1" w:styleId="afffffb">
    <w:basedOn w:val="TableNormal"/>
    <w:pPr>
      <w:spacing w:after="0" w:line="240" w:lineRule="auto"/>
    </w:pPr>
    <w:tblPr>
      <w:tblStyleRowBandSize w:val="1"/>
      <w:tblStyleColBandSize w:val="1"/>
      <w:tblCellMar>
        <w:top w:w="100" w:type="dxa"/>
        <w:left w:w="115" w:type="dxa"/>
        <w:bottom w:w="100" w:type="dxa"/>
        <w:right w:w="115" w:type="dxa"/>
      </w:tblCellMar>
    </w:tblPr>
  </w:style>
  <w:style w:type="table" w:customStyle="1" w:styleId="afffffc">
    <w:basedOn w:val="TableNormal"/>
    <w:pPr>
      <w:spacing w:after="0" w:line="240" w:lineRule="auto"/>
    </w:pPr>
    <w:tblPr>
      <w:tblStyleRowBandSize w:val="1"/>
      <w:tblStyleColBandSize w:val="1"/>
      <w:tblCellMar>
        <w:top w:w="100" w:type="dxa"/>
        <w:left w:w="115" w:type="dxa"/>
        <w:bottom w:w="100" w:type="dxa"/>
        <w:right w:w="115" w:type="dxa"/>
      </w:tblCellMar>
    </w:tblPr>
  </w:style>
  <w:style w:type="table" w:customStyle="1" w:styleId="afffffd">
    <w:basedOn w:val="TableNormal"/>
    <w:pPr>
      <w:spacing w:after="0" w:line="240" w:lineRule="auto"/>
    </w:pPr>
    <w:tblPr>
      <w:tblStyleRowBandSize w:val="1"/>
      <w:tblStyleColBandSize w:val="1"/>
      <w:tblCellMar>
        <w:top w:w="100" w:type="dxa"/>
        <w:left w:w="115" w:type="dxa"/>
        <w:bottom w:w="100" w:type="dxa"/>
        <w:right w:w="115" w:type="dxa"/>
      </w:tblCellMar>
    </w:tblPr>
  </w:style>
  <w:style w:type="table" w:customStyle="1" w:styleId="afffffe">
    <w:basedOn w:val="TableNormal"/>
    <w:pPr>
      <w:spacing w:after="0" w:line="240" w:lineRule="auto"/>
    </w:pPr>
    <w:tblPr>
      <w:tblStyleRowBandSize w:val="1"/>
      <w:tblStyleColBandSize w:val="1"/>
      <w:tblCellMar>
        <w:top w:w="100" w:type="dxa"/>
        <w:left w:w="115" w:type="dxa"/>
        <w:bottom w:w="100" w:type="dxa"/>
        <w:right w:w="115" w:type="dxa"/>
      </w:tblCellMar>
    </w:tblPr>
  </w:style>
  <w:style w:type="table" w:customStyle="1" w:styleId="affffff">
    <w:basedOn w:val="TableNormal"/>
    <w:pPr>
      <w:spacing w:after="0" w:line="240" w:lineRule="auto"/>
    </w:pPr>
    <w:tblPr>
      <w:tblStyleRowBandSize w:val="1"/>
      <w:tblStyleColBandSize w:val="1"/>
      <w:tblCellMar>
        <w:top w:w="100" w:type="dxa"/>
        <w:left w:w="115" w:type="dxa"/>
        <w:bottom w:w="100" w:type="dxa"/>
        <w:right w:w="115" w:type="dxa"/>
      </w:tblCellMar>
    </w:tblPr>
  </w:style>
  <w:style w:type="table" w:customStyle="1" w:styleId="affffff0">
    <w:basedOn w:val="TableNormal"/>
    <w:pPr>
      <w:spacing w:after="0" w:line="240" w:lineRule="auto"/>
    </w:pPr>
    <w:tblPr>
      <w:tblStyleRowBandSize w:val="1"/>
      <w:tblStyleColBandSize w:val="1"/>
      <w:tblCellMar>
        <w:top w:w="100" w:type="dxa"/>
        <w:left w:w="115" w:type="dxa"/>
        <w:bottom w:w="100" w:type="dxa"/>
        <w:right w:w="115" w:type="dxa"/>
      </w:tblCellMar>
    </w:tblPr>
  </w:style>
  <w:style w:type="table" w:customStyle="1" w:styleId="affffff1">
    <w:basedOn w:val="TableNormal"/>
    <w:pPr>
      <w:spacing w:after="0" w:line="240" w:lineRule="auto"/>
    </w:pPr>
    <w:tblPr>
      <w:tblStyleRowBandSize w:val="1"/>
      <w:tblStyleColBandSize w:val="1"/>
      <w:tblCellMar>
        <w:top w:w="100" w:type="dxa"/>
        <w:left w:w="115" w:type="dxa"/>
        <w:bottom w:w="100" w:type="dxa"/>
        <w:right w:w="115" w:type="dxa"/>
      </w:tblCellMar>
    </w:tblPr>
  </w:style>
  <w:style w:type="table" w:customStyle="1" w:styleId="affffff2">
    <w:basedOn w:val="TableNormal"/>
    <w:pPr>
      <w:spacing w:after="0" w:line="240" w:lineRule="auto"/>
    </w:pPr>
    <w:tblPr>
      <w:tblStyleRowBandSize w:val="1"/>
      <w:tblStyleColBandSize w:val="1"/>
      <w:tblCellMar>
        <w:top w:w="100" w:type="dxa"/>
        <w:left w:w="115" w:type="dxa"/>
        <w:bottom w:w="100" w:type="dxa"/>
        <w:right w:w="115" w:type="dxa"/>
      </w:tblCellMar>
    </w:tblPr>
  </w:style>
  <w:style w:type="table" w:customStyle="1" w:styleId="affffff3">
    <w:basedOn w:val="TableNormal"/>
    <w:pPr>
      <w:spacing w:after="0" w:line="240" w:lineRule="auto"/>
    </w:pPr>
    <w:tblPr>
      <w:tblStyleRowBandSize w:val="1"/>
      <w:tblStyleColBandSize w:val="1"/>
      <w:tblCellMar>
        <w:top w:w="100" w:type="dxa"/>
        <w:left w:w="115" w:type="dxa"/>
        <w:bottom w:w="100" w:type="dxa"/>
        <w:right w:w="115" w:type="dxa"/>
      </w:tblCellMar>
    </w:tblPr>
  </w:style>
  <w:style w:type="table" w:customStyle="1" w:styleId="affffff4">
    <w:basedOn w:val="TableNormal"/>
    <w:pPr>
      <w:spacing w:after="0" w:line="240" w:lineRule="auto"/>
    </w:pPr>
    <w:tblPr>
      <w:tblStyleRowBandSize w:val="1"/>
      <w:tblStyleColBandSize w:val="1"/>
      <w:tblCellMar>
        <w:top w:w="100" w:type="dxa"/>
        <w:left w:w="115" w:type="dxa"/>
        <w:bottom w:w="100" w:type="dxa"/>
        <w:right w:w="115" w:type="dxa"/>
      </w:tblCellMar>
    </w:tblPr>
  </w:style>
  <w:style w:type="table" w:customStyle="1" w:styleId="affffff5">
    <w:basedOn w:val="TableNormal"/>
    <w:pPr>
      <w:spacing w:after="0" w:line="240" w:lineRule="auto"/>
    </w:pPr>
    <w:tblPr>
      <w:tblStyleRowBandSize w:val="1"/>
      <w:tblStyleColBandSize w:val="1"/>
      <w:tblCellMar>
        <w:top w:w="100" w:type="dxa"/>
        <w:left w:w="115" w:type="dxa"/>
        <w:bottom w:w="100" w:type="dxa"/>
        <w:right w:w="115" w:type="dxa"/>
      </w:tblCellMar>
    </w:tblPr>
  </w:style>
  <w:style w:type="table" w:customStyle="1" w:styleId="affffff6">
    <w:basedOn w:val="TableNormal"/>
    <w:pPr>
      <w:spacing w:after="0" w:line="240" w:lineRule="auto"/>
    </w:pPr>
    <w:tblPr>
      <w:tblStyleRowBandSize w:val="1"/>
      <w:tblStyleColBandSize w:val="1"/>
      <w:tblCellMar>
        <w:top w:w="100" w:type="dxa"/>
        <w:left w:w="115" w:type="dxa"/>
        <w:bottom w:w="10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117" Type="http://schemas.openxmlformats.org/officeDocument/2006/relationships/hyperlink" Target="https://link.springer.com/article/10.1007/s10584-007-9311-y" TargetMode="External"/><Relationship Id="rId299" Type="http://schemas.openxmlformats.org/officeDocument/2006/relationships/image" Target="media/image171.png"/><Relationship Id="rId21" Type="http://schemas.openxmlformats.org/officeDocument/2006/relationships/hyperlink" Target="https://caribbeanscienceatlas.tnc.org/" TargetMode="External"/><Relationship Id="rId63" Type="http://schemas.openxmlformats.org/officeDocument/2006/relationships/image" Target="media/image27.png"/><Relationship Id="rId159" Type="http://schemas.openxmlformats.org/officeDocument/2006/relationships/image" Target="media/image84.png"/><Relationship Id="rId324" Type="http://schemas.openxmlformats.org/officeDocument/2006/relationships/image" Target="media/image196.png"/><Relationship Id="rId170" Type="http://schemas.openxmlformats.org/officeDocument/2006/relationships/image" Target="media/image90.png"/><Relationship Id="rId226" Type="http://schemas.openxmlformats.org/officeDocument/2006/relationships/hyperlink" Target="https://bvearmb.do/handle/123456789/3550" TargetMode="External"/><Relationship Id="rId268" Type="http://schemas.openxmlformats.org/officeDocument/2006/relationships/image" Target="media/image140.png"/><Relationship Id="rId32" Type="http://schemas.openxmlformats.org/officeDocument/2006/relationships/hyperlink" Target="https://aquadocs.org/handle/1834/28666" TargetMode="External"/><Relationship Id="rId74" Type="http://schemas.openxmlformats.org/officeDocument/2006/relationships/image" Target="media/image34.png"/><Relationship Id="rId128" Type="http://schemas.openxmlformats.org/officeDocument/2006/relationships/image" Target="media/image65.png"/><Relationship Id="rId5" Type="http://schemas.openxmlformats.org/officeDocument/2006/relationships/settings" Target="settings.xml"/><Relationship Id="rId181" Type="http://schemas.openxmlformats.org/officeDocument/2006/relationships/image" Target="media/image98.png"/><Relationship Id="rId237" Type="http://schemas.openxmlformats.org/officeDocument/2006/relationships/image" Target="media/image126.png"/><Relationship Id="rId279" Type="http://schemas.openxmlformats.org/officeDocument/2006/relationships/image" Target="media/image151.png"/><Relationship Id="rId43" Type="http://schemas.openxmlformats.org/officeDocument/2006/relationships/image" Target="media/image17.png"/><Relationship Id="rId139" Type="http://schemas.openxmlformats.org/officeDocument/2006/relationships/image" Target="media/image72.png"/><Relationship Id="rId290" Type="http://schemas.openxmlformats.org/officeDocument/2006/relationships/image" Target="media/image162.jpeg"/><Relationship Id="rId304" Type="http://schemas.openxmlformats.org/officeDocument/2006/relationships/image" Target="media/image176.png"/><Relationship Id="rId85" Type="http://schemas.openxmlformats.org/officeDocument/2006/relationships/hyperlink" Target="about:blank" TargetMode="External"/><Relationship Id="rId150" Type="http://schemas.openxmlformats.org/officeDocument/2006/relationships/image" Target="media/image78.png"/><Relationship Id="rId192" Type="http://schemas.openxmlformats.org/officeDocument/2006/relationships/image" Target="media/image103.png"/><Relationship Id="rId206" Type="http://schemas.openxmlformats.org/officeDocument/2006/relationships/hyperlink" Target="https://www.cavehill.uwi.edu/cermes/docs/technical_reports/gosine_mahon_2014_land_use_mapping_conset_bay_barb.aspx" TargetMode="External"/><Relationship Id="rId248" Type="http://schemas.openxmlformats.org/officeDocument/2006/relationships/image" Target="media/image131.png"/><Relationship Id="rId12" Type="http://schemas.openxmlformats.org/officeDocument/2006/relationships/image" Target="media/image4.png"/><Relationship Id="rId108" Type="http://schemas.openxmlformats.org/officeDocument/2006/relationships/image" Target="media/image55.png"/><Relationship Id="rId315" Type="http://schemas.openxmlformats.org/officeDocument/2006/relationships/image" Target="media/image187.png"/><Relationship Id="rId54" Type="http://schemas.openxmlformats.org/officeDocument/2006/relationships/hyperlink" Target="https://www.cavehill.uwi.edu/cermes/docs/technical_reports/oxenford_et_al_2007_barbados_conch_crt_16.aspx" TargetMode="External"/><Relationship Id="rId96" Type="http://schemas.openxmlformats.org/officeDocument/2006/relationships/image" Target="media/image49.png"/><Relationship Id="rId161" Type="http://schemas.openxmlformats.org/officeDocument/2006/relationships/image" Target="media/image85.png"/><Relationship Id="rId217" Type="http://schemas.openxmlformats.org/officeDocument/2006/relationships/image" Target="media/image116.png"/><Relationship Id="rId259" Type="http://schemas.openxmlformats.org/officeDocument/2006/relationships/hyperlink" Target="https://documents1.worldbank.org/curated/en/099610006152282116/pdf/P1750970004c390c60b64707db29cb15a4c.pdf" TargetMode="External"/><Relationship Id="rId23" Type="http://schemas.openxmlformats.org/officeDocument/2006/relationships/image" Target="media/image8.png"/><Relationship Id="rId119" Type="http://schemas.openxmlformats.org/officeDocument/2006/relationships/hyperlink" Target="https://barbadosmspdata.com/?page_id=58" TargetMode="External"/><Relationship Id="rId270" Type="http://schemas.openxmlformats.org/officeDocument/2006/relationships/image" Target="media/image142.png"/><Relationship Id="rId326" Type="http://schemas.openxmlformats.org/officeDocument/2006/relationships/image" Target="media/image198.png"/><Relationship Id="rId65" Type="http://schemas.openxmlformats.org/officeDocument/2006/relationships/image" Target="media/image28.png"/><Relationship Id="rId130" Type="http://schemas.openxmlformats.org/officeDocument/2006/relationships/image" Target="media/image66.png"/><Relationship Id="rId172" Type="http://schemas.openxmlformats.org/officeDocument/2006/relationships/image" Target="media/image92.png"/><Relationship Id="rId228" Type="http://schemas.openxmlformats.org/officeDocument/2006/relationships/hyperlink" Target="https://bvearmb.do/handle/123456789/3550" TargetMode="External"/><Relationship Id="rId281" Type="http://schemas.openxmlformats.org/officeDocument/2006/relationships/image" Target="media/image153.png"/><Relationship Id="rId34" Type="http://schemas.openxmlformats.org/officeDocument/2006/relationships/hyperlink" Target="https://www.sciencedirect.com/science/article/abs/pii/S0964569102001187?fr=RR-2&amp;ref=pdf_download&amp;rr=891e27cd8affdb21" TargetMode="External"/><Relationship Id="rId76" Type="http://schemas.openxmlformats.org/officeDocument/2006/relationships/image" Target="media/image36.png"/><Relationship Id="rId141" Type="http://schemas.openxmlformats.org/officeDocument/2006/relationships/image" Target="media/image73.png"/><Relationship Id="rId7" Type="http://schemas.openxmlformats.org/officeDocument/2006/relationships/footnotes" Target="footnotes.xml"/><Relationship Id="rId183" Type="http://schemas.openxmlformats.org/officeDocument/2006/relationships/image" Target="media/image99.png"/><Relationship Id="rId239" Type="http://schemas.openxmlformats.org/officeDocument/2006/relationships/image" Target="media/image127.png"/><Relationship Id="rId250" Type="http://schemas.openxmlformats.org/officeDocument/2006/relationships/image" Target="media/image132.png"/><Relationship Id="rId271" Type="http://schemas.openxmlformats.org/officeDocument/2006/relationships/image" Target="media/image143.png"/><Relationship Id="rId292" Type="http://schemas.openxmlformats.org/officeDocument/2006/relationships/image" Target="media/image164.png"/><Relationship Id="rId306" Type="http://schemas.openxmlformats.org/officeDocument/2006/relationships/image" Target="media/image178.png"/><Relationship Id="rId24" Type="http://schemas.openxmlformats.org/officeDocument/2006/relationships/image" Target="media/image9.png"/><Relationship Id="rId45" Type="http://schemas.openxmlformats.org/officeDocument/2006/relationships/image" Target="media/image18.png"/><Relationship Id="rId66" Type="http://schemas.openxmlformats.org/officeDocument/2006/relationships/hyperlink" Target="https://www.fisheries.gov.bb/digifish/" TargetMode="External"/><Relationship Id="rId87" Type="http://schemas.openxmlformats.org/officeDocument/2006/relationships/hyperlink" Target="about:blank" TargetMode="External"/><Relationship Id="rId110" Type="http://schemas.openxmlformats.org/officeDocument/2006/relationships/image" Target="media/image56.png"/><Relationship Id="rId131" Type="http://schemas.openxmlformats.org/officeDocument/2006/relationships/hyperlink" Target="https://maps.oceanwealth.org/" TargetMode="External"/><Relationship Id="rId327" Type="http://schemas.openxmlformats.org/officeDocument/2006/relationships/image" Target="media/image199.png"/><Relationship Id="rId152" Type="http://schemas.openxmlformats.org/officeDocument/2006/relationships/image" Target="media/image79.png"/><Relationship Id="rId173" Type="http://schemas.openxmlformats.org/officeDocument/2006/relationships/hyperlink" Target="https://www.researchgate.net/publication/227198004_Population_subdivision_in_hawksbill_turtles_nesting_on_Barbados_West_Indies_determined_from_mitochondrial_DNA_control_region_sequences" TargetMode="External"/><Relationship Id="rId194" Type="http://schemas.openxmlformats.org/officeDocument/2006/relationships/hyperlink" Target="https://coastal.gov.bb/ocean_monitoring/" TargetMode="External"/><Relationship Id="rId208" Type="http://schemas.openxmlformats.org/officeDocument/2006/relationships/hyperlink" Target="https://globalfishingwatch.org/map-and-data/" TargetMode="External"/><Relationship Id="rId229" Type="http://schemas.openxmlformats.org/officeDocument/2006/relationships/image" Target="media/image122.png"/><Relationship Id="rId240" Type="http://schemas.openxmlformats.org/officeDocument/2006/relationships/hyperlink" Target="https://www.caribbeangeoportal.com/" TargetMode="External"/><Relationship Id="rId261" Type="http://schemas.openxmlformats.org/officeDocument/2006/relationships/hyperlink" Target="https://barbadosmarinespatialplan.com/our_team/" TargetMode="External"/><Relationship Id="rId14" Type="http://schemas.openxmlformats.org/officeDocument/2006/relationships/footer" Target="footer2.xml"/><Relationship Id="rId35" Type="http://schemas.openxmlformats.org/officeDocument/2006/relationships/hyperlink" Target="https://www.sciencedirect.com/science/article/abs/pii/S0964569102001187?fr=RR-2&amp;ref=pdf_download&amp;rr=891e27cd8affdb21" TargetMode="External"/><Relationship Id="rId56" Type="http://schemas.openxmlformats.org/officeDocument/2006/relationships/hyperlink" Target="https://www.grocentre.is/static/gro/publication/221/document/rolerick_2010prf.pdf" TargetMode="External"/><Relationship Id="rId77" Type="http://schemas.openxmlformats.org/officeDocument/2006/relationships/image" Target="media/image37.png"/><Relationship Id="rId100" Type="http://schemas.openxmlformats.org/officeDocument/2006/relationships/image" Target="media/image51.png"/><Relationship Id="rId282" Type="http://schemas.openxmlformats.org/officeDocument/2006/relationships/image" Target="media/image154.png"/><Relationship Id="rId317" Type="http://schemas.openxmlformats.org/officeDocument/2006/relationships/image" Target="media/image189.png"/><Relationship Id="rId8" Type="http://schemas.openxmlformats.org/officeDocument/2006/relationships/endnotes" Target="endnotes.xml"/><Relationship Id="rId98" Type="http://schemas.openxmlformats.org/officeDocument/2006/relationships/image" Target="media/image50.png"/><Relationship Id="rId121" Type="http://schemas.openxmlformats.org/officeDocument/2006/relationships/hyperlink" Target="https://www.gbif.org/en/country/BB/summary" TargetMode="External"/><Relationship Id="rId142" Type="http://schemas.openxmlformats.org/officeDocument/2006/relationships/hyperlink" Target="https://aquadocs.org/handle/1834/31303" TargetMode="External"/><Relationship Id="rId163" Type="http://schemas.openxmlformats.org/officeDocument/2006/relationships/image" Target="media/image86.png"/><Relationship Id="rId184" Type="http://schemas.openxmlformats.org/officeDocument/2006/relationships/hyperlink" Target="https://aquadocs.org/bitstream/handle/1834/29398/gcfi_53-3.pdf" TargetMode="External"/><Relationship Id="rId219" Type="http://schemas.openxmlformats.org/officeDocument/2006/relationships/image" Target="media/image117.png"/><Relationship Id="rId230" Type="http://schemas.openxmlformats.org/officeDocument/2006/relationships/hyperlink" Target="https://maps.oceanwealth.org/" TargetMode="External"/><Relationship Id="rId251" Type="http://schemas.openxmlformats.org/officeDocument/2006/relationships/image" Target="media/image133.png"/><Relationship Id="rId25" Type="http://schemas.openxmlformats.org/officeDocument/2006/relationships/image" Target="media/image10.png"/><Relationship Id="rId46" Type="http://schemas.openxmlformats.org/officeDocument/2006/relationships/hyperlink" Target="https://www.researchgate.net/publication/266476288_Current_Status_of_the_Longline_fishery_in_Barbados" TargetMode="External"/><Relationship Id="rId67" Type="http://schemas.openxmlformats.org/officeDocument/2006/relationships/image" Target="media/image29.png"/><Relationship Id="rId272" Type="http://schemas.openxmlformats.org/officeDocument/2006/relationships/image" Target="media/image144.png"/><Relationship Id="rId293" Type="http://schemas.openxmlformats.org/officeDocument/2006/relationships/image" Target="media/image165.png"/><Relationship Id="rId307" Type="http://schemas.openxmlformats.org/officeDocument/2006/relationships/image" Target="media/image179.png"/><Relationship Id="rId328" Type="http://schemas.openxmlformats.org/officeDocument/2006/relationships/image" Target="media/image200.png"/><Relationship Id="rId88" Type="http://schemas.openxmlformats.org/officeDocument/2006/relationships/image" Target="media/image45.png"/><Relationship Id="rId111" Type="http://schemas.openxmlformats.org/officeDocument/2006/relationships/hyperlink" Target="https://cavehill.uwi.edu/cermes/docs/technical_reports/maclean_oxenford_2016_mapping_recovery_acroporids_.aspx" TargetMode="External"/><Relationship Id="rId132" Type="http://schemas.openxmlformats.org/officeDocument/2006/relationships/image" Target="media/image67.png"/><Relationship Id="rId153" Type="http://schemas.openxmlformats.org/officeDocument/2006/relationships/hyperlink" Target="about:blank" TargetMode="External"/><Relationship Id="rId174" Type="http://schemas.openxmlformats.org/officeDocument/2006/relationships/image" Target="media/image93.png"/><Relationship Id="rId195" Type="http://schemas.openxmlformats.org/officeDocument/2006/relationships/image" Target="media/image105.png"/><Relationship Id="rId209" Type="http://schemas.openxmlformats.org/officeDocument/2006/relationships/image" Target="media/image112.png"/><Relationship Id="rId220" Type="http://schemas.openxmlformats.org/officeDocument/2006/relationships/hyperlink" Target="https://www.frontiersin.org/articles/10.3389/fenvs.2021.647788/full" TargetMode="External"/><Relationship Id="rId241" Type="http://schemas.openxmlformats.org/officeDocument/2006/relationships/image" Target="media/image128.png"/><Relationship Id="rId15" Type="http://schemas.openxmlformats.org/officeDocument/2006/relationships/footer" Target="footer3.xml"/><Relationship Id="rId36" Type="http://schemas.openxmlformats.org/officeDocument/2006/relationships/hyperlink" Target="https://www.sciencedirect.com/science/article/abs/pii/S0964569102001187?fr=RR-2&amp;ref=pdf_download&amp;rr=891e27cd8affdb21" TargetMode="External"/><Relationship Id="rId57" Type="http://schemas.openxmlformats.org/officeDocument/2006/relationships/image" Target="media/image24.png"/><Relationship Id="rId262" Type="http://schemas.openxmlformats.org/officeDocument/2006/relationships/image" Target="media/image137.png"/><Relationship Id="rId283" Type="http://schemas.openxmlformats.org/officeDocument/2006/relationships/image" Target="media/image155.png"/><Relationship Id="rId318" Type="http://schemas.openxmlformats.org/officeDocument/2006/relationships/image" Target="media/image190.png"/><Relationship Id="rId78" Type="http://schemas.openxmlformats.org/officeDocument/2006/relationships/image" Target="media/image38.png"/><Relationship Id="rId99" Type="http://schemas.openxmlformats.org/officeDocument/2006/relationships/hyperlink" Target="https://maps.oceanwealth.org/" TargetMode="External"/><Relationship Id="rId101" Type="http://schemas.openxmlformats.org/officeDocument/2006/relationships/hyperlink" Target="https://maps.oceanwealth.org/" TargetMode="External"/><Relationship Id="rId122" Type="http://schemas.openxmlformats.org/officeDocument/2006/relationships/image" Target="media/image62.png"/><Relationship Id="rId143" Type="http://schemas.openxmlformats.org/officeDocument/2006/relationships/image" Target="media/image74.png"/><Relationship Id="rId164" Type="http://schemas.openxmlformats.org/officeDocument/2006/relationships/image" Target="media/image87.png"/><Relationship Id="rId185" Type="http://schemas.openxmlformats.org/officeDocument/2006/relationships/image" Target="media/image100.png"/><Relationship Id="rId9" Type="http://schemas.openxmlformats.org/officeDocument/2006/relationships/image" Target="media/image1.jpeg"/><Relationship Id="rId210" Type="http://schemas.openxmlformats.org/officeDocument/2006/relationships/hyperlink" Target="https://globalfishingwatch.org/map/marine-manager/wizard_template-public?latitude=13.369727680502494&amp;longitude=-58.199999999999996&amp;zoom=6.06272685677848&amp;daysFromLatest=90&amp;dvIn%5b0%5d%5bid%5d=basemap-labels&amp;dvIn%5b0%5d%5bcfg%5d%5blocale%5d=en&amp;dvIn%5b1%5d%5bid%5d=context-layer-eez&amp;dvIn%5b1%5d%5bcfg%5d%5bvis%5d=true&amp;dvIn%5b2%5d%5bid%5d=context-layer-mpa&amp;dvIn%5b2%5d%5bcfg%5d%5bvis%5d=false&amp;dvIn%5b3%5d%5bid%5d=~0&amp;dvIn%5b3%5d%5bcfg%5d%5bvis%5d=false&amp;dvIn%5b3%5d%5bdvId%5d=~0&amp;dvIn%5b4%5d%5bid%5d=~1&amp;dvIn%5b4%5d%5bcfg%5d%5bvis%5d=false&amp;dvIn%5b4%5d%5bdvId%5d=~1&amp;dvIn%5b5%5d%5bid%5d=global-chlorophyl&amp;dvIn%5b5%5d%5bcfg%5d%5bvis%5d=false&amp;dvIn%5b5%5d%5bdvId%5d=global-chlorophyll&amp;tk%5b0%5d=global-sea-surface-temperature&amp;tk%5b1%5d=global-water-salinity&amp;start=2024-03-14T00%3A00%3A00.000Z&amp;end=2024-06-12T00%3A00%3A00.000Z" TargetMode="External"/><Relationship Id="rId26" Type="http://schemas.openxmlformats.org/officeDocument/2006/relationships/hyperlink" Target="https://escholarship.mcgill.ca/concern/theses/7w62fc88k" TargetMode="External"/><Relationship Id="rId231" Type="http://schemas.openxmlformats.org/officeDocument/2006/relationships/image" Target="media/image123.png"/><Relationship Id="rId252" Type="http://schemas.openxmlformats.org/officeDocument/2006/relationships/footer" Target="footer4.xml"/><Relationship Id="rId273" Type="http://schemas.openxmlformats.org/officeDocument/2006/relationships/image" Target="media/image145.png"/><Relationship Id="rId294" Type="http://schemas.openxmlformats.org/officeDocument/2006/relationships/image" Target="media/image166.png"/><Relationship Id="rId308" Type="http://schemas.openxmlformats.org/officeDocument/2006/relationships/image" Target="media/image180.png"/><Relationship Id="rId329" Type="http://schemas.openxmlformats.org/officeDocument/2006/relationships/fontTable" Target="fontTable.xml"/><Relationship Id="rId47" Type="http://schemas.openxmlformats.org/officeDocument/2006/relationships/image" Target="media/image19.png"/><Relationship Id="rId68" Type="http://schemas.openxmlformats.org/officeDocument/2006/relationships/hyperlink" Target="https://www.fisheries.gov.bb/digifish/" TargetMode="External"/><Relationship Id="rId89" Type="http://schemas.openxmlformats.org/officeDocument/2006/relationships/hyperlink" Target="about:blank" TargetMode="External"/><Relationship Id="rId112" Type="http://schemas.openxmlformats.org/officeDocument/2006/relationships/image" Target="media/image57.png"/><Relationship Id="rId133" Type="http://schemas.openxmlformats.org/officeDocument/2006/relationships/hyperlink" Target="https://maps.oceanwealth.org/" TargetMode="External"/><Relationship Id="rId154" Type="http://schemas.openxmlformats.org/officeDocument/2006/relationships/image" Target="media/image80.png"/><Relationship Id="rId175" Type="http://schemas.openxmlformats.org/officeDocument/2006/relationships/hyperlink" Target="https://www.researchgate.net/publication/232684583_International_Movements_of_Adult_Female_Hawksbill_Turtles_Eretmochelys_imbricata_First_Results_from_the_Caribbean's_Marine_Turtle_Tagging_Centre" TargetMode="External"/><Relationship Id="rId196" Type="http://schemas.openxmlformats.org/officeDocument/2006/relationships/hyperlink" Target="https://www.arcgis.com/home/item.html?id=ef5342d164ba4e32af439796d5c9e9b7" TargetMode="External"/><Relationship Id="rId200" Type="http://schemas.openxmlformats.org/officeDocument/2006/relationships/hyperlink" Target="https://www.fao.org/4/i1926e/i1926e.pdf" TargetMode="External"/><Relationship Id="rId16" Type="http://schemas.openxmlformats.org/officeDocument/2006/relationships/image" Target="media/image5.png"/><Relationship Id="rId221" Type="http://schemas.openxmlformats.org/officeDocument/2006/relationships/image" Target="media/image118.png"/><Relationship Id="rId242" Type="http://schemas.openxmlformats.org/officeDocument/2006/relationships/hyperlink" Target="https://www.tandfonline.com/doi/full/10.1080/09669582.2012.699059" TargetMode="External"/><Relationship Id="rId263" Type="http://schemas.openxmlformats.org/officeDocument/2006/relationships/hyperlink" Target="https://agrra-data-explorer-oref.hub.arcgis.com/" TargetMode="External"/><Relationship Id="rId284" Type="http://schemas.openxmlformats.org/officeDocument/2006/relationships/image" Target="media/image156.png"/><Relationship Id="rId319" Type="http://schemas.openxmlformats.org/officeDocument/2006/relationships/image" Target="media/image191.png"/><Relationship Id="rId37" Type="http://schemas.openxmlformats.org/officeDocument/2006/relationships/image" Target="media/image14.png"/><Relationship Id="rId58" Type="http://schemas.openxmlformats.org/officeDocument/2006/relationships/hyperlink" Target="https://www.researchgate.net/publication/279767719_The_Decline_of_the_Sea_Urchin_Tripneustes_ventricosus_Fishery_of_Barbados_A_Survey_of_Fishermen_and_Consumers" TargetMode="External"/><Relationship Id="rId79" Type="http://schemas.openxmlformats.org/officeDocument/2006/relationships/image" Target="media/image39.png"/><Relationship Id="rId102" Type="http://schemas.openxmlformats.org/officeDocument/2006/relationships/image" Target="media/image52.png"/><Relationship Id="rId123" Type="http://schemas.openxmlformats.org/officeDocument/2006/relationships/hyperlink" Target="https://seamap.env.duke.edu/" TargetMode="External"/><Relationship Id="rId144" Type="http://schemas.openxmlformats.org/officeDocument/2006/relationships/image" Target="media/image75.png"/><Relationship Id="rId330" Type="http://schemas.openxmlformats.org/officeDocument/2006/relationships/theme" Target="theme/theme1.xml"/><Relationship Id="rId90" Type="http://schemas.openxmlformats.org/officeDocument/2006/relationships/image" Target="media/image46.png"/><Relationship Id="rId165" Type="http://schemas.openxmlformats.org/officeDocument/2006/relationships/hyperlink" Target="http://www.seaturtle.org/PDF/WalcottJ_2012_MarBiol.pdf" TargetMode="External"/><Relationship Id="rId186" Type="http://schemas.openxmlformats.org/officeDocument/2006/relationships/hyperlink" Target="https://sargassumhub.org/sargassum-sub-regional-outlook-bulletin-july-2020/" TargetMode="External"/><Relationship Id="rId211" Type="http://schemas.openxmlformats.org/officeDocument/2006/relationships/image" Target="media/image113.png"/><Relationship Id="rId232" Type="http://schemas.openxmlformats.org/officeDocument/2006/relationships/hyperlink" Target="https://maps.oceanwealth.org/" TargetMode="External"/><Relationship Id="rId253" Type="http://schemas.openxmlformats.org/officeDocument/2006/relationships/hyperlink" Target="https://www.mapbox.com/" TargetMode="External"/><Relationship Id="rId274" Type="http://schemas.openxmlformats.org/officeDocument/2006/relationships/image" Target="media/image146.png"/><Relationship Id="rId295" Type="http://schemas.openxmlformats.org/officeDocument/2006/relationships/image" Target="media/image167.png"/><Relationship Id="rId309" Type="http://schemas.openxmlformats.org/officeDocument/2006/relationships/image" Target="media/image181.png"/><Relationship Id="rId27" Type="http://schemas.openxmlformats.org/officeDocument/2006/relationships/image" Target="media/image11.png"/><Relationship Id="rId48" Type="http://schemas.openxmlformats.org/officeDocument/2006/relationships/hyperlink" Target="https://www.researchgate.net/publication/336808736_Leatherback_bycatch_in_an_eastern_Caribbean_artisanal_longline_fishery" TargetMode="External"/><Relationship Id="rId69" Type="http://schemas.openxmlformats.org/officeDocument/2006/relationships/image" Target="media/image30.png"/><Relationship Id="rId113" Type="http://schemas.openxmlformats.org/officeDocument/2006/relationships/hyperlink" Target="https://www.cavehill.uwi.edu/cermes/docs/technical_reports/oxenford_et_al_2024_assisted_recovery_of_elkhorn_c.aspx" TargetMode="External"/><Relationship Id="rId134" Type="http://schemas.openxmlformats.org/officeDocument/2006/relationships/image" Target="media/image68.png"/><Relationship Id="rId320" Type="http://schemas.openxmlformats.org/officeDocument/2006/relationships/image" Target="media/image192.png"/><Relationship Id="rId80" Type="http://schemas.openxmlformats.org/officeDocument/2006/relationships/image" Target="media/image40.png"/><Relationship Id="rId155" Type="http://schemas.openxmlformats.org/officeDocument/2006/relationships/image" Target="media/image81.png"/><Relationship Id="rId176" Type="http://schemas.openxmlformats.org/officeDocument/2006/relationships/image" Target="media/image94.png"/><Relationship Id="rId197" Type="http://schemas.openxmlformats.org/officeDocument/2006/relationships/image" Target="media/image106.png"/><Relationship Id="rId201" Type="http://schemas.openxmlformats.org/officeDocument/2006/relationships/image" Target="media/image108.png"/><Relationship Id="rId222" Type="http://schemas.openxmlformats.org/officeDocument/2006/relationships/hyperlink" Target="https://bvearmb.do/handle/123456789/3550" TargetMode="External"/><Relationship Id="rId243" Type="http://schemas.openxmlformats.org/officeDocument/2006/relationships/hyperlink" Target="http://www.tandfonline.com/JOST" TargetMode="External"/><Relationship Id="rId264" Type="http://schemas.openxmlformats.org/officeDocument/2006/relationships/hyperlink" Target="https://www.gbif.org/en/country/BB/summary" TargetMode="External"/><Relationship Id="rId285" Type="http://schemas.openxmlformats.org/officeDocument/2006/relationships/image" Target="media/image157.png"/><Relationship Id="rId17" Type="http://schemas.openxmlformats.org/officeDocument/2006/relationships/image" Target="media/image6.png"/><Relationship Id="rId38" Type="http://schemas.openxmlformats.org/officeDocument/2006/relationships/hyperlink" Target="https://www.fao.org/4/i1926e/i1926e00.htm" TargetMode="External"/><Relationship Id="rId59" Type="http://schemas.openxmlformats.org/officeDocument/2006/relationships/image" Target="media/image25.png"/><Relationship Id="rId103" Type="http://schemas.openxmlformats.org/officeDocument/2006/relationships/hyperlink" Target="https://tnccaribgis.users.earthengine.app/view/caribbean-reef-restoration-tool" TargetMode="External"/><Relationship Id="rId124" Type="http://schemas.openxmlformats.org/officeDocument/2006/relationships/image" Target="media/image63.png"/><Relationship Id="rId310" Type="http://schemas.openxmlformats.org/officeDocument/2006/relationships/image" Target="media/image182.png"/><Relationship Id="rId70" Type="http://schemas.openxmlformats.org/officeDocument/2006/relationships/hyperlink" Target="https://maps.oceanwealth.org/" TargetMode="External"/><Relationship Id="rId91" Type="http://schemas.openxmlformats.org/officeDocument/2006/relationships/hyperlink" Target="about:blank" TargetMode="External"/><Relationship Id="rId145" Type="http://schemas.openxmlformats.org/officeDocument/2006/relationships/hyperlink" Target="https://aquadocs.org/bitstream/handle/1834/28626/gcfi_40-27.pdf?sequence=1&amp;isAllowed=y" TargetMode="External"/><Relationship Id="rId166" Type="http://schemas.openxmlformats.org/officeDocument/2006/relationships/image" Target="media/image88.png"/><Relationship Id="rId187" Type="http://schemas.openxmlformats.org/officeDocument/2006/relationships/hyperlink" Target="https://optics.marine.usf.edu/" TargetMode="External"/><Relationship Id="rId1" Type="http://schemas.openxmlformats.org/officeDocument/2006/relationships/customXml" Target="../customXml/item1.xml"/><Relationship Id="rId212" Type="http://schemas.openxmlformats.org/officeDocument/2006/relationships/hyperlink" Target="https://www.marinetraffic.com/en/ais/home/centerx:-56.4/centery:12.4/zoom:6" TargetMode="External"/><Relationship Id="rId233" Type="http://schemas.openxmlformats.org/officeDocument/2006/relationships/image" Target="media/image124.png"/><Relationship Id="rId254" Type="http://schemas.openxmlformats.org/officeDocument/2006/relationships/hyperlink" Target="https://www.esri.com/en-us/arcgis/products/arcgis-pro/buy" TargetMode="External"/><Relationship Id="rId28" Type="http://schemas.openxmlformats.org/officeDocument/2006/relationships/hyperlink" Target="https://scholar.google.com/scholar?cluster=4363987708523053279&amp;hl=en&amp;as_sdt=0,10" TargetMode="External"/><Relationship Id="rId49" Type="http://schemas.openxmlformats.org/officeDocument/2006/relationships/image" Target="media/image20.png"/><Relationship Id="rId114" Type="http://schemas.openxmlformats.org/officeDocument/2006/relationships/image" Target="media/image58.png"/><Relationship Id="rId275" Type="http://schemas.openxmlformats.org/officeDocument/2006/relationships/image" Target="media/image147.png"/><Relationship Id="rId296" Type="http://schemas.openxmlformats.org/officeDocument/2006/relationships/image" Target="media/image168.png"/><Relationship Id="rId300" Type="http://schemas.openxmlformats.org/officeDocument/2006/relationships/image" Target="media/image172.png"/><Relationship Id="rId60" Type="http://schemas.openxmlformats.org/officeDocument/2006/relationships/hyperlink" Target="https://www.researchgate.net/publication/252685193_BARBADOS_CASE_STUDY_THE_SEA_EGG_FISHERY" TargetMode="External"/><Relationship Id="rId81" Type="http://schemas.openxmlformats.org/officeDocument/2006/relationships/image" Target="media/image41.png"/><Relationship Id="rId135" Type="http://schemas.openxmlformats.org/officeDocument/2006/relationships/image" Target="media/image69.png"/><Relationship Id="rId156" Type="http://schemas.openxmlformats.org/officeDocument/2006/relationships/image" Target="media/image82.png"/><Relationship Id="rId177" Type="http://schemas.openxmlformats.org/officeDocument/2006/relationships/image" Target="media/image95.png"/><Relationship Id="rId198" Type="http://schemas.openxmlformats.org/officeDocument/2006/relationships/hyperlink" Target="https://ecowatch.noaa.gov/regions/caribbean" TargetMode="External"/><Relationship Id="rId321" Type="http://schemas.openxmlformats.org/officeDocument/2006/relationships/image" Target="media/image193.png"/><Relationship Id="rId202" Type="http://schemas.openxmlformats.org/officeDocument/2006/relationships/hyperlink" Target="https://biodiversity.gov.bb/resources/chm/national-inventory-of-wetlands-for-barbados-2023/" TargetMode="External"/><Relationship Id="rId223" Type="http://schemas.openxmlformats.org/officeDocument/2006/relationships/image" Target="media/image119.png"/><Relationship Id="rId244" Type="http://schemas.openxmlformats.org/officeDocument/2006/relationships/image" Target="media/image129.png"/><Relationship Id="rId18" Type="http://schemas.openxmlformats.org/officeDocument/2006/relationships/hyperlink" Target="https://www.arcgis.com/index.html" TargetMode="External"/><Relationship Id="rId39" Type="http://schemas.openxmlformats.org/officeDocument/2006/relationships/image" Target="media/image15.png"/><Relationship Id="rId265" Type="http://schemas.openxmlformats.org/officeDocument/2006/relationships/hyperlink" Target="https://globalfishingwatch.org/map/index?start=2024-03-27T00%3A00%3A00.000Z&amp;end=2024-06-27T00%3A00%3A00.000Z&amp;zoom=1.5&amp;latitude=19&amp;longitude=26" TargetMode="External"/><Relationship Id="rId286" Type="http://schemas.openxmlformats.org/officeDocument/2006/relationships/image" Target="media/image158.png"/><Relationship Id="rId50" Type="http://schemas.openxmlformats.org/officeDocument/2006/relationships/hyperlink" Target="https://www.researchgate.net/publication/320995234_Making_the_most_of_data-poor_fisheries_Low_cost_mapping_of_small_island_fisheries_to_inform_policy" TargetMode="External"/><Relationship Id="rId104" Type="http://schemas.openxmlformats.org/officeDocument/2006/relationships/image" Target="media/image53.png"/><Relationship Id="rId125" Type="http://schemas.openxmlformats.org/officeDocument/2006/relationships/hyperlink" Target="https://maps.oceanwealth.org/" TargetMode="External"/><Relationship Id="rId146" Type="http://schemas.openxmlformats.org/officeDocument/2006/relationships/image" Target="media/image76.png"/><Relationship Id="rId167" Type="http://schemas.openxmlformats.org/officeDocument/2006/relationships/hyperlink" Target="http://www.seaturtle.org/PDF/WalcottJ_2012_MarBiol.pdf" TargetMode="External"/><Relationship Id="rId188" Type="http://schemas.openxmlformats.org/officeDocument/2006/relationships/image" Target="media/image101.png"/><Relationship Id="rId311" Type="http://schemas.openxmlformats.org/officeDocument/2006/relationships/image" Target="media/image183.png"/><Relationship Id="rId71" Type="http://schemas.openxmlformats.org/officeDocument/2006/relationships/image" Target="media/image31.png"/><Relationship Id="rId92" Type="http://schemas.openxmlformats.org/officeDocument/2006/relationships/image" Target="media/image47.png"/><Relationship Id="rId213" Type="http://schemas.openxmlformats.org/officeDocument/2006/relationships/image" Target="media/image114.png"/><Relationship Id="rId234" Type="http://schemas.openxmlformats.org/officeDocument/2006/relationships/hyperlink" Target="https://maps.oceanwealth.org/" TargetMode="External"/><Relationship Id="rId2" Type="http://schemas.openxmlformats.org/officeDocument/2006/relationships/customXml" Target="../customXml/item2.xml"/><Relationship Id="rId29" Type="http://schemas.openxmlformats.org/officeDocument/2006/relationships/image" Target="media/image12.png"/><Relationship Id="rId255" Type="http://schemas.openxmlformats.org/officeDocument/2006/relationships/hyperlink" Target="https://barbadosmarinespatialplan.com/maps/" TargetMode="External"/><Relationship Id="rId276" Type="http://schemas.openxmlformats.org/officeDocument/2006/relationships/image" Target="media/image148.png"/><Relationship Id="rId297" Type="http://schemas.openxmlformats.org/officeDocument/2006/relationships/image" Target="media/image169.png"/><Relationship Id="rId40" Type="http://schemas.openxmlformats.org/officeDocument/2006/relationships/hyperlink" Target="https://www.fao.org/4/i1926e/i1926e00.htm" TargetMode="External"/><Relationship Id="rId115" Type="http://schemas.openxmlformats.org/officeDocument/2006/relationships/hyperlink" Target="https://www.researchgate.net/publication/222686310_Impact_of_North_Brazil_Current_rings_on_local_circulation_and_coral_reef_fish_recruitment_to_Barbados_West_Indies" TargetMode="External"/><Relationship Id="rId136" Type="http://schemas.openxmlformats.org/officeDocument/2006/relationships/image" Target="media/image70.png"/><Relationship Id="rId157" Type="http://schemas.openxmlformats.org/officeDocument/2006/relationships/image" Target="media/image83.png"/><Relationship Id="rId178" Type="http://schemas.openxmlformats.org/officeDocument/2006/relationships/image" Target="media/image96.png"/><Relationship Id="rId301" Type="http://schemas.openxmlformats.org/officeDocument/2006/relationships/image" Target="media/image173.png"/><Relationship Id="rId322" Type="http://schemas.openxmlformats.org/officeDocument/2006/relationships/image" Target="media/image194.png"/><Relationship Id="rId61" Type="http://schemas.openxmlformats.org/officeDocument/2006/relationships/image" Target="media/image26.png"/><Relationship Id="rId82" Type="http://schemas.openxmlformats.org/officeDocument/2006/relationships/image" Target="media/image42.png"/><Relationship Id="rId199" Type="http://schemas.openxmlformats.org/officeDocument/2006/relationships/image" Target="media/image107.png"/><Relationship Id="rId203" Type="http://schemas.openxmlformats.org/officeDocument/2006/relationships/image" Target="media/image109.png"/><Relationship Id="rId19" Type="http://schemas.openxmlformats.org/officeDocument/2006/relationships/hyperlink" Target="https://maps.oceanwealth.org/" TargetMode="External"/><Relationship Id="rId224" Type="http://schemas.openxmlformats.org/officeDocument/2006/relationships/hyperlink" Target="https://bvearmb.do/handle/123456789/3550" TargetMode="External"/><Relationship Id="rId245" Type="http://schemas.openxmlformats.org/officeDocument/2006/relationships/hyperlink" Target="https://tnccaribgis.users.earthengine.app/view/caribbean-reef-restoration-tool" TargetMode="External"/><Relationship Id="rId266" Type="http://schemas.openxmlformats.org/officeDocument/2006/relationships/image" Target="media/image138.png"/><Relationship Id="rId287" Type="http://schemas.openxmlformats.org/officeDocument/2006/relationships/image" Target="media/image159.png"/><Relationship Id="rId30" Type="http://schemas.openxmlformats.org/officeDocument/2006/relationships/hyperlink" Target="https://aquadocs.org/handle/1834/28666" TargetMode="External"/><Relationship Id="rId105" Type="http://schemas.openxmlformats.org/officeDocument/2006/relationships/hyperlink" Target="https://coastal.gov.bb/wp-content/uploads/2023/10/Report-Card-FINAL_web.pdf" TargetMode="External"/><Relationship Id="rId126" Type="http://schemas.openxmlformats.org/officeDocument/2006/relationships/image" Target="media/image64.png"/><Relationship Id="rId147" Type="http://schemas.openxmlformats.org/officeDocument/2006/relationships/hyperlink" Target="about:blank" TargetMode="External"/><Relationship Id="rId168" Type="http://schemas.openxmlformats.org/officeDocument/2006/relationships/image" Target="media/image89.png"/><Relationship Id="rId312" Type="http://schemas.openxmlformats.org/officeDocument/2006/relationships/image" Target="media/image184.png"/><Relationship Id="rId51" Type="http://schemas.openxmlformats.org/officeDocument/2006/relationships/image" Target="media/image21.png"/><Relationship Id="rId72" Type="http://schemas.openxmlformats.org/officeDocument/2006/relationships/image" Target="media/image32.png"/><Relationship Id="rId93" Type="http://schemas.openxmlformats.org/officeDocument/2006/relationships/hyperlink" Target="about:blank" TargetMode="External"/><Relationship Id="rId189" Type="http://schemas.openxmlformats.org/officeDocument/2006/relationships/hyperlink" Target="https://agrra-data-explorer-oref.hub.arcgis.com/" TargetMode="External"/><Relationship Id="rId3" Type="http://schemas.openxmlformats.org/officeDocument/2006/relationships/numbering" Target="numbering.xml"/><Relationship Id="rId214" Type="http://schemas.openxmlformats.org/officeDocument/2006/relationships/hyperlink" Target="https://www.cavehill.uwi.edu/cermes/docs/technical_reports/small_oxenford_2021_cruise_ship_anchor-damage_in-b.aspx" TargetMode="External"/><Relationship Id="rId235" Type="http://schemas.openxmlformats.org/officeDocument/2006/relationships/image" Target="media/image125.png"/><Relationship Id="rId256" Type="http://schemas.openxmlformats.org/officeDocument/2006/relationships/hyperlink" Target="https://barbadosmspdata.com/?page_id=58" TargetMode="External"/><Relationship Id="rId277" Type="http://schemas.openxmlformats.org/officeDocument/2006/relationships/image" Target="media/image149.png"/><Relationship Id="rId298" Type="http://schemas.openxmlformats.org/officeDocument/2006/relationships/image" Target="media/image170.png"/><Relationship Id="rId116" Type="http://schemas.openxmlformats.org/officeDocument/2006/relationships/image" Target="media/image59.png"/><Relationship Id="rId137" Type="http://schemas.openxmlformats.org/officeDocument/2006/relationships/image" Target="media/image71.png"/><Relationship Id="rId158" Type="http://schemas.openxmlformats.org/officeDocument/2006/relationships/hyperlink" Target="https://www.researchgate.net/publication/222542018_Construction_setback_regulations_and_sea-level_rise_Mitigating_sea_turtle_nesting_beach_loss" TargetMode="External"/><Relationship Id="rId302" Type="http://schemas.openxmlformats.org/officeDocument/2006/relationships/image" Target="media/image174.png"/><Relationship Id="rId323" Type="http://schemas.openxmlformats.org/officeDocument/2006/relationships/image" Target="media/image195.png"/><Relationship Id="rId20" Type="http://schemas.openxmlformats.org/officeDocument/2006/relationships/hyperlink" Target="https://resourcewatch.org/data/explore" TargetMode="External"/><Relationship Id="rId41" Type="http://schemas.openxmlformats.org/officeDocument/2006/relationships/image" Target="media/image16.png"/><Relationship Id="rId62" Type="http://schemas.openxmlformats.org/officeDocument/2006/relationships/hyperlink" Target="https://aquadocs.org/handle/1834/29990" TargetMode="External"/><Relationship Id="rId83" Type="http://schemas.openxmlformats.org/officeDocument/2006/relationships/hyperlink" Target="https://www.researchgate.net/publication/272791675_Future_of_reefs_in_a_changing_environment_an_ecosystem_approach_to_managing_Caribbean_coral_reefs_in_the_face_of_climate_change" TargetMode="External"/><Relationship Id="rId179" Type="http://schemas.openxmlformats.org/officeDocument/2006/relationships/image" Target="media/image97.png"/><Relationship Id="rId190" Type="http://schemas.openxmlformats.org/officeDocument/2006/relationships/image" Target="media/image102.png"/><Relationship Id="rId204" Type="http://schemas.openxmlformats.org/officeDocument/2006/relationships/hyperlink" Target="https://www.google.com/maps/d/viewer?ll=13.153307149979177%2C-59.55379081642194&amp;z=11&amp;mid=1Q4Sj_UCPZcd4Kh5EEmKHMcACOlc" TargetMode="External"/><Relationship Id="rId225" Type="http://schemas.openxmlformats.org/officeDocument/2006/relationships/image" Target="media/image120.png"/><Relationship Id="rId246" Type="http://schemas.openxmlformats.org/officeDocument/2006/relationships/image" Target="media/image130.png"/><Relationship Id="rId267" Type="http://schemas.openxmlformats.org/officeDocument/2006/relationships/image" Target="media/image139.png"/><Relationship Id="rId288" Type="http://schemas.openxmlformats.org/officeDocument/2006/relationships/image" Target="media/image160.png"/><Relationship Id="rId106" Type="http://schemas.openxmlformats.org/officeDocument/2006/relationships/image" Target="media/image54.png"/><Relationship Id="rId127" Type="http://schemas.openxmlformats.org/officeDocument/2006/relationships/hyperlink" Target="https://maps.oceanwealth.org/" TargetMode="External"/><Relationship Id="rId313" Type="http://schemas.openxmlformats.org/officeDocument/2006/relationships/image" Target="media/image185.png"/><Relationship Id="rId10" Type="http://schemas.openxmlformats.org/officeDocument/2006/relationships/image" Target="media/image2.png"/><Relationship Id="rId31" Type="http://schemas.openxmlformats.org/officeDocument/2006/relationships/hyperlink" Target="https://aquadocs.org/handle/1834/28666" TargetMode="External"/><Relationship Id="rId52" Type="http://schemas.openxmlformats.org/officeDocument/2006/relationships/hyperlink" Target="https://aquadocs.org/bitstream/handle/1834/28884/gcfi_46-8.pdf?sequence=1" TargetMode="External"/><Relationship Id="rId73" Type="http://schemas.openxmlformats.org/officeDocument/2006/relationships/image" Target="media/image33.png"/><Relationship Id="rId94" Type="http://schemas.openxmlformats.org/officeDocument/2006/relationships/image" Target="media/image48.png"/><Relationship Id="rId148" Type="http://schemas.openxmlformats.org/officeDocument/2006/relationships/image" Target="media/image77.png"/><Relationship Id="rId169" Type="http://schemas.openxmlformats.org/officeDocument/2006/relationships/hyperlink" Target="https://www.researchgate.net/publication/262943754_Use_of_a_towed_camera_system_to_investigate_benthic_habitat_use_by_inter-nesting_female_hawksbill_sea_turtles" TargetMode="External"/><Relationship Id="rId4" Type="http://schemas.openxmlformats.org/officeDocument/2006/relationships/styles" Target="styles.xml"/><Relationship Id="rId180" Type="http://schemas.openxmlformats.org/officeDocument/2006/relationships/hyperlink" Target="https://journal.iwc.int/index.php/jcrm/article/view/833/667" TargetMode="External"/><Relationship Id="rId215" Type="http://schemas.openxmlformats.org/officeDocument/2006/relationships/image" Target="media/image115.png"/><Relationship Id="rId236" Type="http://schemas.openxmlformats.org/officeDocument/2006/relationships/hyperlink" Target="https://maps.oceanwealth.org/" TargetMode="External"/><Relationship Id="rId257" Type="http://schemas.openxmlformats.org/officeDocument/2006/relationships/image" Target="media/image134.png"/><Relationship Id="rId278" Type="http://schemas.openxmlformats.org/officeDocument/2006/relationships/image" Target="media/image150.png"/><Relationship Id="rId303" Type="http://schemas.openxmlformats.org/officeDocument/2006/relationships/image" Target="media/image175.png"/><Relationship Id="rId42" Type="http://schemas.openxmlformats.org/officeDocument/2006/relationships/hyperlink" Target="https://www.researchgate.net/publication/288384670_The_current_status_of_the_small-scale_seine_fishery_in_Barbados" TargetMode="External"/><Relationship Id="rId84" Type="http://schemas.openxmlformats.org/officeDocument/2006/relationships/image" Target="media/image43.png"/><Relationship Id="rId138" Type="http://schemas.openxmlformats.org/officeDocument/2006/relationships/hyperlink" Target="https://link.springer.com/article/10.1023/A:1004545724503" TargetMode="External"/><Relationship Id="rId191" Type="http://schemas.openxmlformats.org/officeDocument/2006/relationships/hyperlink" Target="about:blank" TargetMode="External"/><Relationship Id="rId205" Type="http://schemas.openxmlformats.org/officeDocument/2006/relationships/image" Target="media/image110.png"/><Relationship Id="rId247" Type="http://schemas.openxmlformats.org/officeDocument/2006/relationships/hyperlink" Target="https://tnccaribgis.users.earthengine.app/view/caribbean-reef-restoration-tool" TargetMode="External"/><Relationship Id="rId107" Type="http://schemas.openxmlformats.org/officeDocument/2006/relationships/hyperlink" Target="https://wedocs.unep.org/handle/20.500.11822/27361;jsessionid=A9BBF177E182B5C7919A6AE266091B96" TargetMode="External"/><Relationship Id="rId289" Type="http://schemas.openxmlformats.org/officeDocument/2006/relationships/image" Target="media/image161.png"/><Relationship Id="rId11" Type="http://schemas.openxmlformats.org/officeDocument/2006/relationships/image" Target="media/image3.jpeg"/><Relationship Id="rId53" Type="http://schemas.openxmlformats.org/officeDocument/2006/relationships/image" Target="media/image22.png"/><Relationship Id="rId149" Type="http://schemas.openxmlformats.org/officeDocument/2006/relationships/hyperlink" Target="about:blank" TargetMode="External"/><Relationship Id="rId314" Type="http://schemas.openxmlformats.org/officeDocument/2006/relationships/image" Target="media/image186.png"/><Relationship Id="rId95" Type="http://schemas.openxmlformats.org/officeDocument/2006/relationships/hyperlink" Target="about:blank" TargetMode="External"/><Relationship Id="rId160" Type="http://schemas.openxmlformats.org/officeDocument/2006/relationships/hyperlink" Target="https://www.researchgate.net/publication/266327041_Telemetric_monitoring_of_inter-nesting_behaviour_and_habitat_use_by_hawksbill_turtles_Eretmochelys_imbricata_nesting_at_Needham's_Point_Barbados" TargetMode="External"/><Relationship Id="rId216" Type="http://schemas.openxmlformats.org/officeDocument/2006/relationships/hyperlink" Target="https://www.cavehill.uwi.edu/cermes/docs/technical_reports/alleyne_greene_assessing_vulnerability_climate_cha.aspx" TargetMode="External"/><Relationship Id="rId258" Type="http://schemas.openxmlformats.org/officeDocument/2006/relationships/image" Target="media/image135.png"/><Relationship Id="rId22" Type="http://schemas.openxmlformats.org/officeDocument/2006/relationships/image" Target="media/image7.png"/><Relationship Id="rId64" Type="http://schemas.openxmlformats.org/officeDocument/2006/relationships/hyperlink" Target="https://www.researchgate.net/publication/266616890_The_role_livelihood_strategies_and_outcomes_play_in_adaptive_co-management_of_the_sea_urchin_fisheries_in_Barbados_and_St_Lucia" TargetMode="External"/><Relationship Id="rId118" Type="http://schemas.openxmlformats.org/officeDocument/2006/relationships/image" Target="media/image60.png"/><Relationship Id="rId325" Type="http://schemas.openxmlformats.org/officeDocument/2006/relationships/image" Target="media/image197.png"/><Relationship Id="rId171" Type="http://schemas.openxmlformats.org/officeDocument/2006/relationships/image" Target="media/image91.png"/><Relationship Id="rId227" Type="http://schemas.openxmlformats.org/officeDocument/2006/relationships/image" Target="media/image121.png"/><Relationship Id="rId269" Type="http://schemas.openxmlformats.org/officeDocument/2006/relationships/image" Target="media/image141.png"/><Relationship Id="rId33" Type="http://schemas.openxmlformats.org/officeDocument/2006/relationships/image" Target="media/image13.png"/><Relationship Id="rId129" Type="http://schemas.openxmlformats.org/officeDocument/2006/relationships/hyperlink" Target="https://maps.oceanwealth.org/" TargetMode="External"/><Relationship Id="rId280" Type="http://schemas.openxmlformats.org/officeDocument/2006/relationships/image" Target="media/image152.png"/><Relationship Id="rId75" Type="http://schemas.openxmlformats.org/officeDocument/2006/relationships/image" Target="media/image35.png"/><Relationship Id="rId140" Type="http://schemas.openxmlformats.org/officeDocument/2006/relationships/hyperlink" Target="https://aquadocs.org/bitstream/handle/1834/36096/GCFI_63-80.pdf?sequence=1&amp;isAllowed=y" TargetMode="External"/><Relationship Id="rId182" Type="http://schemas.openxmlformats.org/officeDocument/2006/relationships/hyperlink" Target="https://biodiversity.gov.bb/wp-content/uploads/2023/10/Valles_Walcott_Oxenford_2022_IAS-Lionfish-and-Other-Marine-Invasive-Species-Report-FINAL.pdf" TargetMode="External"/><Relationship Id="rId6" Type="http://schemas.openxmlformats.org/officeDocument/2006/relationships/webSettings" Target="webSettings.xml"/><Relationship Id="rId238" Type="http://schemas.openxmlformats.org/officeDocument/2006/relationships/hyperlink" Target="https://maps.oceanwealth.org/" TargetMode="External"/><Relationship Id="rId291" Type="http://schemas.openxmlformats.org/officeDocument/2006/relationships/image" Target="media/image163.png"/><Relationship Id="rId305" Type="http://schemas.openxmlformats.org/officeDocument/2006/relationships/image" Target="media/image177.png"/><Relationship Id="rId44" Type="http://schemas.openxmlformats.org/officeDocument/2006/relationships/hyperlink" Target="https://aquadocs.org/handle/1834/28976" TargetMode="External"/><Relationship Id="rId86" Type="http://schemas.openxmlformats.org/officeDocument/2006/relationships/image" Target="media/image44.png"/><Relationship Id="rId151" Type="http://schemas.openxmlformats.org/officeDocument/2006/relationships/hyperlink" Target="about:blank" TargetMode="External"/><Relationship Id="rId193" Type="http://schemas.openxmlformats.org/officeDocument/2006/relationships/image" Target="media/image104.png"/><Relationship Id="rId207" Type="http://schemas.openxmlformats.org/officeDocument/2006/relationships/image" Target="media/image111.png"/><Relationship Id="rId249" Type="http://schemas.openxmlformats.org/officeDocument/2006/relationships/hyperlink" Target="https://maps.oceanwealth.org/" TargetMode="External"/><Relationship Id="rId13" Type="http://schemas.openxmlformats.org/officeDocument/2006/relationships/footer" Target="footer1.xml"/><Relationship Id="rId109" Type="http://schemas.openxmlformats.org/officeDocument/2006/relationships/hyperlink" Target="https://www.int-res.com/articles/meps/131/m131p097.pdf" TargetMode="External"/><Relationship Id="rId260" Type="http://schemas.openxmlformats.org/officeDocument/2006/relationships/image" Target="media/image136.png"/><Relationship Id="rId316" Type="http://schemas.openxmlformats.org/officeDocument/2006/relationships/image" Target="media/image188.png"/><Relationship Id="rId55" Type="http://schemas.openxmlformats.org/officeDocument/2006/relationships/image" Target="media/image23.png"/><Relationship Id="rId97" Type="http://schemas.openxmlformats.org/officeDocument/2006/relationships/hyperlink" Target="https://tnccaribgis.users.earthengine.app/view/caribbean-reef-restoration-tool" TargetMode="External"/><Relationship Id="rId120" Type="http://schemas.openxmlformats.org/officeDocument/2006/relationships/image" Target="media/image61.png"/><Relationship Id="rId162" Type="http://schemas.openxmlformats.org/officeDocument/2006/relationships/hyperlink" Target="https://www.ingentaconnect.com/content/umrsmas/bullmar/2014/00000090/00000004/art00007" TargetMode="External"/><Relationship Id="rId218" Type="http://schemas.openxmlformats.org/officeDocument/2006/relationships/hyperlink" Target="https://www.researchgate.net/publication/339737053_Assessing_the_vulnerability_of_Holetown_Barbados_to_relative_sea_level_rise_and_storm_surge"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JAqkGSPoaX6djwCstm+fjzUje9Q==">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</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7AB6FB88-25B3-A748-A32F-59F5AB2AFE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28</Pages>
  <Words>26162</Words>
  <Characters>149127</Characters>
  <Application>Microsoft Office Word</Application>
  <DocSecurity>0</DocSecurity>
  <Lines>1242</Lines>
  <Paragraphs>349</Paragraphs>
  <ScaleCrop>false</ScaleCrop>
  <Company/>
  <LinksUpToDate>false</LinksUpToDate>
  <CharactersWithSpaces>174940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nancy montes</dc:creator>
  <cp:lastModifiedBy>Microsoft Office User</cp:lastModifiedBy>
  <cp:revision>11</cp:revision>
  <cp:lastPrinted>2026-05-19T16:55:00Z</cp:lastPrinted>
  <dcterms:created xsi:type="dcterms:W3CDTF">2026-05-19T16:51:00Z</dcterms:created>
  <dcterms:modified xsi:type="dcterms:W3CDTF">2026-06-12T22:01:00Z</dcterms:modified>
</cp:coreProperties>
</file>